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10"/>
      </w:tblGrid>
      <w:tr w:rsidR="006145AE" w:rsidRPr="006145AE" w:rsidTr="006145AE">
        <w:trPr>
          <w:jc w:val="center"/>
        </w:trPr>
        <w:tc>
          <w:tcPr>
            <w:tcW w:w="9104" w:type="dxa"/>
            <w:hideMark/>
          </w:tcPr>
          <w:tbl>
            <w:tblPr>
              <w:tblW w:w="8789" w:type="dxa"/>
              <w:jc w:val="center"/>
              <w:tblLook w:val="01E0"/>
            </w:tblPr>
            <w:tblGrid>
              <w:gridCol w:w="3140"/>
              <w:gridCol w:w="2999"/>
              <w:gridCol w:w="2755"/>
            </w:tblGrid>
            <w:tr w:rsidR="006145AE" w:rsidRPr="006145AE">
              <w:trPr>
                <w:trHeight w:val="317"/>
                <w:jc w:val="center"/>
              </w:trPr>
              <w:tc>
                <w:tcPr>
                  <w:tcW w:w="2931" w:type="dxa"/>
                  <w:tcBorders>
                    <w:top w:val="nil"/>
                    <w:left w:val="nil"/>
                    <w:bottom w:val="single" w:sz="4" w:space="0" w:color="660066"/>
                    <w:right w:val="nil"/>
                  </w:tcBorders>
                  <w:vAlign w:val="center"/>
                  <w:hideMark/>
                </w:tcPr>
                <w:p w:rsidR="006145AE" w:rsidRPr="006145AE" w:rsidRDefault="006145AE" w:rsidP="006145AE">
                  <w:pPr>
                    <w:tabs>
                      <w:tab w:val="left" w:pos="567"/>
                      <w:tab w:val="center" w:pos="994"/>
                      <w:tab w:val="center" w:pos="3543"/>
                      <w:tab w:val="right" w:pos="6520"/>
                    </w:tabs>
                    <w:spacing w:line="240" w:lineRule="exact"/>
                    <w:rPr>
                      <w:rFonts w:ascii="Arial" w:hAnsi="Arial" w:cs="Arial"/>
                      <w:sz w:val="16"/>
                      <w:szCs w:val="16"/>
                      <w:lang w:val="tr-TR" w:eastAsia="tr-TR"/>
                    </w:rPr>
                  </w:pPr>
                  <w:r w:rsidRPr="006145AE">
                    <w:rPr>
                      <w:rFonts w:ascii="Arial" w:hAnsi="Arial" w:cs="Arial"/>
                      <w:sz w:val="16"/>
                      <w:szCs w:val="16"/>
                      <w:lang w:val="tr-TR" w:eastAsia="tr-TR"/>
                    </w:rPr>
                    <w:t>25 Mart 2017 CUMARTESİ</w:t>
                  </w:r>
                </w:p>
              </w:tc>
              <w:tc>
                <w:tcPr>
                  <w:tcW w:w="2931" w:type="dxa"/>
                  <w:tcBorders>
                    <w:top w:val="nil"/>
                    <w:left w:val="nil"/>
                    <w:bottom w:val="single" w:sz="4" w:space="0" w:color="660066"/>
                    <w:right w:val="nil"/>
                  </w:tcBorders>
                  <w:vAlign w:val="center"/>
                  <w:hideMark/>
                </w:tcPr>
                <w:p w:rsidR="006145AE" w:rsidRPr="006145AE" w:rsidRDefault="006145AE" w:rsidP="006145AE">
                  <w:pPr>
                    <w:tabs>
                      <w:tab w:val="left" w:pos="567"/>
                      <w:tab w:val="center" w:pos="994"/>
                      <w:tab w:val="center" w:pos="3543"/>
                      <w:tab w:val="right" w:pos="6520"/>
                    </w:tabs>
                    <w:spacing w:line="240" w:lineRule="exact"/>
                    <w:jc w:val="center"/>
                    <w:rPr>
                      <w:rFonts w:ascii="Palatino Linotype" w:hAnsi="Palatino Linotype"/>
                      <w:b/>
                      <w:color w:val="800080"/>
                      <w:lang w:val="tr-TR" w:eastAsia="tr-TR"/>
                    </w:rPr>
                  </w:pPr>
                  <w:r w:rsidRPr="006145AE">
                    <w:rPr>
                      <w:rFonts w:ascii="Palatino Linotype" w:hAnsi="Palatino Linotype"/>
                      <w:b/>
                      <w:color w:val="800080"/>
                      <w:lang w:val="tr-TR" w:eastAsia="tr-TR"/>
                    </w:rPr>
                    <w:t>Resmî Gazete</w:t>
                  </w:r>
                </w:p>
              </w:tc>
              <w:tc>
                <w:tcPr>
                  <w:tcW w:w="2927" w:type="dxa"/>
                  <w:tcBorders>
                    <w:top w:val="nil"/>
                    <w:left w:val="nil"/>
                    <w:bottom w:val="single" w:sz="4" w:space="0" w:color="660066"/>
                    <w:right w:val="nil"/>
                  </w:tcBorders>
                  <w:vAlign w:val="center"/>
                  <w:hideMark/>
                </w:tcPr>
                <w:p w:rsidR="006145AE" w:rsidRPr="006145AE" w:rsidRDefault="006145AE" w:rsidP="006145AE">
                  <w:pPr>
                    <w:spacing w:before="100" w:beforeAutospacing="1" w:after="100" w:afterAutospacing="1"/>
                    <w:jc w:val="right"/>
                    <w:rPr>
                      <w:rFonts w:ascii="Arial" w:hAnsi="Arial" w:cs="Arial"/>
                      <w:sz w:val="16"/>
                      <w:szCs w:val="16"/>
                      <w:lang w:val="tr-TR" w:eastAsia="tr-TR"/>
                    </w:rPr>
                  </w:pPr>
                  <w:r w:rsidRPr="006145AE">
                    <w:rPr>
                      <w:rFonts w:ascii="Arial" w:hAnsi="Arial" w:cs="Arial"/>
                      <w:sz w:val="16"/>
                      <w:szCs w:val="16"/>
                      <w:lang w:val="tr-TR" w:eastAsia="tr-TR"/>
                    </w:rPr>
                    <w:t>Sayı : 30018</w:t>
                  </w:r>
                </w:p>
              </w:tc>
            </w:tr>
            <w:tr w:rsidR="006145AE" w:rsidRPr="006145AE">
              <w:trPr>
                <w:trHeight w:val="480"/>
                <w:jc w:val="center"/>
              </w:trPr>
              <w:tc>
                <w:tcPr>
                  <w:tcW w:w="8789" w:type="dxa"/>
                  <w:gridSpan w:val="3"/>
                  <w:vAlign w:val="center"/>
                  <w:hideMark/>
                </w:tcPr>
                <w:p w:rsidR="006145AE" w:rsidRPr="006145AE" w:rsidRDefault="006145AE" w:rsidP="006145AE">
                  <w:pPr>
                    <w:spacing w:before="100" w:beforeAutospacing="1" w:after="100" w:afterAutospacing="1"/>
                    <w:jc w:val="center"/>
                    <w:rPr>
                      <w:rFonts w:ascii="Arial" w:hAnsi="Arial" w:cs="Arial"/>
                      <w:b/>
                      <w:color w:val="000080"/>
                      <w:sz w:val="18"/>
                      <w:szCs w:val="18"/>
                      <w:lang w:val="tr-TR" w:eastAsia="tr-TR"/>
                    </w:rPr>
                  </w:pPr>
                  <w:r w:rsidRPr="006145AE">
                    <w:rPr>
                      <w:rFonts w:ascii="Arial" w:hAnsi="Arial" w:cs="Arial"/>
                      <w:b/>
                      <w:color w:val="000080"/>
                      <w:sz w:val="18"/>
                      <w:szCs w:val="18"/>
                      <w:lang w:val="tr-TR" w:eastAsia="tr-TR"/>
                    </w:rPr>
                    <w:t>TEBLİĞ</w:t>
                  </w:r>
                </w:p>
              </w:tc>
            </w:tr>
            <w:tr w:rsidR="006145AE" w:rsidRPr="006145AE">
              <w:trPr>
                <w:trHeight w:val="480"/>
                <w:jc w:val="center"/>
              </w:trPr>
              <w:tc>
                <w:tcPr>
                  <w:tcW w:w="8789" w:type="dxa"/>
                  <w:gridSpan w:val="3"/>
                  <w:vAlign w:val="center"/>
                </w:tcPr>
                <w:p w:rsidR="006145AE" w:rsidRPr="006145AE" w:rsidRDefault="006145AE" w:rsidP="006145AE">
                  <w:pPr>
                    <w:tabs>
                      <w:tab w:val="left" w:pos="709"/>
                      <w:tab w:val="left" w:pos="3342"/>
                    </w:tabs>
                    <w:spacing w:before="56" w:line="240" w:lineRule="atLeast"/>
                    <w:ind w:firstLine="540"/>
                    <w:rPr>
                      <w:bCs/>
                      <w:noProof/>
                      <w:sz w:val="18"/>
                      <w:szCs w:val="18"/>
                      <w:u w:val="single"/>
                      <w:lang w:val="tr-TR" w:eastAsia="tr-TR"/>
                    </w:rPr>
                  </w:pPr>
                  <w:r w:rsidRPr="006145AE">
                    <w:rPr>
                      <w:bCs/>
                      <w:noProof/>
                      <w:sz w:val="18"/>
                      <w:szCs w:val="18"/>
                      <w:u w:val="single"/>
                      <w:lang w:val="tr-TR" w:eastAsia="tr-TR"/>
                    </w:rPr>
                    <w:t>Sosyal Güvenlik Kurumu Başkanlığından:</w:t>
                  </w:r>
                </w:p>
                <w:p w:rsidR="006145AE" w:rsidRPr="006145AE" w:rsidRDefault="006145AE" w:rsidP="006145AE">
                  <w:pPr>
                    <w:tabs>
                      <w:tab w:val="left" w:pos="709"/>
                      <w:tab w:val="left" w:pos="3342"/>
                    </w:tabs>
                    <w:spacing w:before="56" w:line="240" w:lineRule="atLeast"/>
                    <w:jc w:val="center"/>
                    <w:rPr>
                      <w:b/>
                      <w:bCs/>
                      <w:noProof/>
                      <w:sz w:val="19"/>
                      <w:szCs w:val="19"/>
                      <w:lang w:val="tr-TR" w:eastAsia="tr-TR"/>
                    </w:rPr>
                  </w:pPr>
                  <w:r w:rsidRPr="006145AE">
                    <w:rPr>
                      <w:b/>
                      <w:bCs/>
                      <w:noProof/>
                      <w:sz w:val="18"/>
                      <w:szCs w:val="18"/>
                      <w:lang w:val="tr-TR" w:eastAsia="tr-TR"/>
                    </w:rPr>
                    <w:t>SOSYAL GÜVENLİK KURUMU SAĞLIK UYGULAMA TEBLİĞİNDE</w:t>
                  </w:r>
                </w:p>
                <w:p w:rsidR="006145AE" w:rsidRPr="006145AE" w:rsidRDefault="006145AE" w:rsidP="006145AE">
                  <w:pPr>
                    <w:spacing w:after="226" w:line="240" w:lineRule="atLeast"/>
                    <w:jc w:val="center"/>
                    <w:rPr>
                      <w:b/>
                      <w:bCs/>
                      <w:noProof/>
                      <w:sz w:val="18"/>
                      <w:szCs w:val="18"/>
                      <w:lang w:val="tr-TR" w:eastAsia="tr-TR"/>
                    </w:rPr>
                  </w:pPr>
                  <w:r w:rsidRPr="006145AE">
                    <w:rPr>
                      <w:b/>
                      <w:bCs/>
                      <w:noProof/>
                      <w:sz w:val="18"/>
                      <w:szCs w:val="18"/>
                      <w:lang w:val="tr-TR" w:eastAsia="tr-TR"/>
                    </w:rPr>
                    <w:t>DEĞİŞİKLİK YAPILMASINA DAİR TEBLİĞ</w:t>
                  </w:r>
                </w:p>
                <w:p w:rsidR="006145AE" w:rsidRPr="006145AE" w:rsidRDefault="006145AE" w:rsidP="006145AE">
                  <w:pPr>
                    <w:spacing w:line="240" w:lineRule="exact"/>
                    <w:ind w:firstLine="567"/>
                    <w:jc w:val="both"/>
                    <w:rPr>
                      <w:sz w:val="18"/>
                      <w:szCs w:val="18"/>
                      <w:lang w:val="tr-TR" w:eastAsia="tr-TR"/>
                    </w:rPr>
                  </w:pPr>
                  <w:r w:rsidRPr="006145AE">
                    <w:rPr>
                      <w:rFonts w:cs="Arial"/>
                      <w:b/>
                      <w:sz w:val="18"/>
                      <w:szCs w:val="18"/>
                      <w:lang w:val="tr-TR" w:eastAsia="tr-TR"/>
                    </w:rPr>
                    <w:t>MADDE 1-</w:t>
                  </w:r>
                  <w:r w:rsidRPr="006145AE">
                    <w:rPr>
                      <w:rFonts w:cs="Arial"/>
                      <w:sz w:val="18"/>
                      <w:szCs w:val="18"/>
                      <w:lang w:val="tr-TR" w:eastAsia="tr-TR"/>
                    </w:rPr>
                    <w:t xml:space="preserve"> </w:t>
                  </w:r>
                  <w:r w:rsidRPr="006145AE">
                    <w:rPr>
                      <w:rFonts w:cs="Arial"/>
                      <w:bCs/>
                      <w:sz w:val="18"/>
                      <w:szCs w:val="18"/>
                      <w:lang w:val="tr-TR" w:eastAsia="tr-TR"/>
                    </w:rPr>
                    <w:t xml:space="preserve">24/3/2013 tarihli ve 28597 sayılı Resmî Gazete’de yayımlanan Sosyal Güvenlik Kurumu Sağlık Uygulama Tebliğinin </w:t>
                  </w:r>
                  <w:r w:rsidRPr="006145AE">
                    <w:rPr>
                      <w:sz w:val="18"/>
                      <w:szCs w:val="18"/>
                      <w:lang w:val="tr-TR" w:eastAsia="tr-TR"/>
                    </w:rPr>
                    <w:t>1.5.1 numaralı maddesinin birinci fıkrası aşağıdaki şekilde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 xml:space="preserve">“(1) 5510 sayılı Kanunun 60 </w:t>
                  </w:r>
                  <w:proofErr w:type="spellStart"/>
                  <w:r w:rsidRPr="006145AE">
                    <w:rPr>
                      <w:sz w:val="18"/>
                      <w:szCs w:val="18"/>
                      <w:lang w:val="tr-TR" w:eastAsia="tr-TR"/>
                    </w:rPr>
                    <w:t>ıncı</w:t>
                  </w:r>
                  <w:proofErr w:type="spellEnd"/>
                  <w:r w:rsidRPr="006145AE">
                    <w:rPr>
                      <w:sz w:val="18"/>
                      <w:szCs w:val="18"/>
                      <w:lang w:val="tr-TR" w:eastAsia="tr-TR"/>
                    </w:rPr>
                    <w:t xml:space="preserve"> maddesinin birinci fıkrasının (c) bendinin (1), (3) ve (9) numaralı alt bentleri ile aynı maddenin  </w:t>
                  </w:r>
                  <w:proofErr w:type="spellStart"/>
                  <w:r w:rsidRPr="006145AE">
                    <w:rPr>
                      <w:sz w:val="18"/>
                      <w:szCs w:val="18"/>
                      <w:lang w:val="tr-TR" w:eastAsia="tr-TR"/>
                    </w:rPr>
                    <w:t>onikinci</w:t>
                  </w:r>
                  <w:proofErr w:type="spellEnd"/>
                  <w:r w:rsidRPr="006145AE">
                    <w:rPr>
                      <w:sz w:val="18"/>
                      <w:szCs w:val="18"/>
                      <w:lang w:val="tr-TR" w:eastAsia="tr-TR"/>
                    </w:rPr>
                    <w:t xml:space="preserve">, </w:t>
                  </w:r>
                  <w:proofErr w:type="spellStart"/>
                  <w:r w:rsidRPr="006145AE">
                    <w:rPr>
                      <w:sz w:val="18"/>
                      <w:szCs w:val="18"/>
                      <w:lang w:val="tr-TR" w:eastAsia="tr-TR"/>
                    </w:rPr>
                    <w:t>onüçüncü</w:t>
                  </w:r>
                  <w:proofErr w:type="spellEnd"/>
                  <w:r w:rsidRPr="006145AE">
                    <w:rPr>
                      <w:sz w:val="18"/>
                      <w:szCs w:val="18"/>
                      <w:lang w:val="tr-TR" w:eastAsia="tr-TR"/>
                    </w:rPr>
                    <w:t xml:space="preserve"> ve </w:t>
                  </w:r>
                  <w:proofErr w:type="spellStart"/>
                  <w:r w:rsidRPr="006145AE">
                    <w:rPr>
                      <w:sz w:val="18"/>
                      <w:szCs w:val="18"/>
                      <w:lang w:val="tr-TR" w:eastAsia="tr-TR"/>
                    </w:rPr>
                    <w:t>ondördüncü</w:t>
                  </w:r>
                  <w:proofErr w:type="spellEnd"/>
                  <w:r w:rsidRPr="006145AE">
                    <w:rPr>
                      <w:sz w:val="18"/>
                      <w:szCs w:val="18"/>
                      <w:lang w:val="tr-TR" w:eastAsia="tr-TR"/>
                    </w:rPr>
                    <w:t xml:space="preserve">  fıkraları gereği genel sağlık sigortası kapsamına alınan kişilerin, ayakta veya yatarak teşhis ve tedavi hizmeti veren sağlık hizmeti sunucularına müracaatlarında MEDULA sistemi üzerinden müstahaklık sorgulaması yapılır. Sorgulama sonucu Kurum bilgisi 60/c-1, 60/c-3 veya 60/c-9 dönen kişiler ile 60 </w:t>
                  </w:r>
                  <w:proofErr w:type="spellStart"/>
                  <w:r w:rsidRPr="006145AE">
                    <w:rPr>
                      <w:sz w:val="18"/>
                      <w:szCs w:val="18"/>
                      <w:lang w:val="tr-TR" w:eastAsia="tr-TR"/>
                    </w:rPr>
                    <w:t>ıncı</w:t>
                  </w:r>
                  <w:proofErr w:type="spellEnd"/>
                  <w:r w:rsidRPr="006145AE">
                    <w:rPr>
                      <w:sz w:val="18"/>
                      <w:szCs w:val="18"/>
                      <w:lang w:val="tr-TR" w:eastAsia="tr-TR"/>
                    </w:rPr>
                    <w:t xml:space="preserve"> maddenin  </w:t>
                  </w:r>
                  <w:proofErr w:type="spellStart"/>
                  <w:r w:rsidRPr="006145AE">
                    <w:rPr>
                      <w:sz w:val="18"/>
                      <w:szCs w:val="18"/>
                      <w:lang w:val="tr-TR" w:eastAsia="tr-TR"/>
                    </w:rPr>
                    <w:t>onikinci</w:t>
                  </w:r>
                  <w:proofErr w:type="spellEnd"/>
                  <w:r w:rsidRPr="006145AE">
                    <w:rPr>
                      <w:sz w:val="18"/>
                      <w:szCs w:val="18"/>
                      <w:lang w:val="tr-TR" w:eastAsia="tr-TR"/>
                    </w:rPr>
                    <w:t xml:space="preserve">, </w:t>
                  </w:r>
                  <w:proofErr w:type="spellStart"/>
                  <w:r w:rsidRPr="006145AE">
                    <w:rPr>
                      <w:sz w:val="18"/>
                      <w:szCs w:val="18"/>
                      <w:lang w:val="tr-TR" w:eastAsia="tr-TR"/>
                    </w:rPr>
                    <w:t>onüçüncü</w:t>
                  </w:r>
                  <w:proofErr w:type="spellEnd"/>
                  <w:r w:rsidRPr="006145AE">
                    <w:rPr>
                      <w:sz w:val="18"/>
                      <w:szCs w:val="18"/>
                      <w:lang w:val="tr-TR" w:eastAsia="tr-TR"/>
                    </w:rPr>
                    <w:t xml:space="preserve"> ve </w:t>
                  </w:r>
                  <w:proofErr w:type="spellStart"/>
                  <w:r w:rsidRPr="006145AE">
                    <w:rPr>
                      <w:sz w:val="18"/>
                      <w:szCs w:val="18"/>
                      <w:lang w:val="tr-TR" w:eastAsia="tr-TR"/>
                    </w:rPr>
                    <w:t>ondördüncü</w:t>
                  </w:r>
                  <w:proofErr w:type="spellEnd"/>
                  <w:r w:rsidRPr="006145AE">
                    <w:rPr>
                      <w:sz w:val="18"/>
                      <w:szCs w:val="18"/>
                      <w:lang w:val="tr-TR" w:eastAsia="tr-TR"/>
                    </w:rPr>
                    <w:t xml:space="preserve"> fıkralarında tanımlanan  kişilerin müracaat kabul ve sevk işlemleri aşağıdaki şekilde yürütülecektir. Aşağıda belirtilen usul ve esaslara uygun olmayan müracaatlara ilişkin sağlık hizmeti bedelleri Kurumca karşılanmaz.”</w:t>
                  </w:r>
                </w:p>
                <w:p w:rsidR="006145AE" w:rsidRPr="006145AE" w:rsidRDefault="006145AE" w:rsidP="006145AE">
                  <w:pPr>
                    <w:tabs>
                      <w:tab w:val="left" w:pos="426"/>
                    </w:tabs>
                    <w:spacing w:line="240" w:lineRule="exact"/>
                    <w:ind w:firstLine="567"/>
                    <w:jc w:val="both"/>
                    <w:rPr>
                      <w:sz w:val="18"/>
                      <w:szCs w:val="18"/>
                      <w:lang w:val="tr-TR" w:eastAsia="tr-TR"/>
                    </w:rPr>
                  </w:pPr>
                  <w:r w:rsidRPr="006145AE">
                    <w:rPr>
                      <w:rFonts w:cs="Arial"/>
                      <w:b/>
                      <w:sz w:val="18"/>
                      <w:szCs w:val="18"/>
                      <w:lang w:val="tr-TR" w:eastAsia="tr-TR"/>
                    </w:rPr>
                    <w:t xml:space="preserve">MADDE 2- </w:t>
                  </w:r>
                  <w:r w:rsidRPr="006145AE">
                    <w:rPr>
                      <w:rFonts w:cs="Arial"/>
                      <w:sz w:val="18"/>
                      <w:szCs w:val="18"/>
                      <w:lang w:val="tr-TR" w:eastAsia="tr-TR"/>
                    </w:rPr>
                    <w:t>Aynı Tebliğin</w:t>
                  </w:r>
                  <w:r w:rsidRPr="006145AE">
                    <w:rPr>
                      <w:rFonts w:cs="Arial"/>
                      <w:b/>
                      <w:sz w:val="18"/>
                      <w:szCs w:val="18"/>
                      <w:lang w:val="tr-TR" w:eastAsia="tr-TR"/>
                    </w:rPr>
                    <w:t xml:space="preserve"> </w:t>
                  </w:r>
                  <w:r w:rsidRPr="006145AE">
                    <w:rPr>
                      <w:sz w:val="18"/>
                      <w:szCs w:val="18"/>
                      <w:lang w:val="tr-TR" w:eastAsia="tr-TR"/>
                    </w:rPr>
                    <w:t>1.8.5 numaralı maddesine aşağıdaki fıkra eklenmiştir.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 xml:space="preserve">“(22) 5510 sayılı Kanunun 60 </w:t>
                  </w:r>
                  <w:proofErr w:type="spellStart"/>
                  <w:r w:rsidRPr="006145AE">
                    <w:rPr>
                      <w:sz w:val="18"/>
                      <w:szCs w:val="18"/>
                      <w:lang w:val="tr-TR" w:eastAsia="tr-TR"/>
                    </w:rPr>
                    <w:t>ıncı</w:t>
                  </w:r>
                  <w:proofErr w:type="spellEnd"/>
                  <w:r w:rsidRPr="006145AE">
                    <w:rPr>
                      <w:sz w:val="18"/>
                      <w:szCs w:val="18"/>
                      <w:lang w:val="tr-TR" w:eastAsia="tr-TR"/>
                    </w:rPr>
                    <w:t xml:space="preserve"> maddesinin;</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 xml:space="preserve">a) </w:t>
                  </w:r>
                  <w:proofErr w:type="spellStart"/>
                  <w:r w:rsidRPr="006145AE">
                    <w:rPr>
                      <w:sz w:val="18"/>
                      <w:szCs w:val="18"/>
                      <w:lang w:val="tr-TR" w:eastAsia="tr-TR"/>
                    </w:rPr>
                    <w:t>Onikinci</w:t>
                  </w:r>
                  <w:proofErr w:type="spellEnd"/>
                  <w:r w:rsidRPr="006145AE">
                    <w:rPr>
                      <w:sz w:val="18"/>
                      <w:szCs w:val="18"/>
                      <w:lang w:val="tr-TR" w:eastAsia="tr-TR"/>
                    </w:rPr>
                    <w:t xml:space="preserve"> fıkrası kapsamında genel sağlık sigortalısı sayılanlardan </w:t>
                  </w:r>
                  <w:proofErr w:type="spellStart"/>
                  <w:r w:rsidRPr="006145AE">
                    <w:rPr>
                      <w:sz w:val="18"/>
                      <w:szCs w:val="18"/>
                      <w:lang w:val="tr-TR" w:eastAsia="tr-TR"/>
                    </w:rPr>
                    <w:t>SUT’un</w:t>
                  </w:r>
                  <w:proofErr w:type="spellEnd"/>
                  <w:r w:rsidRPr="006145AE">
                    <w:rPr>
                      <w:sz w:val="18"/>
                      <w:szCs w:val="18"/>
                      <w:lang w:val="tr-TR" w:eastAsia="tr-TR"/>
                    </w:rPr>
                    <w:t xml:space="preserve"> 1.8.1, 1.8.2 ve 1.8.3 maddelerinde tanımlanan katılım payları alınmaz.</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 xml:space="preserve">b) </w:t>
                  </w:r>
                  <w:proofErr w:type="spellStart"/>
                  <w:r w:rsidRPr="006145AE">
                    <w:rPr>
                      <w:sz w:val="18"/>
                      <w:szCs w:val="18"/>
                      <w:lang w:val="tr-TR" w:eastAsia="tr-TR"/>
                    </w:rPr>
                    <w:t>Onüçüncü</w:t>
                  </w:r>
                  <w:proofErr w:type="spellEnd"/>
                  <w:r w:rsidRPr="006145AE">
                    <w:rPr>
                      <w:sz w:val="18"/>
                      <w:szCs w:val="18"/>
                      <w:lang w:val="tr-TR" w:eastAsia="tr-TR"/>
                    </w:rPr>
                    <w:t xml:space="preserve"> ve </w:t>
                  </w:r>
                  <w:proofErr w:type="spellStart"/>
                  <w:r w:rsidRPr="006145AE">
                    <w:rPr>
                      <w:sz w:val="18"/>
                      <w:szCs w:val="18"/>
                      <w:lang w:val="tr-TR" w:eastAsia="tr-TR"/>
                    </w:rPr>
                    <w:t>ondördüncü</w:t>
                  </w:r>
                  <w:proofErr w:type="spellEnd"/>
                  <w:r w:rsidRPr="006145AE">
                    <w:rPr>
                      <w:sz w:val="18"/>
                      <w:szCs w:val="18"/>
                      <w:lang w:val="tr-TR" w:eastAsia="tr-TR"/>
                    </w:rPr>
                    <w:t xml:space="preserve"> fıkraları kapsamında genel sağlık sigortalısı sayılanlar ve bunların bakmakla yükümlü olduğu kişilerden, </w:t>
                  </w:r>
                  <w:proofErr w:type="spellStart"/>
                  <w:r w:rsidRPr="006145AE">
                    <w:rPr>
                      <w:sz w:val="18"/>
                      <w:szCs w:val="18"/>
                      <w:lang w:val="tr-TR" w:eastAsia="tr-TR"/>
                    </w:rPr>
                    <w:t>SUT’un</w:t>
                  </w:r>
                  <w:proofErr w:type="spellEnd"/>
                  <w:r w:rsidRPr="006145AE">
                    <w:rPr>
                      <w:sz w:val="18"/>
                      <w:szCs w:val="18"/>
                      <w:lang w:val="tr-TR" w:eastAsia="tr-TR"/>
                    </w:rPr>
                    <w:t xml:space="preserve"> 1.8.1, 1.8.2, 1.8.3 ve 1.8.4 maddelerinde tanımlanan katılım payları alınmaz.”</w:t>
                  </w:r>
                </w:p>
                <w:p w:rsidR="006145AE" w:rsidRPr="006145AE" w:rsidRDefault="006145AE" w:rsidP="006145AE">
                  <w:pPr>
                    <w:tabs>
                      <w:tab w:val="left" w:pos="426"/>
                    </w:tabs>
                    <w:spacing w:line="240" w:lineRule="exact"/>
                    <w:ind w:firstLine="567"/>
                    <w:jc w:val="both"/>
                    <w:rPr>
                      <w:sz w:val="18"/>
                      <w:szCs w:val="18"/>
                      <w:lang w:val="tr-TR" w:eastAsia="tr-TR"/>
                    </w:rPr>
                  </w:pPr>
                  <w:r w:rsidRPr="006145AE">
                    <w:rPr>
                      <w:b/>
                      <w:sz w:val="18"/>
                      <w:szCs w:val="18"/>
                      <w:lang w:val="tr-TR" w:eastAsia="tr-TR"/>
                    </w:rPr>
                    <w:t>MADDE 3</w:t>
                  </w:r>
                  <w:r w:rsidRPr="006145AE">
                    <w:rPr>
                      <w:rFonts w:cs="Arial"/>
                      <w:sz w:val="18"/>
                      <w:szCs w:val="18"/>
                      <w:lang w:val="tr-TR" w:eastAsia="tr-TR"/>
                    </w:rPr>
                    <w:t>- Aynı Tebliğin</w:t>
                  </w:r>
                  <w:r w:rsidRPr="006145AE">
                    <w:rPr>
                      <w:rFonts w:cs="Arial"/>
                      <w:b/>
                      <w:sz w:val="18"/>
                      <w:szCs w:val="18"/>
                      <w:lang w:val="tr-TR" w:eastAsia="tr-TR"/>
                    </w:rPr>
                    <w:t xml:space="preserve"> </w:t>
                  </w:r>
                  <w:r w:rsidRPr="006145AE">
                    <w:rPr>
                      <w:sz w:val="18"/>
                      <w:szCs w:val="18"/>
                      <w:lang w:val="tr-TR" w:eastAsia="tr-TR"/>
                    </w:rPr>
                    <w:t>1.9.2 numaralı maddesi aşağıdaki şekilde değiştirilmiştir.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w:t>
                  </w:r>
                  <w:bookmarkStart w:id="0" w:name="_Ref252696365"/>
                  <w:bookmarkStart w:id="1" w:name="_Toc252741266"/>
                  <w:bookmarkStart w:id="2" w:name="_Toc252742721"/>
                  <w:r w:rsidRPr="006145AE">
                    <w:rPr>
                      <w:sz w:val="18"/>
                      <w:szCs w:val="18"/>
                      <w:lang w:val="tr-TR" w:eastAsia="tr-TR"/>
                    </w:rPr>
                    <w:t>(1) Otelcilik hizmetleri ve istisnai sağlık hizmetleri hariç olmak üzere aşağıda belirtilen kişilerden ilave ücret alınamaz.</w:t>
                  </w:r>
                </w:p>
                <w:p w:rsidR="006145AE" w:rsidRPr="006145AE" w:rsidRDefault="006145AE" w:rsidP="006145AE">
                  <w:pPr>
                    <w:tabs>
                      <w:tab w:val="left" w:pos="993"/>
                    </w:tabs>
                    <w:spacing w:line="240" w:lineRule="exact"/>
                    <w:ind w:firstLine="567"/>
                    <w:jc w:val="both"/>
                    <w:rPr>
                      <w:sz w:val="18"/>
                      <w:szCs w:val="18"/>
                      <w:lang w:val="tr-TR" w:eastAsia="tr-TR"/>
                    </w:rPr>
                  </w:pPr>
                  <w:bookmarkStart w:id="3" w:name="_Toc251702640"/>
                  <w:r w:rsidRPr="006145AE">
                    <w:rPr>
                      <w:sz w:val="18"/>
                      <w:szCs w:val="18"/>
                      <w:lang w:val="tr-TR" w:eastAsia="tr-TR"/>
                    </w:rPr>
                    <w:t>a) 1005 sayılı Kanun hükümlerine göre şeref aylığı alan kişiler ile bakmakla yükümlü olduğu kişilerden,</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b) 2330 sayılı Kanun hükümlerine göre aylık alan kişiler ile bakmakla yükümlü olduğu kişilerden,</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c) Harp malûllüğü aylığı alanlar ile 3713 sayılı Kanun kapsamında aylık alanlar ile bakmakla yükümlü olduğu kişilerden,</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ç) Tedavileri sonuçlanıncaya veya maluliyetleri kesinleşinceye kadar; 3713 sayılı Kanunun 21 inci maddesinde sayılan olaylara maruz kalmaları nedeniyle yaralananlar.,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d)  5510 sayılı Kanunun 60 </w:t>
                  </w:r>
                  <w:proofErr w:type="spellStart"/>
                  <w:r w:rsidRPr="006145AE">
                    <w:rPr>
                      <w:sz w:val="18"/>
                      <w:szCs w:val="18"/>
                      <w:lang w:val="tr-TR" w:eastAsia="tr-TR"/>
                    </w:rPr>
                    <w:t>ıncı</w:t>
                  </w:r>
                  <w:proofErr w:type="spellEnd"/>
                  <w:r w:rsidRPr="006145AE">
                    <w:rPr>
                      <w:sz w:val="18"/>
                      <w:szCs w:val="18"/>
                      <w:lang w:val="tr-TR" w:eastAsia="tr-TR"/>
                    </w:rPr>
                    <w:t xml:space="preserve"> maddesinin </w:t>
                  </w:r>
                  <w:proofErr w:type="spellStart"/>
                  <w:r w:rsidRPr="006145AE">
                    <w:rPr>
                      <w:sz w:val="18"/>
                      <w:szCs w:val="18"/>
                      <w:lang w:val="tr-TR" w:eastAsia="tr-TR"/>
                    </w:rPr>
                    <w:t>onikinci</w:t>
                  </w:r>
                  <w:proofErr w:type="spellEnd"/>
                  <w:r w:rsidRPr="006145AE">
                    <w:rPr>
                      <w:sz w:val="18"/>
                      <w:szCs w:val="18"/>
                      <w:lang w:val="tr-TR" w:eastAsia="tr-TR"/>
                    </w:rPr>
                    <w:t xml:space="preserve"> fıkrasında belirtilen kişilerden,</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e)  5510 sayılı Kanunun 60 </w:t>
                  </w:r>
                  <w:proofErr w:type="spellStart"/>
                  <w:r w:rsidRPr="006145AE">
                    <w:rPr>
                      <w:sz w:val="18"/>
                      <w:szCs w:val="18"/>
                      <w:lang w:val="tr-TR" w:eastAsia="tr-TR"/>
                    </w:rPr>
                    <w:t>ıncı</w:t>
                  </w:r>
                  <w:proofErr w:type="spellEnd"/>
                  <w:r w:rsidRPr="006145AE">
                    <w:rPr>
                      <w:sz w:val="18"/>
                      <w:szCs w:val="18"/>
                      <w:lang w:val="tr-TR" w:eastAsia="tr-TR"/>
                    </w:rPr>
                    <w:t xml:space="preserve"> maddesinin </w:t>
                  </w:r>
                  <w:proofErr w:type="spellStart"/>
                  <w:r w:rsidRPr="006145AE">
                    <w:rPr>
                      <w:sz w:val="18"/>
                      <w:szCs w:val="18"/>
                      <w:lang w:val="tr-TR" w:eastAsia="tr-TR"/>
                    </w:rPr>
                    <w:t>onüçüncü</w:t>
                  </w:r>
                  <w:proofErr w:type="spellEnd"/>
                  <w:r w:rsidRPr="006145AE">
                    <w:rPr>
                      <w:sz w:val="18"/>
                      <w:szCs w:val="18"/>
                      <w:lang w:val="tr-TR" w:eastAsia="tr-TR"/>
                    </w:rPr>
                    <w:t xml:space="preserve"> ve </w:t>
                  </w:r>
                  <w:proofErr w:type="spellStart"/>
                  <w:r w:rsidRPr="006145AE">
                    <w:rPr>
                      <w:sz w:val="18"/>
                      <w:szCs w:val="18"/>
                      <w:lang w:val="tr-TR" w:eastAsia="tr-TR"/>
                    </w:rPr>
                    <w:t>ondördüncü</w:t>
                  </w:r>
                  <w:proofErr w:type="spellEnd"/>
                  <w:r w:rsidRPr="006145AE">
                    <w:rPr>
                      <w:sz w:val="18"/>
                      <w:szCs w:val="18"/>
                      <w:lang w:val="tr-TR" w:eastAsia="tr-TR"/>
                    </w:rPr>
                    <w:t xml:space="preserve"> fıkraları kapsamında genel sağlık sigortalısı sayılanlar kişiler ve bakmakla yükümlü olduğu kişilerden.”</w:t>
                  </w:r>
                </w:p>
                <w:p w:rsidR="006145AE" w:rsidRPr="006145AE" w:rsidRDefault="006145AE" w:rsidP="006145AE">
                  <w:pPr>
                    <w:tabs>
                      <w:tab w:val="left" w:pos="993"/>
                    </w:tabs>
                    <w:spacing w:line="240" w:lineRule="exact"/>
                    <w:ind w:firstLine="567"/>
                    <w:jc w:val="both"/>
                    <w:rPr>
                      <w:sz w:val="18"/>
                      <w:szCs w:val="18"/>
                      <w:lang w:val="tr-TR" w:eastAsia="tr-TR"/>
                    </w:rPr>
                  </w:pPr>
                  <w:r w:rsidRPr="006145AE">
                    <w:rPr>
                      <w:b/>
                      <w:sz w:val="18"/>
                      <w:szCs w:val="18"/>
                      <w:lang w:val="tr-TR" w:eastAsia="tr-TR"/>
                    </w:rPr>
                    <w:t xml:space="preserve">MADDE 4- </w:t>
                  </w:r>
                  <w:r w:rsidRPr="006145AE">
                    <w:rPr>
                      <w:rFonts w:cs="Arial"/>
                      <w:sz w:val="18"/>
                      <w:szCs w:val="18"/>
                      <w:lang w:val="tr-TR" w:eastAsia="tr-TR"/>
                    </w:rPr>
                    <w:t xml:space="preserve">Aynı Tebliğin </w:t>
                  </w:r>
                  <w:r w:rsidRPr="006145AE">
                    <w:rPr>
                      <w:sz w:val="18"/>
                      <w:szCs w:val="18"/>
                      <w:lang w:val="tr-TR" w:eastAsia="tr-TR"/>
                    </w:rPr>
                    <w:t>1.9.3 numaralı maddesinin birinci fıkrasına aşağıdaki bent eklenmiştir.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“ı) SUT eki EK-2/C Listesindeki P551120, P615895, P615991 ve P703365 kodlu işlemler,”</w:t>
                  </w:r>
                  <w:bookmarkEnd w:id="0"/>
                  <w:bookmarkEnd w:id="1"/>
                  <w:bookmarkEnd w:id="2"/>
                  <w:bookmarkEnd w:id="3"/>
                </w:p>
                <w:p w:rsidR="006145AE" w:rsidRPr="006145AE" w:rsidRDefault="006145AE" w:rsidP="006145AE">
                  <w:pPr>
                    <w:tabs>
                      <w:tab w:val="left" w:pos="426"/>
                    </w:tabs>
                    <w:spacing w:line="240" w:lineRule="exact"/>
                    <w:ind w:firstLine="567"/>
                    <w:jc w:val="both"/>
                    <w:rPr>
                      <w:sz w:val="18"/>
                      <w:szCs w:val="18"/>
                      <w:lang w:val="tr-TR" w:eastAsia="tr-TR"/>
                    </w:rPr>
                  </w:pPr>
                  <w:r w:rsidRPr="006145AE">
                    <w:rPr>
                      <w:rFonts w:cs="Arial"/>
                      <w:b/>
                      <w:bCs/>
                      <w:sz w:val="18"/>
                      <w:szCs w:val="18"/>
                      <w:lang w:val="tr-TR" w:eastAsia="tr-TR"/>
                    </w:rPr>
                    <w:t xml:space="preserve">MADDE 5- </w:t>
                  </w:r>
                  <w:r w:rsidRPr="006145AE">
                    <w:rPr>
                      <w:rFonts w:cs="Arial"/>
                      <w:bCs/>
                      <w:sz w:val="18"/>
                      <w:szCs w:val="18"/>
                      <w:lang w:val="tr-TR" w:eastAsia="tr-TR"/>
                    </w:rPr>
                    <w:t>Aynı Tebliğin</w:t>
                  </w:r>
                  <w:r w:rsidRPr="006145AE">
                    <w:rPr>
                      <w:rFonts w:cs="Arial"/>
                      <w:b/>
                      <w:bCs/>
                      <w:sz w:val="18"/>
                      <w:szCs w:val="18"/>
                      <w:lang w:val="tr-TR" w:eastAsia="tr-TR"/>
                    </w:rPr>
                    <w:t xml:space="preserve"> </w:t>
                  </w:r>
                  <w:r w:rsidRPr="006145AE">
                    <w:rPr>
                      <w:sz w:val="18"/>
                      <w:szCs w:val="18"/>
                      <w:lang w:val="tr-TR" w:eastAsia="tr-TR"/>
                    </w:rPr>
                    <w:t>2.2.2.B-1 numaralı maddesinin birinci fıkrasının (e) bendi aşağıdaki şekilde değiştirilmiştir.</w:t>
                  </w:r>
                </w:p>
                <w:p w:rsidR="006145AE" w:rsidRPr="006145AE" w:rsidRDefault="006145AE" w:rsidP="006145AE">
                  <w:pPr>
                    <w:tabs>
                      <w:tab w:val="left" w:pos="426"/>
                    </w:tabs>
                    <w:spacing w:line="240" w:lineRule="exact"/>
                    <w:ind w:firstLine="567"/>
                    <w:jc w:val="both"/>
                    <w:rPr>
                      <w:sz w:val="18"/>
                      <w:szCs w:val="18"/>
                      <w:lang w:val="tr-TR" w:eastAsia="tr-TR"/>
                    </w:rPr>
                  </w:pPr>
                  <w:r w:rsidRPr="006145AE">
                    <w:rPr>
                      <w:sz w:val="18"/>
                      <w:szCs w:val="18"/>
                      <w:lang w:val="tr-TR" w:eastAsia="tr-TR"/>
                    </w:rPr>
                    <w:t>“e) Kan bileşenleri (Ancak kan bileşenlerinin tanıya dayalı işlemler kapsamında kullanılması halinde kan bileşenleri puanlarının; 705371, 705430 ve 705440 kodlu kan bileşenleri için %30’u, 705372 ve 705373 kodlu kan bileşenleri için %18’i, 705441 kodlu kan bileşenleri için %13’ü, 705442 ve 705443 kodlu kan bileşenleri için %22 si sağlık hizmeti sunucusunca ayrıca faturalandırılır. Tüm kan bileşenlerinin MEDULA sistemine kaydedilmesi zorunludur.)”</w:t>
                  </w:r>
                </w:p>
                <w:p w:rsidR="006145AE" w:rsidRPr="006145AE" w:rsidRDefault="006145AE" w:rsidP="006145AE">
                  <w:pPr>
                    <w:tabs>
                      <w:tab w:val="left" w:pos="426"/>
                    </w:tabs>
                    <w:spacing w:line="240" w:lineRule="exact"/>
                    <w:ind w:firstLine="567"/>
                    <w:jc w:val="both"/>
                    <w:rPr>
                      <w:sz w:val="18"/>
                      <w:szCs w:val="18"/>
                      <w:lang w:val="tr-TR" w:eastAsia="tr-TR"/>
                    </w:rPr>
                  </w:pPr>
                  <w:r w:rsidRPr="006145AE">
                    <w:rPr>
                      <w:b/>
                      <w:sz w:val="18"/>
                      <w:szCs w:val="18"/>
                      <w:lang w:val="tr-TR" w:eastAsia="tr-TR"/>
                    </w:rPr>
                    <w:t xml:space="preserve">MADDE 6- </w:t>
                  </w:r>
                  <w:r w:rsidRPr="006145AE">
                    <w:rPr>
                      <w:sz w:val="18"/>
                      <w:szCs w:val="18"/>
                      <w:lang w:val="tr-TR" w:eastAsia="tr-TR"/>
                    </w:rPr>
                    <w:t>Aynı Tebliğin</w:t>
                  </w:r>
                  <w:r w:rsidRPr="006145AE">
                    <w:rPr>
                      <w:rFonts w:cs="Arial"/>
                      <w:b/>
                      <w:bCs/>
                      <w:sz w:val="18"/>
                      <w:szCs w:val="18"/>
                      <w:lang w:val="tr-TR" w:eastAsia="tr-TR"/>
                    </w:rPr>
                    <w:t xml:space="preserve"> </w:t>
                  </w:r>
                  <w:r w:rsidRPr="006145AE">
                    <w:rPr>
                      <w:sz w:val="18"/>
                      <w:szCs w:val="18"/>
                      <w:lang w:val="tr-TR" w:eastAsia="tr-TR"/>
                    </w:rPr>
                    <w:t xml:space="preserve">2.4.1.B numaralı maddesinin birinci fıkrasında yer alan “60/c-1, 60/c-3 veya 60/c-9 bentlerinde sayılan kişiler” ibaresinden sonra gelmek üzere “ile 5510 sayılı Kanunun 60 </w:t>
                  </w:r>
                  <w:proofErr w:type="spellStart"/>
                  <w:r w:rsidRPr="006145AE">
                    <w:rPr>
                      <w:sz w:val="18"/>
                      <w:szCs w:val="18"/>
                      <w:lang w:val="tr-TR" w:eastAsia="tr-TR"/>
                    </w:rPr>
                    <w:t>ıncı</w:t>
                  </w:r>
                  <w:proofErr w:type="spellEnd"/>
                  <w:r w:rsidRPr="006145AE">
                    <w:rPr>
                      <w:sz w:val="18"/>
                      <w:szCs w:val="18"/>
                      <w:lang w:val="tr-TR" w:eastAsia="tr-TR"/>
                    </w:rPr>
                    <w:t xml:space="preserve"> maddesinin </w:t>
                  </w:r>
                  <w:proofErr w:type="spellStart"/>
                  <w:r w:rsidRPr="006145AE">
                    <w:rPr>
                      <w:sz w:val="18"/>
                      <w:szCs w:val="18"/>
                      <w:lang w:val="tr-TR" w:eastAsia="tr-TR"/>
                    </w:rPr>
                    <w:t>onikinci</w:t>
                  </w:r>
                  <w:proofErr w:type="spellEnd"/>
                  <w:r w:rsidRPr="006145AE">
                    <w:rPr>
                      <w:sz w:val="18"/>
                      <w:szCs w:val="18"/>
                      <w:lang w:val="tr-TR" w:eastAsia="tr-TR"/>
                    </w:rPr>
                    <w:t xml:space="preserve">, </w:t>
                  </w:r>
                  <w:proofErr w:type="spellStart"/>
                  <w:r w:rsidRPr="006145AE">
                    <w:rPr>
                      <w:sz w:val="18"/>
                      <w:szCs w:val="18"/>
                      <w:lang w:val="tr-TR" w:eastAsia="tr-TR"/>
                    </w:rPr>
                    <w:t>onüçüncü</w:t>
                  </w:r>
                  <w:proofErr w:type="spellEnd"/>
                  <w:r w:rsidRPr="006145AE">
                    <w:rPr>
                      <w:sz w:val="18"/>
                      <w:szCs w:val="18"/>
                      <w:lang w:val="tr-TR" w:eastAsia="tr-TR"/>
                    </w:rPr>
                    <w:t xml:space="preserve"> ve </w:t>
                  </w:r>
                  <w:proofErr w:type="spellStart"/>
                  <w:r w:rsidRPr="006145AE">
                    <w:rPr>
                      <w:sz w:val="18"/>
                      <w:szCs w:val="18"/>
                      <w:lang w:val="tr-TR" w:eastAsia="tr-TR"/>
                    </w:rPr>
                    <w:t>ondördüncü</w:t>
                  </w:r>
                  <w:proofErr w:type="spellEnd"/>
                  <w:r w:rsidRPr="006145AE">
                    <w:rPr>
                      <w:sz w:val="18"/>
                      <w:szCs w:val="18"/>
                      <w:lang w:val="tr-TR" w:eastAsia="tr-TR"/>
                    </w:rPr>
                    <w:t xml:space="preserve"> fıkraları kapsamında genel sağlık sigortalısı sayılan kişiler” ibaresi eklenmiştir.</w:t>
                  </w:r>
                </w:p>
                <w:p w:rsidR="006145AE" w:rsidRPr="006145AE" w:rsidRDefault="006145AE" w:rsidP="006145AE">
                  <w:pPr>
                    <w:spacing w:line="240" w:lineRule="exact"/>
                    <w:ind w:firstLine="567"/>
                    <w:jc w:val="both"/>
                    <w:rPr>
                      <w:rFonts w:cs="Arial"/>
                      <w:b/>
                      <w:bCs/>
                      <w:sz w:val="18"/>
                      <w:szCs w:val="18"/>
                      <w:lang w:val="tr-TR" w:eastAsia="tr-TR"/>
                    </w:rPr>
                  </w:pPr>
                  <w:r w:rsidRPr="006145AE">
                    <w:rPr>
                      <w:rFonts w:cs="Arial"/>
                      <w:b/>
                      <w:bCs/>
                      <w:sz w:val="18"/>
                      <w:szCs w:val="18"/>
                      <w:lang w:val="tr-TR" w:eastAsia="tr-TR"/>
                    </w:rPr>
                    <w:t xml:space="preserve">MADDE 7- </w:t>
                  </w:r>
                  <w:r w:rsidRPr="006145AE">
                    <w:rPr>
                      <w:sz w:val="18"/>
                      <w:szCs w:val="18"/>
                      <w:lang w:val="tr-TR" w:eastAsia="tr-TR"/>
                    </w:rPr>
                    <w:t>Aynı Tebliğin</w:t>
                  </w:r>
                  <w:r w:rsidRPr="006145AE">
                    <w:rPr>
                      <w:rFonts w:cs="Arial"/>
                      <w:b/>
                      <w:bCs/>
                      <w:sz w:val="18"/>
                      <w:szCs w:val="18"/>
                      <w:lang w:val="tr-TR" w:eastAsia="tr-TR"/>
                    </w:rPr>
                    <w:t xml:space="preserve"> </w:t>
                  </w:r>
                  <w:r w:rsidRPr="006145AE">
                    <w:rPr>
                      <w:rFonts w:cs="Arial"/>
                      <w:bCs/>
                      <w:sz w:val="18"/>
                      <w:szCs w:val="18"/>
                      <w:lang w:val="tr-TR" w:eastAsia="tr-TR"/>
                    </w:rPr>
                    <w:t xml:space="preserve">2.4.4.D-1 </w:t>
                  </w:r>
                  <w:r w:rsidRPr="006145AE">
                    <w:rPr>
                      <w:sz w:val="18"/>
                      <w:szCs w:val="18"/>
                      <w:lang w:val="tr-TR" w:eastAsia="tr-TR"/>
                    </w:rPr>
                    <w:t>numaralı</w:t>
                  </w:r>
                  <w:r w:rsidRPr="006145AE">
                    <w:rPr>
                      <w:rFonts w:cs="Arial"/>
                      <w:bCs/>
                      <w:sz w:val="18"/>
                      <w:szCs w:val="18"/>
                      <w:lang w:val="tr-TR" w:eastAsia="tr-TR"/>
                    </w:rPr>
                    <w:t xml:space="preserve"> maddesinin on birinci fıkrasında yer alan “hastalara daha sık yapılan tetkiklerin tümü” ibaresinden sonra gelmek üzere “ve seans sırasında gelişen komplikasyonların tedavisinde kullanılan ilaçlar ve gündüz yatak ücreti” ibaresi eklenmiştir.</w:t>
                  </w:r>
                </w:p>
                <w:p w:rsidR="006145AE" w:rsidRPr="006145AE" w:rsidRDefault="006145AE" w:rsidP="006145AE">
                  <w:pPr>
                    <w:spacing w:line="240" w:lineRule="exact"/>
                    <w:ind w:firstLine="567"/>
                    <w:jc w:val="both"/>
                    <w:rPr>
                      <w:rFonts w:cs="Arial"/>
                      <w:bCs/>
                      <w:sz w:val="18"/>
                      <w:szCs w:val="18"/>
                      <w:lang w:val="tr-TR" w:eastAsia="tr-TR"/>
                    </w:rPr>
                  </w:pPr>
                  <w:r w:rsidRPr="006145AE">
                    <w:rPr>
                      <w:rFonts w:cs="Arial"/>
                      <w:b/>
                      <w:bCs/>
                      <w:sz w:val="18"/>
                      <w:szCs w:val="18"/>
                      <w:lang w:val="tr-TR" w:eastAsia="tr-TR"/>
                    </w:rPr>
                    <w:t xml:space="preserve">MADDE 8- </w:t>
                  </w:r>
                  <w:r w:rsidRPr="006145AE">
                    <w:rPr>
                      <w:sz w:val="18"/>
                      <w:szCs w:val="18"/>
                      <w:lang w:val="tr-TR" w:eastAsia="tr-TR"/>
                    </w:rPr>
                    <w:t>Aynı Tebliğin</w:t>
                  </w:r>
                  <w:r w:rsidRPr="006145AE">
                    <w:rPr>
                      <w:rFonts w:cs="Arial"/>
                      <w:b/>
                      <w:bCs/>
                      <w:sz w:val="18"/>
                      <w:szCs w:val="18"/>
                      <w:lang w:val="tr-TR" w:eastAsia="tr-TR"/>
                    </w:rPr>
                    <w:t xml:space="preserve"> </w:t>
                  </w:r>
                  <w:r w:rsidRPr="006145AE">
                    <w:rPr>
                      <w:rFonts w:cs="Arial"/>
                      <w:bCs/>
                      <w:sz w:val="18"/>
                      <w:szCs w:val="18"/>
                      <w:lang w:val="tr-TR" w:eastAsia="tr-TR"/>
                    </w:rPr>
                    <w:t xml:space="preserve">2.4.4.E </w:t>
                  </w:r>
                  <w:r w:rsidRPr="006145AE">
                    <w:rPr>
                      <w:sz w:val="18"/>
                      <w:szCs w:val="18"/>
                      <w:lang w:val="tr-TR" w:eastAsia="tr-TR"/>
                    </w:rPr>
                    <w:t>numaralı</w:t>
                  </w:r>
                  <w:r w:rsidRPr="006145AE">
                    <w:rPr>
                      <w:rFonts w:cs="Arial"/>
                      <w:bCs/>
                      <w:sz w:val="18"/>
                      <w:szCs w:val="18"/>
                      <w:lang w:val="tr-TR" w:eastAsia="tr-TR"/>
                    </w:rPr>
                    <w:t xml:space="preserve"> maddesinin dördüncü fıkrasında yer alan “15” ibaresinden sonra gelmek üzere “hastaya yapılan” ibaresi eklenmiştir.</w:t>
                  </w:r>
                </w:p>
                <w:p w:rsidR="006145AE" w:rsidRPr="006145AE" w:rsidRDefault="006145AE" w:rsidP="006145AE">
                  <w:pPr>
                    <w:tabs>
                      <w:tab w:val="left" w:pos="426"/>
                      <w:tab w:val="left" w:pos="851"/>
                    </w:tabs>
                    <w:spacing w:line="240" w:lineRule="exact"/>
                    <w:ind w:firstLine="567"/>
                    <w:jc w:val="both"/>
                    <w:rPr>
                      <w:rFonts w:cs="Arial"/>
                      <w:b/>
                      <w:bCs/>
                      <w:sz w:val="18"/>
                      <w:szCs w:val="18"/>
                      <w:lang w:val="tr-TR" w:eastAsia="tr-TR"/>
                    </w:rPr>
                  </w:pPr>
                  <w:r w:rsidRPr="006145AE">
                    <w:rPr>
                      <w:rFonts w:cs="Arial"/>
                      <w:b/>
                      <w:bCs/>
                      <w:sz w:val="18"/>
                      <w:szCs w:val="18"/>
                      <w:lang w:val="tr-TR" w:eastAsia="tr-TR"/>
                    </w:rPr>
                    <w:t xml:space="preserve">MADDE 9- </w:t>
                  </w:r>
                  <w:r w:rsidRPr="006145AE">
                    <w:rPr>
                      <w:sz w:val="18"/>
                      <w:szCs w:val="18"/>
                      <w:lang w:val="tr-TR" w:eastAsia="tr-TR"/>
                    </w:rPr>
                    <w:t>Aynı Tebliğe 2.4.4.K maddesinden sonra gelmek üzere aşağıdaki maddeler eklenmiştir.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w:t>
                  </w:r>
                  <w:r w:rsidRPr="006145AE">
                    <w:rPr>
                      <w:b/>
                      <w:sz w:val="18"/>
                      <w:szCs w:val="18"/>
                      <w:lang w:val="tr-TR" w:eastAsia="tr-TR"/>
                    </w:rPr>
                    <w:t xml:space="preserve">2.4.4.L – </w:t>
                  </w:r>
                  <w:proofErr w:type="spellStart"/>
                  <w:r w:rsidRPr="006145AE">
                    <w:rPr>
                      <w:b/>
                      <w:sz w:val="18"/>
                      <w:szCs w:val="18"/>
                      <w:lang w:val="tr-TR" w:eastAsia="tr-TR"/>
                    </w:rPr>
                    <w:t>Epidural</w:t>
                  </w:r>
                  <w:proofErr w:type="spellEnd"/>
                  <w:r w:rsidRPr="006145AE">
                    <w:rPr>
                      <w:b/>
                      <w:sz w:val="18"/>
                      <w:szCs w:val="18"/>
                      <w:lang w:val="tr-TR" w:eastAsia="tr-TR"/>
                    </w:rPr>
                    <w:t xml:space="preserve"> Girişimler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(1)</w:t>
                  </w:r>
                  <w:r w:rsidRPr="006145AE">
                    <w:rPr>
                      <w:sz w:val="18"/>
                      <w:szCs w:val="18"/>
                      <w:lang w:val="tr-TR" w:eastAsia="tr-TR"/>
                    </w:rPr>
                    <w:tab/>
                    <w:t xml:space="preserve">P551120, P615895 ve P615991 kodlu işlemler sadece SUT EK-2/C Listesinde belirtilen puanlar üzerinden faturalandırılacaktır. Bu işlemlerin bedelleri </w:t>
                  </w:r>
                  <w:proofErr w:type="spellStart"/>
                  <w:r w:rsidRPr="006145AE">
                    <w:rPr>
                      <w:sz w:val="18"/>
                      <w:szCs w:val="18"/>
                      <w:lang w:val="tr-TR" w:eastAsia="tr-TR"/>
                    </w:rPr>
                    <w:t>algoloji</w:t>
                  </w:r>
                  <w:proofErr w:type="spellEnd"/>
                  <w:r w:rsidRPr="006145AE">
                    <w:rPr>
                      <w:sz w:val="18"/>
                      <w:szCs w:val="18"/>
                      <w:lang w:val="tr-TR" w:eastAsia="tr-TR"/>
                    </w:rPr>
                    <w:t>, beyin cerrahisi ve ortopedi ve travmatoloji branş hekimlerince üçüncü basamak sağlık hizmet sunucularında yapılması halinde Kurumca karşılanacaktır.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(2)</w:t>
                  </w:r>
                  <w:r w:rsidRPr="006145AE">
                    <w:rPr>
                      <w:sz w:val="18"/>
                      <w:szCs w:val="18"/>
                      <w:lang w:val="tr-TR" w:eastAsia="tr-TR"/>
                    </w:rPr>
                    <w:tab/>
                  </w:r>
                  <w:proofErr w:type="spellStart"/>
                  <w:r w:rsidRPr="006145AE">
                    <w:rPr>
                      <w:sz w:val="18"/>
                      <w:szCs w:val="18"/>
                      <w:lang w:val="tr-TR" w:eastAsia="tr-TR"/>
                    </w:rPr>
                    <w:t>Transsakral</w:t>
                  </w:r>
                  <w:proofErr w:type="spellEnd"/>
                  <w:r w:rsidRPr="006145AE">
                    <w:rPr>
                      <w:sz w:val="18"/>
                      <w:szCs w:val="18"/>
                      <w:lang w:val="tr-TR" w:eastAsia="tr-TR"/>
                    </w:rPr>
                    <w:t xml:space="preserve"> girişimle kamera eşliğinde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Epidural</w:t>
                  </w:r>
                  <w:proofErr w:type="spellEnd"/>
                  <w:r w:rsidRPr="006145AE">
                    <w:rPr>
                      <w:sz w:val="18"/>
                      <w:szCs w:val="18"/>
                      <w:lang w:val="tr-TR" w:eastAsia="tr-TR"/>
                    </w:rPr>
                    <w:t xml:space="preserve"> </w:t>
                  </w:r>
                  <w:proofErr w:type="spellStart"/>
                  <w:r w:rsidRPr="006145AE">
                    <w:rPr>
                      <w:sz w:val="18"/>
                      <w:szCs w:val="18"/>
                      <w:lang w:val="tr-TR" w:eastAsia="tr-TR"/>
                    </w:rPr>
                    <w:t>Diskoplasti</w:t>
                  </w:r>
                  <w:proofErr w:type="spellEnd"/>
                  <w:r w:rsidRPr="006145AE">
                    <w:rPr>
                      <w:sz w:val="18"/>
                      <w:szCs w:val="18"/>
                      <w:lang w:val="tr-TR" w:eastAsia="tr-TR"/>
                    </w:rPr>
                    <w:t>/</w:t>
                  </w:r>
                  <w:proofErr w:type="spellStart"/>
                  <w:r w:rsidRPr="006145AE">
                    <w:rPr>
                      <w:sz w:val="18"/>
                      <w:szCs w:val="18"/>
                      <w:lang w:val="tr-TR" w:eastAsia="tr-TR"/>
                    </w:rPr>
                    <w:t>Adezyolizis</w:t>
                  </w:r>
                  <w:proofErr w:type="spellEnd"/>
                  <w:r w:rsidRPr="006145AE">
                    <w:rPr>
                      <w:sz w:val="18"/>
                      <w:szCs w:val="18"/>
                      <w:lang w:val="tr-TR" w:eastAsia="tr-TR"/>
                    </w:rPr>
                    <w:t>/</w:t>
                  </w:r>
                  <w:proofErr w:type="spellStart"/>
                  <w:r w:rsidRPr="006145AE">
                    <w:rPr>
                      <w:sz w:val="18"/>
                      <w:szCs w:val="18"/>
                      <w:lang w:val="tr-TR" w:eastAsia="tr-TR"/>
                    </w:rPr>
                    <w:t>Nöroplasti</w:t>
                  </w:r>
                  <w:proofErr w:type="spellEnd"/>
                  <w:r w:rsidRPr="006145AE">
                    <w:rPr>
                      <w:sz w:val="18"/>
                      <w:szCs w:val="18"/>
                      <w:lang w:val="tr-TR" w:eastAsia="tr-TR"/>
                    </w:rPr>
                    <w:t xml:space="preserve"> amaçlı </w:t>
                  </w:r>
                  <w:r w:rsidRPr="006145AE">
                    <w:rPr>
                      <w:sz w:val="18"/>
                      <w:szCs w:val="18"/>
                      <w:lang w:val="tr-TR" w:eastAsia="tr-TR"/>
                    </w:rPr>
                    <w:lastRenderedPageBreak/>
                    <w:t xml:space="preserve">P551120, P615895 ve P615991 kodlu işlemlerin yapılabilmesi için </w:t>
                  </w:r>
                  <w:proofErr w:type="spellStart"/>
                  <w:r w:rsidRPr="006145AE">
                    <w:rPr>
                      <w:sz w:val="18"/>
                      <w:szCs w:val="18"/>
                      <w:lang w:val="tr-TR" w:eastAsia="tr-TR"/>
                    </w:rPr>
                    <w:t>algoloji</w:t>
                  </w:r>
                  <w:proofErr w:type="spellEnd"/>
                  <w:r w:rsidRPr="006145AE">
                    <w:rPr>
                      <w:sz w:val="18"/>
                      <w:szCs w:val="18"/>
                      <w:lang w:val="tr-TR" w:eastAsia="tr-TR"/>
                    </w:rPr>
                    <w:t>, nöroloji, fiziksel tıp ve rehabilitasyon, ortopedi ve travmatoloji ile beyin cerrahi branşlarından herhangi üç uzman hekim tarafından oluşturulan sağlık kurulu raporu düzenlenmesi gerekir.</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(3)</w:t>
                  </w:r>
                  <w:r w:rsidRPr="006145AE">
                    <w:rPr>
                      <w:sz w:val="18"/>
                      <w:szCs w:val="18"/>
                      <w:lang w:val="tr-TR" w:eastAsia="tr-TR"/>
                    </w:rPr>
                    <w:tab/>
                    <w:t xml:space="preserve">Aşağıdaki kriterlerin tespit edildiği </w:t>
                  </w:r>
                  <w:proofErr w:type="spellStart"/>
                  <w:r w:rsidRPr="006145AE">
                    <w:rPr>
                      <w:sz w:val="18"/>
                      <w:szCs w:val="18"/>
                      <w:lang w:val="tr-TR" w:eastAsia="tr-TR"/>
                    </w:rPr>
                    <w:t>lomber</w:t>
                  </w:r>
                  <w:proofErr w:type="spellEnd"/>
                  <w:r w:rsidRPr="006145AE">
                    <w:rPr>
                      <w:sz w:val="18"/>
                      <w:szCs w:val="18"/>
                      <w:lang w:val="tr-TR" w:eastAsia="tr-TR"/>
                    </w:rPr>
                    <w:t xml:space="preserve"> vakalarda;</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a) Daha Önce Cerrahi Tedavi Uygulanmamış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Spondiloz</w:t>
                  </w:r>
                  <w:proofErr w:type="spellEnd"/>
                  <w:r w:rsidRPr="006145AE">
                    <w:rPr>
                      <w:sz w:val="18"/>
                      <w:szCs w:val="18"/>
                      <w:lang w:val="tr-TR" w:eastAsia="tr-TR"/>
                    </w:rPr>
                    <w:t xml:space="preserve"> ve </w:t>
                  </w:r>
                  <w:proofErr w:type="spellStart"/>
                  <w:r w:rsidRPr="006145AE">
                    <w:rPr>
                      <w:sz w:val="18"/>
                      <w:szCs w:val="18"/>
                      <w:lang w:val="tr-TR" w:eastAsia="tr-TR"/>
                    </w:rPr>
                    <w:t>Dejeneratif</w:t>
                  </w:r>
                  <w:proofErr w:type="spellEnd"/>
                  <w:r w:rsidRPr="006145AE">
                    <w:rPr>
                      <w:sz w:val="18"/>
                      <w:szCs w:val="18"/>
                      <w:lang w:val="tr-TR" w:eastAsia="tr-TR"/>
                    </w:rPr>
                    <w:t xml:space="preserve"> Disk Hastalığı Olan Olgular İçin; aşağıdaki kriterlerin tümünün varlığı halinde;</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1)  Üç (3) aylık sürede konservatif tedavi, fizik tedavi, girişimsel ağrı işlemleri ( faset ekleme yönelik girişimler veya arka kök </w:t>
                  </w:r>
                  <w:proofErr w:type="spellStart"/>
                  <w:r w:rsidRPr="006145AE">
                    <w:rPr>
                      <w:sz w:val="18"/>
                      <w:szCs w:val="18"/>
                      <w:lang w:val="tr-TR" w:eastAsia="tr-TR"/>
                    </w:rPr>
                    <w:t>gangliona</w:t>
                  </w:r>
                  <w:proofErr w:type="spellEnd"/>
                  <w:r w:rsidRPr="006145AE">
                    <w:rPr>
                      <w:sz w:val="18"/>
                      <w:szCs w:val="18"/>
                      <w:lang w:val="tr-TR" w:eastAsia="tr-TR"/>
                    </w:rPr>
                    <w:t xml:space="preserve"> yönelik girişimler veya </w:t>
                  </w:r>
                  <w:proofErr w:type="spellStart"/>
                  <w:r w:rsidRPr="006145AE">
                    <w:rPr>
                      <w:sz w:val="18"/>
                      <w:szCs w:val="18"/>
                      <w:lang w:val="tr-TR" w:eastAsia="tr-TR"/>
                    </w:rPr>
                    <w:t>epidural</w:t>
                  </w:r>
                  <w:proofErr w:type="spellEnd"/>
                  <w:r w:rsidRPr="006145AE">
                    <w:rPr>
                      <w:sz w:val="18"/>
                      <w:szCs w:val="18"/>
                      <w:lang w:val="tr-TR" w:eastAsia="tr-TR"/>
                    </w:rPr>
                    <w:t xml:space="preserve"> enjeksiyon tedavilerinden en az birini görmüş olma ) tedavilerinden fayda görmemiş olması,</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2) Radyolojik incelemelerinde </w:t>
                  </w:r>
                  <w:proofErr w:type="spellStart"/>
                  <w:r w:rsidRPr="006145AE">
                    <w:rPr>
                      <w:sz w:val="18"/>
                      <w:szCs w:val="18"/>
                      <w:lang w:val="tr-TR" w:eastAsia="tr-TR"/>
                    </w:rPr>
                    <w:t>ekstrude</w:t>
                  </w:r>
                  <w:proofErr w:type="spellEnd"/>
                  <w:r w:rsidRPr="006145AE">
                    <w:rPr>
                      <w:sz w:val="18"/>
                      <w:szCs w:val="18"/>
                      <w:lang w:val="tr-TR" w:eastAsia="tr-TR"/>
                    </w:rPr>
                    <w:t xml:space="preserve"> ve </w:t>
                  </w:r>
                  <w:proofErr w:type="spellStart"/>
                  <w:r w:rsidRPr="006145AE">
                    <w:rPr>
                      <w:sz w:val="18"/>
                      <w:szCs w:val="18"/>
                      <w:lang w:val="tr-TR" w:eastAsia="tr-TR"/>
                    </w:rPr>
                    <w:t>sekestre</w:t>
                  </w:r>
                  <w:proofErr w:type="spellEnd"/>
                  <w:r w:rsidRPr="006145AE">
                    <w:rPr>
                      <w:sz w:val="18"/>
                      <w:szCs w:val="18"/>
                      <w:lang w:val="tr-TR" w:eastAsia="tr-TR"/>
                    </w:rPr>
                    <w:t xml:space="preserve"> disk </w:t>
                  </w:r>
                  <w:proofErr w:type="spellStart"/>
                  <w:r w:rsidRPr="006145AE">
                    <w:rPr>
                      <w:sz w:val="18"/>
                      <w:szCs w:val="18"/>
                      <w:lang w:val="tr-TR" w:eastAsia="tr-TR"/>
                    </w:rPr>
                    <w:t>hernisinin</w:t>
                  </w:r>
                  <w:proofErr w:type="spellEnd"/>
                  <w:r w:rsidRPr="006145AE">
                    <w:rPr>
                      <w:sz w:val="18"/>
                      <w:szCs w:val="18"/>
                      <w:lang w:val="tr-TR" w:eastAsia="tr-TR"/>
                    </w:rPr>
                    <w:t xml:space="preserve"> olmaması,</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3) </w:t>
                  </w:r>
                  <w:proofErr w:type="spellStart"/>
                  <w:r w:rsidRPr="006145AE">
                    <w:rPr>
                      <w:sz w:val="18"/>
                      <w:szCs w:val="18"/>
                      <w:lang w:val="tr-TR" w:eastAsia="tr-TR"/>
                    </w:rPr>
                    <w:t>Radiküler</w:t>
                  </w:r>
                  <w:proofErr w:type="spellEnd"/>
                  <w:r w:rsidRPr="006145AE">
                    <w:rPr>
                      <w:sz w:val="18"/>
                      <w:szCs w:val="18"/>
                      <w:lang w:val="tr-TR" w:eastAsia="tr-TR"/>
                    </w:rPr>
                    <w:t xml:space="preserve"> ağrının olması (bacak ağrısı),</w:t>
                  </w:r>
                </w:p>
                <w:p w:rsidR="006145AE" w:rsidRPr="006145AE" w:rsidRDefault="006145AE" w:rsidP="006145AE">
                  <w:pPr>
                    <w:tabs>
                      <w:tab w:val="left" w:pos="993"/>
                    </w:tabs>
                    <w:spacing w:line="240" w:lineRule="exact"/>
                    <w:ind w:firstLine="567"/>
                    <w:jc w:val="both"/>
                    <w:rPr>
                      <w:sz w:val="18"/>
                      <w:szCs w:val="18"/>
                      <w:lang w:val="tr-TR" w:eastAsia="tr-TR"/>
                    </w:rPr>
                  </w:pPr>
                  <w:r w:rsidRPr="006145AE">
                    <w:rPr>
                      <w:sz w:val="18"/>
                      <w:szCs w:val="18"/>
                      <w:lang w:val="tr-TR" w:eastAsia="tr-TR"/>
                    </w:rPr>
                    <w:t xml:space="preserve">b) Daha Önce </w:t>
                  </w:r>
                  <w:proofErr w:type="spellStart"/>
                  <w:r w:rsidRPr="006145AE">
                    <w:rPr>
                      <w:sz w:val="18"/>
                      <w:szCs w:val="18"/>
                      <w:lang w:val="tr-TR" w:eastAsia="tr-TR"/>
                    </w:rPr>
                    <w:t>Spinal</w:t>
                  </w:r>
                  <w:proofErr w:type="spellEnd"/>
                  <w:r w:rsidRPr="006145AE">
                    <w:rPr>
                      <w:sz w:val="18"/>
                      <w:szCs w:val="18"/>
                      <w:lang w:val="tr-TR" w:eastAsia="tr-TR"/>
                    </w:rPr>
                    <w:t xml:space="preserve"> Cerrahi Tedavi Uygulanmış </w:t>
                  </w:r>
                  <w:proofErr w:type="spellStart"/>
                  <w:r w:rsidRPr="006145AE">
                    <w:rPr>
                      <w:sz w:val="18"/>
                      <w:szCs w:val="18"/>
                      <w:lang w:val="tr-TR" w:eastAsia="tr-TR"/>
                    </w:rPr>
                    <w:t>Nüks</w:t>
                  </w:r>
                  <w:proofErr w:type="spellEnd"/>
                  <w:r w:rsidRPr="006145AE">
                    <w:rPr>
                      <w:sz w:val="18"/>
                      <w:szCs w:val="18"/>
                      <w:lang w:val="tr-TR" w:eastAsia="tr-TR"/>
                    </w:rPr>
                    <w:t xml:space="preserve"> Olgular İçin; yeni nörolojik </w:t>
                  </w:r>
                  <w:proofErr w:type="spellStart"/>
                  <w:r w:rsidRPr="006145AE">
                    <w:rPr>
                      <w:sz w:val="18"/>
                      <w:szCs w:val="18"/>
                      <w:lang w:val="tr-TR" w:eastAsia="tr-TR"/>
                    </w:rPr>
                    <w:t>defisiti</w:t>
                  </w:r>
                  <w:proofErr w:type="spellEnd"/>
                  <w:r w:rsidRPr="006145AE">
                    <w:rPr>
                      <w:sz w:val="18"/>
                      <w:szCs w:val="18"/>
                      <w:lang w:val="tr-TR" w:eastAsia="tr-TR"/>
                    </w:rPr>
                    <w:t xml:space="preserve"> olmayan, </w:t>
                  </w:r>
                  <w:proofErr w:type="spellStart"/>
                  <w:r w:rsidRPr="006145AE">
                    <w:rPr>
                      <w:sz w:val="18"/>
                      <w:szCs w:val="18"/>
                      <w:lang w:val="tr-TR" w:eastAsia="tr-TR"/>
                    </w:rPr>
                    <w:t>sekestre</w:t>
                  </w:r>
                  <w:proofErr w:type="spellEnd"/>
                  <w:r w:rsidRPr="006145AE">
                    <w:rPr>
                      <w:sz w:val="18"/>
                      <w:szCs w:val="18"/>
                      <w:lang w:val="tr-TR" w:eastAsia="tr-TR"/>
                    </w:rPr>
                    <w:t xml:space="preserve"> </w:t>
                  </w:r>
                  <w:proofErr w:type="spellStart"/>
                  <w:r w:rsidRPr="006145AE">
                    <w:rPr>
                      <w:sz w:val="18"/>
                      <w:szCs w:val="18"/>
                      <w:lang w:val="tr-TR" w:eastAsia="tr-TR"/>
                    </w:rPr>
                    <w:t>lomber</w:t>
                  </w:r>
                  <w:proofErr w:type="spellEnd"/>
                  <w:r w:rsidRPr="006145AE">
                    <w:rPr>
                      <w:sz w:val="18"/>
                      <w:szCs w:val="18"/>
                      <w:lang w:val="tr-TR" w:eastAsia="tr-TR"/>
                    </w:rPr>
                    <w:t xml:space="preserve"> disk </w:t>
                  </w:r>
                  <w:proofErr w:type="spellStart"/>
                  <w:r w:rsidRPr="006145AE">
                    <w:rPr>
                      <w:sz w:val="18"/>
                      <w:szCs w:val="18"/>
                      <w:lang w:val="tr-TR" w:eastAsia="tr-TR"/>
                    </w:rPr>
                    <w:t>hernisi</w:t>
                  </w:r>
                  <w:proofErr w:type="spellEnd"/>
                  <w:r w:rsidRPr="006145AE">
                    <w:rPr>
                      <w:sz w:val="18"/>
                      <w:szCs w:val="18"/>
                      <w:lang w:val="tr-TR" w:eastAsia="tr-TR"/>
                    </w:rPr>
                    <w:t xml:space="preserve"> bulunmayan, kontrastlı manyetik rezonans görüntüleme yöntemi ile işlem bölgesinde </w:t>
                  </w:r>
                  <w:proofErr w:type="spellStart"/>
                  <w:r w:rsidRPr="006145AE">
                    <w:rPr>
                      <w:sz w:val="18"/>
                      <w:szCs w:val="18"/>
                      <w:lang w:val="tr-TR" w:eastAsia="tr-TR"/>
                    </w:rPr>
                    <w:t>fibrozise</w:t>
                  </w:r>
                  <w:proofErr w:type="spellEnd"/>
                  <w:r w:rsidRPr="006145AE">
                    <w:rPr>
                      <w:sz w:val="18"/>
                      <w:szCs w:val="18"/>
                      <w:lang w:val="tr-TR" w:eastAsia="tr-TR"/>
                    </w:rPr>
                    <w:t xml:space="preserve"> ilişkin </w:t>
                  </w:r>
                  <w:proofErr w:type="spellStart"/>
                  <w:r w:rsidRPr="006145AE">
                    <w:rPr>
                      <w:sz w:val="18"/>
                      <w:szCs w:val="18"/>
                      <w:lang w:val="tr-TR" w:eastAsia="tr-TR"/>
                    </w:rPr>
                    <w:t>granülasyon</w:t>
                  </w:r>
                  <w:proofErr w:type="spellEnd"/>
                  <w:r w:rsidRPr="006145AE">
                    <w:rPr>
                      <w:sz w:val="18"/>
                      <w:szCs w:val="18"/>
                      <w:lang w:val="tr-TR" w:eastAsia="tr-TR"/>
                    </w:rPr>
                    <w:t xml:space="preserve"> dokusunun varlığı halinde,</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bedeli Kurumca karşılanır.”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w:t>
                  </w:r>
                  <w:r w:rsidRPr="006145AE">
                    <w:rPr>
                      <w:b/>
                      <w:sz w:val="18"/>
                      <w:szCs w:val="18"/>
                      <w:lang w:val="tr-TR" w:eastAsia="tr-TR"/>
                    </w:rPr>
                    <w:t xml:space="preserve">2.4.4.M – </w:t>
                  </w:r>
                  <w:proofErr w:type="spellStart"/>
                  <w:r w:rsidRPr="006145AE">
                    <w:rPr>
                      <w:b/>
                      <w:sz w:val="18"/>
                      <w:szCs w:val="18"/>
                      <w:lang w:val="tr-TR" w:eastAsia="tr-TR"/>
                    </w:rPr>
                    <w:t>İntraoperatif</w:t>
                  </w:r>
                  <w:proofErr w:type="spellEnd"/>
                  <w:r w:rsidRPr="006145AE">
                    <w:rPr>
                      <w:b/>
                      <w:sz w:val="18"/>
                      <w:szCs w:val="18"/>
                      <w:lang w:val="tr-TR" w:eastAsia="tr-TR"/>
                    </w:rPr>
                    <w:t xml:space="preserve"> </w:t>
                  </w:r>
                  <w:proofErr w:type="spellStart"/>
                  <w:r w:rsidRPr="006145AE">
                    <w:rPr>
                      <w:b/>
                      <w:sz w:val="18"/>
                      <w:szCs w:val="18"/>
                      <w:lang w:val="tr-TR" w:eastAsia="tr-TR"/>
                    </w:rPr>
                    <w:t>Nöromonitörizasyon</w:t>
                  </w:r>
                  <w:proofErr w:type="spellEnd"/>
                  <w:r w:rsidRPr="006145AE">
                    <w:rPr>
                      <w:b/>
                      <w:sz w:val="18"/>
                      <w:szCs w:val="18"/>
                      <w:lang w:val="tr-TR" w:eastAsia="tr-TR"/>
                    </w:rPr>
                    <w:t xml:space="preserve"> İşlemi</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(1) SUT eki EK-2/D-4 Listesinde yer alan işlemlerin, P703365 kodlu “</w:t>
                  </w:r>
                  <w:proofErr w:type="spellStart"/>
                  <w:r w:rsidRPr="006145AE">
                    <w:rPr>
                      <w:sz w:val="18"/>
                      <w:szCs w:val="18"/>
                      <w:lang w:val="tr-TR" w:eastAsia="tr-TR"/>
                    </w:rPr>
                    <w:t>Intraoperatif</w:t>
                  </w:r>
                  <w:proofErr w:type="spellEnd"/>
                  <w:r w:rsidRPr="006145AE">
                    <w:rPr>
                      <w:sz w:val="18"/>
                      <w:szCs w:val="18"/>
                      <w:lang w:val="tr-TR" w:eastAsia="tr-TR"/>
                    </w:rPr>
                    <w:t xml:space="preserve"> </w:t>
                  </w:r>
                  <w:proofErr w:type="spellStart"/>
                  <w:r w:rsidRPr="006145AE">
                    <w:rPr>
                      <w:sz w:val="18"/>
                      <w:szCs w:val="18"/>
                      <w:lang w:val="tr-TR" w:eastAsia="tr-TR"/>
                    </w:rPr>
                    <w:t>nöromonitörizasyon</w:t>
                  </w:r>
                  <w:proofErr w:type="spellEnd"/>
                  <w:r w:rsidRPr="006145AE">
                    <w:rPr>
                      <w:sz w:val="18"/>
                      <w:szCs w:val="18"/>
                      <w:lang w:val="tr-TR" w:eastAsia="tr-TR"/>
                    </w:rPr>
                    <w:t xml:space="preserve">” işlemi ile birlikte uygulanması şartıyla </w:t>
                  </w:r>
                  <w:proofErr w:type="spellStart"/>
                  <w:r w:rsidRPr="006145AE">
                    <w:rPr>
                      <w:sz w:val="18"/>
                      <w:szCs w:val="18"/>
                      <w:lang w:val="tr-TR" w:eastAsia="tr-TR"/>
                    </w:rPr>
                    <w:t>SUT’un</w:t>
                  </w:r>
                  <w:proofErr w:type="spellEnd"/>
                  <w:r w:rsidRPr="006145AE">
                    <w:rPr>
                      <w:sz w:val="18"/>
                      <w:szCs w:val="18"/>
                      <w:lang w:val="tr-TR" w:eastAsia="tr-TR"/>
                    </w:rPr>
                    <w:t xml:space="preserve"> 2.2.2.B (3) fıkrasında belirtilen kurallar uygulanmaksızın faturalandırılması halinde Kurumca karşılanır.</w:t>
                  </w:r>
                </w:p>
                <w:p w:rsidR="006145AE" w:rsidRPr="006145AE" w:rsidRDefault="006145AE" w:rsidP="006145AE">
                  <w:pPr>
                    <w:spacing w:line="240" w:lineRule="exact"/>
                    <w:ind w:firstLine="567"/>
                    <w:jc w:val="both"/>
                    <w:rPr>
                      <w:rFonts w:cs="Arial"/>
                      <w:b/>
                      <w:bCs/>
                      <w:sz w:val="18"/>
                      <w:szCs w:val="18"/>
                      <w:lang w:val="tr-TR" w:eastAsia="tr-TR"/>
                    </w:rPr>
                  </w:pPr>
                  <w:r w:rsidRPr="006145AE">
                    <w:rPr>
                      <w:sz w:val="18"/>
                      <w:szCs w:val="18"/>
                      <w:lang w:val="tr-TR" w:eastAsia="tr-TR"/>
                    </w:rPr>
                    <w:t xml:space="preserve">(2) </w:t>
                  </w:r>
                  <w:proofErr w:type="spellStart"/>
                  <w:r w:rsidRPr="006145AE">
                    <w:rPr>
                      <w:sz w:val="18"/>
                      <w:szCs w:val="18"/>
                      <w:lang w:val="tr-TR" w:eastAsia="tr-TR"/>
                    </w:rPr>
                    <w:t>İntraoperatif</w:t>
                  </w:r>
                  <w:proofErr w:type="spellEnd"/>
                  <w:r w:rsidRPr="006145AE">
                    <w:rPr>
                      <w:sz w:val="18"/>
                      <w:szCs w:val="18"/>
                      <w:lang w:val="tr-TR" w:eastAsia="tr-TR"/>
                    </w:rPr>
                    <w:t xml:space="preserve"> </w:t>
                  </w:r>
                  <w:proofErr w:type="spellStart"/>
                  <w:r w:rsidRPr="006145AE">
                    <w:rPr>
                      <w:sz w:val="18"/>
                      <w:szCs w:val="18"/>
                      <w:lang w:val="tr-TR" w:eastAsia="tr-TR"/>
                    </w:rPr>
                    <w:t>nöromonitörizasyon</w:t>
                  </w:r>
                  <w:proofErr w:type="spellEnd"/>
                  <w:r w:rsidRPr="006145AE">
                    <w:rPr>
                      <w:sz w:val="18"/>
                      <w:szCs w:val="18"/>
                      <w:lang w:val="tr-TR" w:eastAsia="tr-TR"/>
                    </w:rPr>
                    <w:t xml:space="preserve"> işleminde; cerrahi işlemi gerçekleştiren hekim ve nöroloji/</w:t>
                  </w:r>
                  <w:proofErr w:type="spellStart"/>
                  <w:r w:rsidRPr="006145AE">
                    <w:rPr>
                      <w:sz w:val="18"/>
                      <w:szCs w:val="18"/>
                      <w:lang w:val="tr-TR" w:eastAsia="tr-TR"/>
                    </w:rPr>
                    <w:t>nörofizyoloji</w:t>
                  </w:r>
                  <w:proofErr w:type="spellEnd"/>
                  <w:r w:rsidRPr="006145AE">
                    <w:rPr>
                      <w:sz w:val="18"/>
                      <w:szCs w:val="18"/>
                      <w:lang w:val="tr-TR" w:eastAsia="tr-TR"/>
                    </w:rPr>
                    <w:t xml:space="preserve">/fizik tedavi ve rehabilitasyon alanında uzmanlık ve/veya yan dal eğitimi almış hekimler tarafından düzenlenecek </w:t>
                  </w:r>
                  <w:proofErr w:type="spellStart"/>
                  <w:r w:rsidRPr="006145AE">
                    <w:rPr>
                      <w:sz w:val="18"/>
                      <w:szCs w:val="18"/>
                      <w:lang w:val="tr-TR" w:eastAsia="tr-TR"/>
                    </w:rPr>
                    <w:t>nöromonitörizasyon</w:t>
                  </w:r>
                  <w:proofErr w:type="spellEnd"/>
                  <w:r w:rsidRPr="006145AE">
                    <w:rPr>
                      <w:sz w:val="18"/>
                      <w:szCs w:val="18"/>
                      <w:lang w:val="tr-TR" w:eastAsia="tr-TR"/>
                    </w:rPr>
                    <w:t xml:space="preserve"> kayıt raporunun bir sureti fatura eki belge olarak ibraz edilmelidir.”</w:t>
                  </w:r>
                </w:p>
                <w:p w:rsidR="006145AE" w:rsidRPr="006145AE" w:rsidRDefault="006145AE" w:rsidP="006145AE">
                  <w:pPr>
                    <w:spacing w:line="240" w:lineRule="exact"/>
                    <w:ind w:firstLine="567"/>
                    <w:jc w:val="both"/>
                    <w:rPr>
                      <w:rFonts w:cs="Arial"/>
                      <w:bCs/>
                      <w:sz w:val="18"/>
                      <w:szCs w:val="18"/>
                      <w:lang w:val="tr-TR" w:eastAsia="tr-TR"/>
                    </w:rPr>
                  </w:pPr>
                  <w:r w:rsidRPr="006145AE">
                    <w:rPr>
                      <w:rFonts w:cs="Arial"/>
                      <w:b/>
                      <w:bCs/>
                      <w:sz w:val="18"/>
                      <w:szCs w:val="18"/>
                      <w:lang w:val="tr-TR" w:eastAsia="tr-TR"/>
                    </w:rPr>
                    <w:t>MADDE 10-</w:t>
                  </w:r>
                  <w:r w:rsidRPr="006145AE">
                    <w:rPr>
                      <w:rFonts w:cs="Arial"/>
                      <w:bCs/>
                      <w:sz w:val="18"/>
                      <w:szCs w:val="18"/>
                      <w:lang w:val="tr-TR" w:eastAsia="tr-TR"/>
                    </w:rPr>
                    <w:t xml:space="preserve"> Aynı Tebliğin 2.5.1 </w:t>
                  </w:r>
                  <w:r w:rsidRPr="006145AE">
                    <w:rPr>
                      <w:sz w:val="18"/>
                      <w:szCs w:val="18"/>
                      <w:lang w:val="tr-TR" w:eastAsia="tr-TR"/>
                    </w:rPr>
                    <w:t>numaralı</w:t>
                  </w:r>
                  <w:r w:rsidRPr="006145AE">
                    <w:rPr>
                      <w:rFonts w:cs="Arial"/>
                      <w:bCs/>
                      <w:sz w:val="18"/>
                      <w:szCs w:val="18"/>
                      <w:lang w:val="tr-TR" w:eastAsia="tr-TR"/>
                    </w:rPr>
                    <w:t xml:space="preserve"> maddesine aşağıdaki fıkra eklenmiştir.</w:t>
                  </w:r>
                </w:p>
                <w:p w:rsidR="006145AE" w:rsidRPr="006145AE" w:rsidRDefault="006145AE" w:rsidP="006145AE">
                  <w:pPr>
                    <w:spacing w:line="240" w:lineRule="exact"/>
                    <w:ind w:firstLine="567"/>
                    <w:jc w:val="both"/>
                    <w:rPr>
                      <w:sz w:val="18"/>
                      <w:szCs w:val="18"/>
                      <w:lang w:val="tr-TR" w:eastAsia="tr-TR"/>
                    </w:rPr>
                  </w:pPr>
                  <w:r w:rsidRPr="006145AE">
                    <w:rPr>
                      <w:rFonts w:cs="Arial"/>
                      <w:bCs/>
                      <w:sz w:val="18"/>
                      <w:szCs w:val="18"/>
                      <w:lang w:val="tr-TR" w:eastAsia="tr-TR"/>
                    </w:rPr>
                    <w:t xml:space="preserve">“(7) 5510 sayılı Kanunun 60 </w:t>
                  </w:r>
                  <w:proofErr w:type="spellStart"/>
                  <w:r w:rsidRPr="006145AE">
                    <w:rPr>
                      <w:rFonts w:cs="Arial"/>
                      <w:bCs/>
                      <w:sz w:val="18"/>
                      <w:szCs w:val="18"/>
                      <w:lang w:val="tr-TR" w:eastAsia="tr-TR"/>
                    </w:rPr>
                    <w:t>ıncı</w:t>
                  </w:r>
                  <w:proofErr w:type="spellEnd"/>
                  <w:r w:rsidRPr="006145AE">
                    <w:rPr>
                      <w:rFonts w:cs="Arial"/>
                      <w:bCs/>
                      <w:sz w:val="18"/>
                      <w:szCs w:val="18"/>
                      <w:lang w:val="tr-TR" w:eastAsia="tr-TR"/>
                    </w:rPr>
                    <w:t xml:space="preserve">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6145AE" w:rsidRPr="006145AE" w:rsidRDefault="006145AE" w:rsidP="006145AE">
                  <w:pPr>
                    <w:spacing w:line="240" w:lineRule="exact"/>
                    <w:ind w:firstLine="567"/>
                    <w:jc w:val="both"/>
                    <w:rPr>
                      <w:rFonts w:cs="Arial"/>
                      <w:bCs/>
                      <w:sz w:val="18"/>
                      <w:szCs w:val="18"/>
                      <w:lang w:val="tr-TR" w:eastAsia="tr-TR"/>
                    </w:rPr>
                  </w:pPr>
                  <w:r w:rsidRPr="006145AE">
                    <w:rPr>
                      <w:rFonts w:cs="Arial"/>
                      <w:b/>
                      <w:bCs/>
                      <w:sz w:val="18"/>
                      <w:szCs w:val="18"/>
                      <w:lang w:val="tr-TR" w:eastAsia="tr-TR"/>
                    </w:rPr>
                    <w:t xml:space="preserve">MADDE 11- </w:t>
                  </w:r>
                  <w:r w:rsidRPr="006145AE">
                    <w:rPr>
                      <w:rFonts w:cs="Arial"/>
                      <w:bCs/>
                      <w:sz w:val="18"/>
                      <w:szCs w:val="18"/>
                      <w:lang w:val="tr-TR" w:eastAsia="tr-TR"/>
                    </w:rPr>
                    <w:t xml:space="preserve">Aynı Tebliğin 2.6.1 </w:t>
                  </w:r>
                  <w:r w:rsidRPr="006145AE">
                    <w:rPr>
                      <w:sz w:val="18"/>
                      <w:szCs w:val="18"/>
                      <w:lang w:val="tr-TR" w:eastAsia="tr-TR"/>
                    </w:rPr>
                    <w:t>numaralı</w:t>
                  </w:r>
                  <w:r w:rsidRPr="006145AE">
                    <w:rPr>
                      <w:rFonts w:cs="Arial"/>
                      <w:bCs/>
                      <w:sz w:val="18"/>
                      <w:szCs w:val="18"/>
                      <w:lang w:val="tr-TR" w:eastAsia="tr-TR"/>
                    </w:rPr>
                    <w:t xml:space="preserve"> maddesinin birinci fıkrasında yer alan “Genel sağlık sigortalısı ve bakmakla yükümlü olduğu kişilerin” ibaresinden önce gelmek üzere “5510 sayılı Kanunun 60 </w:t>
                  </w:r>
                  <w:proofErr w:type="spellStart"/>
                  <w:r w:rsidRPr="006145AE">
                    <w:rPr>
                      <w:rFonts w:cs="Arial"/>
                      <w:bCs/>
                      <w:sz w:val="18"/>
                      <w:szCs w:val="18"/>
                      <w:lang w:val="tr-TR" w:eastAsia="tr-TR"/>
                    </w:rPr>
                    <w:t>ıncı</w:t>
                  </w:r>
                  <w:proofErr w:type="spellEnd"/>
                  <w:r w:rsidRPr="006145AE">
                    <w:rPr>
                      <w:rFonts w:cs="Arial"/>
                      <w:bCs/>
                      <w:sz w:val="18"/>
                      <w:szCs w:val="18"/>
                      <w:lang w:val="tr-TR" w:eastAsia="tr-TR"/>
                    </w:rPr>
                    <w:t xml:space="preserve"> maddesinin </w:t>
                  </w:r>
                  <w:proofErr w:type="spellStart"/>
                  <w:r w:rsidRPr="006145AE">
                    <w:rPr>
                      <w:rFonts w:cs="Arial"/>
                      <w:bCs/>
                      <w:sz w:val="18"/>
                      <w:szCs w:val="18"/>
                      <w:lang w:val="tr-TR" w:eastAsia="tr-TR"/>
                    </w:rPr>
                    <w:t>onikinci</w:t>
                  </w:r>
                  <w:proofErr w:type="spellEnd"/>
                  <w:r w:rsidRPr="006145AE">
                    <w:rPr>
                      <w:rFonts w:cs="Arial"/>
                      <w:bCs/>
                      <w:sz w:val="18"/>
                      <w:szCs w:val="18"/>
                      <w:lang w:val="tr-TR" w:eastAsia="tr-TR"/>
                    </w:rPr>
                    <w:t xml:space="preserve">, </w:t>
                  </w:r>
                  <w:proofErr w:type="spellStart"/>
                  <w:r w:rsidRPr="006145AE">
                    <w:rPr>
                      <w:rFonts w:cs="Arial"/>
                      <w:bCs/>
                      <w:sz w:val="18"/>
                      <w:szCs w:val="18"/>
                      <w:lang w:val="tr-TR" w:eastAsia="tr-TR"/>
                    </w:rPr>
                    <w:t>onüçüncü</w:t>
                  </w:r>
                  <w:proofErr w:type="spellEnd"/>
                  <w:r w:rsidRPr="006145AE">
                    <w:rPr>
                      <w:rFonts w:cs="Arial"/>
                      <w:bCs/>
                      <w:sz w:val="18"/>
                      <w:szCs w:val="18"/>
                      <w:lang w:val="tr-TR" w:eastAsia="tr-TR"/>
                    </w:rPr>
                    <w:t xml:space="preserve"> ve </w:t>
                  </w:r>
                  <w:proofErr w:type="spellStart"/>
                  <w:r w:rsidRPr="006145AE">
                    <w:rPr>
                      <w:rFonts w:cs="Arial"/>
                      <w:bCs/>
                      <w:sz w:val="18"/>
                      <w:szCs w:val="18"/>
                      <w:lang w:val="tr-TR" w:eastAsia="tr-TR"/>
                    </w:rPr>
                    <w:t>ondördüncü</w:t>
                  </w:r>
                  <w:proofErr w:type="spellEnd"/>
                  <w:r w:rsidRPr="006145AE">
                    <w:rPr>
                      <w:rFonts w:cs="Arial"/>
                      <w:bCs/>
                      <w:sz w:val="18"/>
                      <w:szCs w:val="18"/>
                      <w:lang w:val="tr-TR" w:eastAsia="tr-TR"/>
                    </w:rPr>
                    <w:t xml:space="preserve"> fıkralarında sayılan kişiler hariç” ibaresi eklenmiştir.</w:t>
                  </w:r>
                </w:p>
                <w:p w:rsidR="006145AE" w:rsidRPr="006145AE" w:rsidRDefault="006145AE" w:rsidP="006145AE">
                  <w:pPr>
                    <w:spacing w:line="240" w:lineRule="exact"/>
                    <w:ind w:firstLine="567"/>
                    <w:jc w:val="both"/>
                    <w:rPr>
                      <w:sz w:val="18"/>
                      <w:szCs w:val="18"/>
                      <w:lang w:val="tr-TR" w:eastAsia="tr-TR"/>
                    </w:rPr>
                  </w:pPr>
                  <w:r w:rsidRPr="006145AE">
                    <w:rPr>
                      <w:rFonts w:cs="Arial"/>
                      <w:b/>
                      <w:bCs/>
                      <w:sz w:val="18"/>
                      <w:szCs w:val="18"/>
                      <w:lang w:val="tr-TR" w:eastAsia="tr-TR"/>
                    </w:rPr>
                    <w:t xml:space="preserve">MADDE 12- </w:t>
                  </w:r>
                  <w:r w:rsidRPr="006145AE">
                    <w:rPr>
                      <w:rFonts w:cs="Arial"/>
                      <w:bCs/>
                      <w:sz w:val="18"/>
                      <w:szCs w:val="18"/>
                      <w:lang w:val="tr-TR" w:eastAsia="tr-TR"/>
                    </w:rPr>
                    <w:t xml:space="preserve">Aynı Tebliğin 3.1.2. numaralı </w:t>
                  </w:r>
                  <w:r w:rsidRPr="006145AE">
                    <w:rPr>
                      <w:sz w:val="18"/>
                      <w:szCs w:val="18"/>
                      <w:lang w:val="tr-TR" w:eastAsia="tr-TR"/>
                    </w:rPr>
                    <w:t>maddesinde aşağıdaki düzenlemeler yapılmıştır.</w:t>
                  </w:r>
                </w:p>
                <w:p w:rsidR="006145AE" w:rsidRPr="006145AE" w:rsidRDefault="006145AE" w:rsidP="006145AE">
                  <w:pPr>
                    <w:tabs>
                      <w:tab w:val="left" w:pos="426"/>
                    </w:tabs>
                    <w:spacing w:line="240" w:lineRule="exact"/>
                    <w:ind w:firstLine="567"/>
                    <w:jc w:val="both"/>
                    <w:rPr>
                      <w:sz w:val="18"/>
                      <w:szCs w:val="18"/>
                      <w:lang w:val="tr-TR" w:eastAsia="tr-TR"/>
                    </w:rPr>
                  </w:pPr>
                  <w:r w:rsidRPr="006145AE">
                    <w:rPr>
                      <w:sz w:val="18"/>
                      <w:szCs w:val="18"/>
                      <w:lang w:val="tr-TR" w:eastAsia="tr-TR"/>
                    </w:rPr>
                    <w:t>a) Beşinci fıkrasının (a) bendinde yer alan “çocuk alt bezi” ibaresi “çocuk hasta alt bezi/ çocuk külotlu hasta alt bezi” şeklinde değiştirilmiştir.</w:t>
                  </w:r>
                </w:p>
                <w:p w:rsidR="006145AE" w:rsidRPr="006145AE" w:rsidRDefault="006145AE" w:rsidP="006145AE">
                  <w:pPr>
                    <w:tabs>
                      <w:tab w:val="left" w:pos="426"/>
                    </w:tabs>
                    <w:spacing w:line="240" w:lineRule="exact"/>
                    <w:ind w:firstLine="567"/>
                    <w:jc w:val="both"/>
                    <w:rPr>
                      <w:sz w:val="18"/>
                      <w:szCs w:val="18"/>
                      <w:lang w:val="tr-TR" w:eastAsia="tr-TR"/>
                    </w:rPr>
                  </w:pPr>
                  <w:r w:rsidRPr="006145AE">
                    <w:rPr>
                      <w:sz w:val="18"/>
                      <w:szCs w:val="18"/>
                      <w:lang w:val="tr-TR" w:eastAsia="tr-TR"/>
                    </w:rPr>
                    <w:t xml:space="preserve">b) </w:t>
                  </w:r>
                  <w:proofErr w:type="spellStart"/>
                  <w:r w:rsidRPr="006145AE">
                    <w:rPr>
                      <w:sz w:val="18"/>
                      <w:szCs w:val="18"/>
                      <w:lang w:val="tr-TR" w:eastAsia="tr-TR"/>
                    </w:rPr>
                    <w:t>Onyedinci</w:t>
                  </w:r>
                  <w:proofErr w:type="spellEnd"/>
                  <w:r w:rsidRPr="006145AE">
                    <w:rPr>
                      <w:sz w:val="18"/>
                      <w:szCs w:val="18"/>
                      <w:lang w:val="tr-TR" w:eastAsia="tr-TR"/>
                    </w:rPr>
                    <w:t xml:space="preserve"> fıkrasının (a), (b) ve (c) bentleri yürürlükten kaldırılmıştır.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13</w:t>
                  </w:r>
                  <w:r w:rsidRPr="006145AE">
                    <w:rPr>
                      <w:sz w:val="18"/>
                      <w:szCs w:val="18"/>
                      <w:lang w:val="tr-TR" w:eastAsia="tr-TR"/>
                    </w:rPr>
                    <w:t>- Aynı Tebliğin 3.1.3 numaralı maddesinin ikinci fıkrasında yer alan “Aşağıda tanımlı” ibaresi “Kurum tarafından SUT eki listelerde yer almayan tıbbi malzemeler için yapılacak sözleşme ve/veya protokol yapılarak bedeli karşılanan tıbbi malzemeler hariç olmak üzere aşağıda tanımlı” şeklinde değiştirilmiştir.</w:t>
                  </w:r>
                </w:p>
                <w:p w:rsidR="006145AE" w:rsidRPr="006145AE" w:rsidRDefault="006145AE" w:rsidP="006145AE">
                  <w:pPr>
                    <w:spacing w:line="240" w:lineRule="exact"/>
                    <w:ind w:firstLine="567"/>
                    <w:jc w:val="both"/>
                    <w:rPr>
                      <w:b/>
                      <w:sz w:val="18"/>
                      <w:szCs w:val="18"/>
                      <w:lang w:val="tr-TR" w:eastAsia="tr-TR"/>
                    </w:rPr>
                  </w:pPr>
                  <w:r w:rsidRPr="006145AE">
                    <w:rPr>
                      <w:b/>
                      <w:sz w:val="18"/>
                      <w:szCs w:val="18"/>
                      <w:lang w:val="tr-TR" w:eastAsia="tr-TR"/>
                    </w:rPr>
                    <w:t>MADDE 14-</w:t>
                  </w:r>
                  <w:r w:rsidRPr="006145AE">
                    <w:rPr>
                      <w:sz w:val="18"/>
                      <w:szCs w:val="18"/>
                      <w:lang w:val="tr-TR" w:eastAsia="tr-TR"/>
                    </w:rPr>
                    <w:t xml:space="preserve"> Aynı Tebliğin 3.1.4 numaralı maddesinin ikinci fıkrasının (n) bendi yürürlükten kaldırılmıştır.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15-</w:t>
                  </w:r>
                  <w:r w:rsidRPr="006145AE">
                    <w:rPr>
                      <w:sz w:val="18"/>
                      <w:szCs w:val="18"/>
                      <w:lang w:val="tr-TR" w:eastAsia="tr-TR"/>
                    </w:rPr>
                    <w:t xml:space="preserve"> Aynı Tebliğin 3.2.1.A numaralı maddesinin birinci fıkrasına aşağıdaki cümle eklenmiştir.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 xml:space="preserve">MADDE 16- </w:t>
                  </w:r>
                  <w:r w:rsidRPr="006145AE">
                    <w:rPr>
                      <w:sz w:val="18"/>
                      <w:szCs w:val="18"/>
                      <w:lang w:val="tr-TR" w:eastAsia="tr-TR"/>
                    </w:rPr>
                    <w:t>Aynı Tebliğin 3.3.1 numaralı maddesinin onuncu fıkrası aşağıdaki şekilde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“(10)Aşağıdaki deri taklitleri (yedekleri) sadece yanık tedavisinde kullanılması halinde ödenir.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 xml:space="preserve">a) </w:t>
                  </w:r>
                  <w:proofErr w:type="spellStart"/>
                  <w:r w:rsidRPr="006145AE">
                    <w:rPr>
                      <w:sz w:val="18"/>
                      <w:szCs w:val="18"/>
                      <w:lang w:val="tr-TR" w:eastAsia="tr-TR"/>
                    </w:rPr>
                    <w:t>Dermis</w:t>
                  </w:r>
                  <w:proofErr w:type="spellEnd"/>
                  <w:r w:rsidRPr="006145AE">
                    <w:rPr>
                      <w:sz w:val="18"/>
                      <w:szCs w:val="18"/>
                      <w:lang w:val="tr-TR" w:eastAsia="tr-TR"/>
                    </w:rPr>
                    <w:t xml:space="preserve"> iskeleti:</w:t>
                  </w:r>
                  <w:proofErr w:type="spellStart"/>
                  <w:r w:rsidRPr="006145AE">
                    <w:rPr>
                      <w:sz w:val="18"/>
                      <w:szCs w:val="18"/>
                      <w:lang w:val="tr-TR" w:eastAsia="tr-TR"/>
                    </w:rPr>
                    <w:t>Dermis</w:t>
                  </w:r>
                  <w:proofErr w:type="spellEnd"/>
                  <w:r w:rsidRPr="006145AE">
                    <w:rPr>
                      <w:sz w:val="18"/>
                      <w:szCs w:val="18"/>
                      <w:lang w:val="tr-TR" w:eastAsia="tr-TR"/>
                    </w:rPr>
                    <w:t xml:space="preserve"> iskeleti (yeni </w:t>
                  </w:r>
                  <w:proofErr w:type="spellStart"/>
                  <w:r w:rsidRPr="006145AE">
                    <w:rPr>
                      <w:sz w:val="18"/>
                      <w:szCs w:val="18"/>
                      <w:lang w:val="tr-TR" w:eastAsia="tr-TR"/>
                    </w:rPr>
                    <w:t>dermis</w:t>
                  </w:r>
                  <w:proofErr w:type="spellEnd"/>
                  <w:r w:rsidRPr="006145AE">
                    <w:rPr>
                      <w:sz w:val="18"/>
                      <w:szCs w:val="18"/>
                      <w:lang w:val="tr-TR" w:eastAsia="tr-TR"/>
                    </w:rPr>
                    <w:t xml:space="preserve"> oluşumu için iskelet görevi gören ve içine hücre göçüne izin veren sentetik/ hayvan kaynaklı yapılar) görevi görebilen, tek veya çok katmanlı, fakat sadece </w:t>
                  </w:r>
                  <w:proofErr w:type="spellStart"/>
                  <w:r w:rsidRPr="006145AE">
                    <w:rPr>
                      <w:sz w:val="18"/>
                      <w:szCs w:val="18"/>
                      <w:lang w:val="tr-TR" w:eastAsia="tr-TR"/>
                    </w:rPr>
                    <w:t>dermisin</w:t>
                  </w:r>
                  <w:proofErr w:type="spellEnd"/>
                  <w:r w:rsidRPr="006145AE">
                    <w:rPr>
                      <w:sz w:val="18"/>
                      <w:szCs w:val="18"/>
                      <w:lang w:val="tr-TR" w:eastAsia="tr-TR"/>
                    </w:rPr>
                    <w:t xml:space="preserve">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b) Deri benzerleri:</w:t>
                  </w:r>
                  <w:proofErr w:type="spellStart"/>
                  <w:r w:rsidRPr="006145AE">
                    <w:rPr>
                      <w:sz w:val="18"/>
                      <w:szCs w:val="18"/>
                      <w:lang w:val="tr-TR" w:eastAsia="tr-TR"/>
                    </w:rPr>
                    <w:t>Dermis</w:t>
                  </w:r>
                  <w:proofErr w:type="spellEnd"/>
                  <w:r w:rsidRPr="006145AE">
                    <w:rPr>
                      <w:sz w:val="18"/>
                      <w:szCs w:val="18"/>
                      <w:lang w:val="tr-TR" w:eastAsia="tr-TR"/>
                    </w:rPr>
                    <w:t xml:space="preserve"> iskeleti görevi göremeyen, bununla birlikte en az derin ikinci derece yanıkların tedavisinde, sahip oldukları fiziksel veya moleküler özellikler sayesinde epidermisin ve kısmen </w:t>
                  </w:r>
                  <w:proofErr w:type="spellStart"/>
                  <w:r w:rsidRPr="006145AE">
                    <w:rPr>
                      <w:sz w:val="18"/>
                      <w:szCs w:val="18"/>
                      <w:lang w:val="tr-TR" w:eastAsia="tr-TR"/>
                    </w:rPr>
                    <w:t>dermisin</w:t>
                  </w:r>
                  <w:proofErr w:type="spellEnd"/>
                  <w:r w:rsidRPr="006145AE">
                    <w:rPr>
                      <w:sz w:val="18"/>
                      <w:szCs w:val="18"/>
                      <w:lang w:val="tr-TR" w:eastAsia="tr-TR"/>
                    </w:rPr>
                    <w:t xml:space="preserve"> özelliklerini taklit ederek yarayı enfeksiyon, </w:t>
                  </w:r>
                  <w:proofErr w:type="spellStart"/>
                  <w:r w:rsidRPr="006145AE">
                    <w:rPr>
                      <w:sz w:val="18"/>
                      <w:szCs w:val="18"/>
                      <w:lang w:val="tr-TR" w:eastAsia="tr-TR"/>
                    </w:rPr>
                    <w:t>kontaminasyon</w:t>
                  </w:r>
                  <w:proofErr w:type="spellEnd"/>
                  <w:r w:rsidRPr="006145AE">
                    <w:rPr>
                      <w:sz w:val="18"/>
                      <w:szCs w:val="18"/>
                      <w:lang w:val="tr-TR" w:eastAsia="tr-TR"/>
                    </w:rPr>
                    <w:t xml:space="preserve">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 xml:space="preserve">MADDE 17- </w:t>
                  </w:r>
                  <w:r w:rsidRPr="006145AE">
                    <w:rPr>
                      <w:sz w:val="18"/>
                      <w:szCs w:val="18"/>
                      <w:lang w:val="tr-TR" w:eastAsia="tr-TR"/>
                    </w:rPr>
                    <w:t>Aynı Tebliğin 3.3.30 numaralı maddesi yürürlükten kaldırılmıştır.</w:t>
                  </w:r>
                </w:p>
                <w:p w:rsidR="006145AE" w:rsidRPr="006145AE" w:rsidRDefault="006145AE" w:rsidP="006145AE">
                  <w:pPr>
                    <w:spacing w:line="240" w:lineRule="exact"/>
                    <w:ind w:firstLine="567"/>
                    <w:jc w:val="both"/>
                    <w:rPr>
                      <w:iCs/>
                      <w:sz w:val="18"/>
                      <w:szCs w:val="18"/>
                      <w:lang w:val="tr-TR" w:eastAsia="tr-TR"/>
                    </w:rPr>
                  </w:pPr>
                  <w:r w:rsidRPr="006145AE">
                    <w:rPr>
                      <w:b/>
                      <w:iCs/>
                      <w:sz w:val="18"/>
                      <w:szCs w:val="18"/>
                      <w:lang w:val="tr-TR" w:eastAsia="tr-TR"/>
                    </w:rPr>
                    <w:lastRenderedPageBreak/>
                    <w:t>MADDE 18-</w:t>
                  </w:r>
                  <w:r w:rsidRPr="006145AE">
                    <w:rPr>
                      <w:iCs/>
                      <w:sz w:val="18"/>
                      <w:szCs w:val="18"/>
                      <w:lang w:val="tr-TR" w:eastAsia="tr-TR"/>
                    </w:rPr>
                    <w:t xml:space="preserve"> Aynı Tebliğin 4.2.13.3.2 numaralı  maddesinin üçüncü fıkrasında yer alan “3” ibaresi “1” şeklinde değiştirilmiştir.</w:t>
                  </w:r>
                </w:p>
                <w:p w:rsidR="006145AE" w:rsidRPr="006145AE" w:rsidRDefault="006145AE" w:rsidP="006145AE">
                  <w:pPr>
                    <w:tabs>
                      <w:tab w:val="left" w:pos="566"/>
                      <w:tab w:val="left" w:pos="709"/>
                    </w:tabs>
                    <w:spacing w:line="240" w:lineRule="exact"/>
                    <w:ind w:firstLine="567"/>
                    <w:jc w:val="both"/>
                    <w:rPr>
                      <w:iCs/>
                      <w:sz w:val="18"/>
                      <w:szCs w:val="18"/>
                      <w:lang w:val="tr-TR" w:eastAsia="tr-TR"/>
                    </w:rPr>
                  </w:pPr>
                  <w:r w:rsidRPr="006145AE">
                    <w:rPr>
                      <w:b/>
                      <w:iCs/>
                      <w:sz w:val="18"/>
                      <w:szCs w:val="18"/>
                      <w:lang w:val="tr-TR" w:eastAsia="tr-TR"/>
                    </w:rPr>
                    <w:t>MADDE 19-</w:t>
                  </w:r>
                  <w:r w:rsidRPr="006145AE">
                    <w:rPr>
                      <w:iCs/>
                      <w:sz w:val="18"/>
                      <w:szCs w:val="18"/>
                      <w:lang w:val="tr-TR" w:eastAsia="tr-TR"/>
                    </w:rPr>
                    <w:t xml:space="preserve"> Aynı Tebliğin 4.2.13.3.2.A.1 numaralı maddesinin birinci fıkrasının  (b) bendinin (1) ve (2) numaralı alt bentleri  aşağıdaki şekilde değiştirilmiştir.</w:t>
                  </w:r>
                </w:p>
                <w:p w:rsidR="006145AE" w:rsidRPr="006145AE" w:rsidRDefault="006145AE" w:rsidP="006145AE">
                  <w:pPr>
                    <w:tabs>
                      <w:tab w:val="left" w:pos="566"/>
                    </w:tabs>
                    <w:spacing w:line="240" w:lineRule="exact"/>
                    <w:ind w:firstLine="567"/>
                    <w:jc w:val="both"/>
                    <w:rPr>
                      <w:iCs/>
                      <w:sz w:val="18"/>
                      <w:szCs w:val="18"/>
                      <w:lang w:val="tr-TR" w:eastAsia="tr-TR"/>
                    </w:rPr>
                  </w:pPr>
                  <w:r w:rsidRPr="006145AE">
                    <w:rPr>
                      <w:iCs/>
                      <w:sz w:val="18"/>
                      <w:szCs w:val="18"/>
                      <w:lang w:val="tr-TR" w:eastAsia="tr-TR"/>
                    </w:rPr>
                    <w:t>“1-</w:t>
                  </w:r>
                  <w:proofErr w:type="spellStart"/>
                  <w:r w:rsidRPr="006145AE">
                    <w:rPr>
                      <w:iCs/>
                      <w:sz w:val="18"/>
                      <w:szCs w:val="18"/>
                      <w:lang w:val="tr-TR" w:eastAsia="tr-TR"/>
                    </w:rPr>
                    <w:t>Genotip</w:t>
                  </w:r>
                  <w:proofErr w:type="spellEnd"/>
                  <w:r w:rsidRPr="006145AE">
                    <w:rPr>
                      <w:iCs/>
                      <w:sz w:val="18"/>
                      <w:szCs w:val="18"/>
                      <w:lang w:val="tr-TR" w:eastAsia="tr-TR"/>
                    </w:rPr>
                    <w:t xml:space="preserve"> 1a ve </w:t>
                  </w:r>
                  <w:proofErr w:type="spellStart"/>
                  <w:r w:rsidRPr="006145AE">
                    <w:rPr>
                      <w:iCs/>
                      <w:sz w:val="18"/>
                      <w:szCs w:val="18"/>
                      <w:lang w:val="tr-TR" w:eastAsia="tr-TR"/>
                    </w:rPr>
                    <w:t>Genotip</w:t>
                  </w:r>
                  <w:proofErr w:type="spellEnd"/>
                  <w:r w:rsidRPr="006145AE">
                    <w:rPr>
                      <w:iCs/>
                      <w:sz w:val="18"/>
                      <w:szCs w:val="18"/>
                      <w:lang w:val="tr-TR" w:eastAsia="tr-TR"/>
                    </w:rPr>
                    <w:t xml:space="preserve"> 1b (</w:t>
                  </w:r>
                  <w:proofErr w:type="spellStart"/>
                  <w:r w:rsidRPr="006145AE">
                    <w:rPr>
                      <w:iCs/>
                      <w:color w:val="000000"/>
                      <w:sz w:val="18"/>
                      <w:szCs w:val="18"/>
                      <w:lang w:val="tr-TR" w:eastAsia="tr-TR"/>
                    </w:rPr>
                    <w:t>Child</w:t>
                  </w:r>
                  <w:proofErr w:type="spellEnd"/>
                  <w:r w:rsidRPr="006145AE">
                    <w:rPr>
                      <w:iCs/>
                      <w:color w:val="000000"/>
                      <w:sz w:val="18"/>
                      <w:szCs w:val="18"/>
                      <w:lang w:val="tr-TR" w:eastAsia="tr-TR"/>
                    </w:rPr>
                    <w:t xml:space="preserve"> </w:t>
                  </w:r>
                  <w:r w:rsidRPr="006145AE">
                    <w:rPr>
                      <w:color w:val="000000"/>
                      <w:sz w:val="18"/>
                      <w:szCs w:val="18"/>
                      <w:lang w:val="tr-TR" w:eastAsia="tr-TR"/>
                    </w:rPr>
                    <w:t>A</w:t>
                  </w:r>
                  <w:r w:rsidRPr="006145AE">
                    <w:rPr>
                      <w:iCs/>
                      <w:color w:val="000000"/>
                      <w:sz w:val="18"/>
                      <w:szCs w:val="18"/>
                      <w:lang w:val="tr-TR" w:eastAsia="tr-TR"/>
                    </w:rPr>
                    <w:t>, B veya C) : (</w:t>
                  </w:r>
                  <w:proofErr w:type="spellStart"/>
                  <w:r w:rsidRPr="006145AE">
                    <w:rPr>
                      <w:iCs/>
                      <w:color w:val="000000"/>
                      <w:sz w:val="18"/>
                      <w:szCs w:val="18"/>
                      <w:lang w:val="tr-TR" w:eastAsia="tr-TR"/>
                    </w:rPr>
                    <w:t>Sofosbuvir</w:t>
                  </w:r>
                  <w:proofErr w:type="spellEnd"/>
                  <w:r w:rsidRPr="006145AE">
                    <w:rPr>
                      <w:iCs/>
                      <w:color w:val="000000"/>
                      <w:sz w:val="18"/>
                      <w:szCs w:val="18"/>
                      <w:lang w:val="tr-TR" w:eastAsia="tr-TR"/>
                    </w:rPr>
                    <w:t>+</w:t>
                  </w:r>
                  <w:proofErr w:type="spellStart"/>
                  <w:r w:rsidRPr="006145AE">
                    <w:rPr>
                      <w:iCs/>
                      <w:color w:val="000000"/>
                      <w:sz w:val="18"/>
                      <w:szCs w:val="18"/>
                      <w:lang w:val="tr-TR" w:eastAsia="tr-TR"/>
                    </w:rPr>
                    <w:t>Ledipasvir</w:t>
                  </w:r>
                  <w:proofErr w:type="spellEnd"/>
                  <w:r w:rsidRPr="006145AE">
                    <w:rPr>
                      <w:iCs/>
                      <w:color w:val="000000"/>
                      <w:sz w:val="18"/>
                      <w:szCs w:val="18"/>
                      <w:lang w:val="tr-TR" w:eastAsia="tr-TR"/>
                    </w:rPr>
                    <w:t xml:space="preserve">) + </w:t>
                  </w:r>
                  <w:proofErr w:type="spellStart"/>
                  <w:r w:rsidRPr="006145AE">
                    <w:rPr>
                      <w:iCs/>
                      <w:color w:val="000000"/>
                      <w:sz w:val="18"/>
                      <w:szCs w:val="18"/>
                      <w:lang w:val="tr-TR" w:eastAsia="tr-TR"/>
                    </w:rPr>
                    <w:t>Ribavirin</w:t>
                  </w:r>
                  <w:proofErr w:type="spellEnd"/>
                  <w:r w:rsidRPr="006145AE">
                    <w:rPr>
                      <w:iCs/>
                      <w:color w:val="000000"/>
                      <w:sz w:val="18"/>
                      <w:szCs w:val="18"/>
                      <w:lang w:val="tr-TR" w:eastAsia="tr-TR"/>
                    </w:rPr>
                    <w:t xml:space="preserve"> ile tedavi süresi </w:t>
                  </w:r>
                  <w:r w:rsidRPr="006145AE">
                    <w:rPr>
                      <w:iCs/>
                      <w:sz w:val="18"/>
                      <w:szCs w:val="18"/>
                      <w:lang w:val="tr-TR" w:eastAsia="tr-TR"/>
                    </w:rPr>
                    <w:t>toplam 12 haftadır.</w:t>
                  </w:r>
                </w:p>
                <w:p w:rsidR="006145AE" w:rsidRPr="006145AE" w:rsidRDefault="006145AE" w:rsidP="006145AE">
                  <w:pPr>
                    <w:tabs>
                      <w:tab w:val="left" w:pos="709"/>
                    </w:tabs>
                    <w:spacing w:line="240" w:lineRule="exact"/>
                    <w:ind w:firstLine="567"/>
                    <w:jc w:val="both"/>
                    <w:rPr>
                      <w:color w:val="000000"/>
                      <w:sz w:val="18"/>
                      <w:szCs w:val="18"/>
                      <w:lang w:val="tr-TR" w:eastAsia="tr-TR"/>
                    </w:rPr>
                  </w:pPr>
                  <w:r w:rsidRPr="006145AE">
                    <w:rPr>
                      <w:iCs/>
                      <w:sz w:val="18"/>
                      <w:szCs w:val="18"/>
                      <w:lang w:val="tr-TR" w:eastAsia="tr-TR"/>
                    </w:rPr>
                    <w:t xml:space="preserve">2-   </w:t>
                  </w:r>
                  <w:proofErr w:type="spellStart"/>
                  <w:r w:rsidRPr="006145AE">
                    <w:rPr>
                      <w:iCs/>
                      <w:color w:val="000000"/>
                      <w:sz w:val="18"/>
                      <w:szCs w:val="18"/>
                      <w:lang w:val="tr-TR" w:eastAsia="tr-TR"/>
                    </w:rPr>
                    <w:t>Genotip</w:t>
                  </w:r>
                  <w:proofErr w:type="spellEnd"/>
                  <w:r w:rsidRPr="006145AE">
                    <w:rPr>
                      <w:iCs/>
                      <w:color w:val="000000"/>
                      <w:sz w:val="18"/>
                      <w:szCs w:val="18"/>
                      <w:lang w:val="tr-TR" w:eastAsia="tr-TR"/>
                    </w:rPr>
                    <w:t xml:space="preserve"> 1a ve </w:t>
                  </w:r>
                  <w:proofErr w:type="spellStart"/>
                  <w:r w:rsidRPr="006145AE">
                    <w:rPr>
                      <w:iCs/>
                      <w:color w:val="000000"/>
                      <w:sz w:val="18"/>
                      <w:szCs w:val="18"/>
                      <w:lang w:val="tr-TR" w:eastAsia="tr-TR"/>
                    </w:rPr>
                    <w:t>Genotip</w:t>
                  </w:r>
                  <w:proofErr w:type="spellEnd"/>
                  <w:r w:rsidRPr="006145AE">
                    <w:rPr>
                      <w:iCs/>
                      <w:color w:val="000000"/>
                      <w:sz w:val="18"/>
                      <w:szCs w:val="18"/>
                      <w:lang w:val="tr-TR" w:eastAsia="tr-TR"/>
                    </w:rPr>
                    <w:t xml:space="preserve"> 1b (</w:t>
                  </w:r>
                  <w:proofErr w:type="spellStart"/>
                  <w:r w:rsidRPr="006145AE">
                    <w:rPr>
                      <w:iCs/>
                      <w:color w:val="000000"/>
                      <w:sz w:val="18"/>
                      <w:szCs w:val="18"/>
                      <w:lang w:val="tr-TR" w:eastAsia="tr-TR"/>
                    </w:rPr>
                    <w:t>Child</w:t>
                  </w:r>
                  <w:proofErr w:type="spellEnd"/>
                  <w:r w:rsidRPr="006145AE">
                    <w:rPr>
                      <w:iCs/>
                      <w:color w:val="000000"/>
                      <w:sz w:val="18"/>
                      <w:szCs w:val="18"/>
                      <w:lang w:val="tr-TR" w:eastAsia="tr-TR"/>
                    </w:rPr>
                    <w:t xml:space="preserve"> A, B veya C) : </w:t>
                  </w:r>
                  <w:proofErr w:type="spellStart"/>
                  <w:r w:rsidRPr="006145AE">
                    <w:rPr>
                      <w:iCs/>
                      <w:color w:val="000000"/>
                      <w:sz w:val="18"/>
                      <w:szCs w:val="18"/>
                      <w:lang w:val="tr-TR" w:eastAsia="tr-TR"/>
                    </w:rPr>
                    <w:t>Sofosbuvir</w:t>
                  </w:r>
                  <w:proofErr w:type="spellEnd"/>
                  <w:r w:rsidRPr="006145AE">
                    <w:rPr>
                      <w:iCs/>
                      <w:color w:val="000000"/>
                      <w:sz w:val="18"/>
                      <w:szCs w:val="18"/>
                      <w:lang w:val="tr-TR" w:eastAsia="tr-TR"/>
                    </w:rPr>
                    <w:t>+</w:t>
                  </w:r>
                  <w:proofErr w:type="spellStart"/>
                  <w:r w:rsidRPr="006145AE">
                    <w:rPr>
                      <w:iCs/>
                      <w:color w:val="000000"/>
                      <w:sz w:val="18"/>
                      <w:szCs w:val="18"/>
                      <w:lang w:val="tr-TR" w:eastAsia="tr-TR"/>
                    </w:rPr>
                    <w:t>Ledipasvir</w:t>
                  </w:r>
                  <w:proofErr w:type="spellEnd"/>
                  <w:r w:rsidRPr="006145AE">
                    <w:rPr>
                      <w:iCs/>
                      <w:color w:val="000000"/>
                      <w:sz w:val="18"/>
                      <w:szCs w:val="18"/>
                      <w:lang w:val="tr-TR" w:eastAsia="tr-TR"/>
                    </w:rPr>
                    <w:t xml:space="preserve"> ile tedavi süresi toplam 24 haftadır.”</w:t>
                  </w:r>
                </w:p>
                <w:p w:rsidR="006145AE" w:rsidRPr="006145AE" w:rsidRDefault="006145AE" w:rsidP="006145AE">
                  <w:pPr>
                    <w:tabs>
                      <w:tab w:val="left" w:pos="709"/>
                    </w:tabs>
                    <w:spacing w:line="240" w:lineRule="exact"/>
                    <w:ind w:firstLine="567"/>
                    <w:jc w:val="both"/>
                    <w:rPr>
                      <w:iCs/>
                      <w:sz w:val="18"/>
                      <w:szCs w:val="18"/>
                      <w:lang w:val="tr-TR" w:eastAsia="tr-TR"/>
                    </w:rPr>
                  </w:pPr>
                  <w:r w:rsidRPr="006145AE">
                    <w:rPr>
                      <w:rFonts w:cs="Arial"/>
                      <w:b/>
                      <w:sz w:val="18"/>
                      <w:szCs w:val="18"/>
                      <w:lang w:val="tr-TR" w:eastAsia="tr-TR"/>
                    </w:rPr>
                    <w:t>MADDE 20-</w:t>
                  </w:r>
                  <w:r w:rsidRPr="006145AE">
                    <w:rPr>
                      <w:rFonts w:cs="Arial"/>
                      <w:sz w:val="18"/>
                      <w:szCs w:val="18"/>
                      <w:lang w:val="tr-TR" w:eastAsia="tr-TR"/>
                    </w:rPr>
                    <w:t xml:space="preserve"> </w:t>
                  </w:r>
                  <w:r w:rsidRPr="006145AE">
                    <w:rPr>
                      <w:bCs/>
                      <w:sz w:val="18"/>
                      <w:szCs w:val="18"/>
                      <w:lang w:val="tr-TR" w:eastAsia="tr-TR"/>
                    </w:rPr>
                    <w:t>Aynı Tebliğin</w:t>
                  </w:r>
                  <w:r w:rsidRPr="006145AE">
                    <w:rPr>
                      <w:rFonts w:cs="Arial"/>
                      <w:sz w:val="18"/>
                      <w:szCs w:val="18"/>
                      <w:lang w:val="tr-TR" w:eastAsia="tr-TR"/>
                    </w:rPr>
                    <w:t xml:space="preserve"> </w:t>
                  </w:r>
                  <w:r w:rsidRPr="006145AE">
                    <w:rPr>
                      <w:iCs/>
                      <w:sz w:val="18"/>
                      <w:szCs w:val="18"/>
                      <w:lang w:val="tr-TR" w:eastAsia="tr-TR"/>
                    </w:rPr>
                    <w:t>4.2.14.C  numaralı maddesinin üçüncü fıkrasının (z) bendinin başlığı ile aynı bendin (1) ve (4) numaralı  alt bentleri aşağıdaki şekilde değiştirilmiştir.</w:t>
                  </w:r>
                </w:p>
                <w:p w:rsidR="006145AE" w:rsidRPr="006145AE" w:rsidRDefault="006145AE" w:rsidP="006145AE">
                  <w:pPr>
                    <w:spacing w:line="240" w:lineRule="exact"/>
                    <w:ind w:firstLine="567"/>
                    <w:jc w:val="both"/>
                    <w:rPr>
                      <w:b/>
                      <w:sz w:val="18"/>
                      <w:szCs w:val="18"/>
                      <w:lang w:val="tr-TR" w:eastAsia="tr-TR"/>
                    </w:rPr>
                  </w:pPr>
                  <w:r w:rsidRPr="006145AE">
                    <w:rPr>
                      <w:sz w:val="18"/>
                      <w:szCs w:val="18"/>
                      <w:lang w:val="tr-TR" w:eastAsia="tr-TR"/>
                    </w:rPr>
                    <w:t>“</w:t>
                  </w:r>
                  <w:r w:rsidRPr="006145AE">
                    <w:rPr>
                      <w:b/>
                      <w:sz w:val="18"/>
                      <w:szCs w:val="18"/>
                      <w:lang w:val="tr-TR" w:eastAsia="tr-TR"/>
                    </w:rPr>
                    <w:t xml:space="preserve">z) </w:t>
                  </w:r>
                  <w:proofErr w:type="spellStart"/>
                  <w:r w:rsidRPr="006145AE">
                    <w:rPr>
                      <w:b/>
                      <w:sz w:val="18"/>
                      <w:szCs w:val="18"/>
                      <w:lang w:val="tr-TR" w:eastAsia="tr-TR"/>
                    </w:rPr>
                    <w:t>Dabrafenib</w:t>
                  </w:r>
                  <w:proofErr w:type="spellEnd"/>
                  <w:r w:rsidRPr="006145AE">
                    <w:rPr>
                      <w:b/>
                      <w:sz w:val="18"/>
                      <w:szCs w:val="18"/>
                      <w:lang w:val="tr-TR" w:eastAsia="tr-TR"/>
                    </w:rPr>
                    <w:t xml:space="preserve">, </w:t>
                  </w:r>
                  <w:proofErr w:type="spellStart"/>
                  <w:r w:rsidRPr="006145AE">
                    <w:rPr>
                      <w:b/>
                      <w:sz w:val="18"/>
                      <w:szCs w:val="18"/>
                      <w:lang w:val="tr-TR" w:eastAsia="tr-TR"/>
                    </w:rPr>
                    <w:t>dabrafenib</w:t>
                  </w:r>
                  <w:proofErr w:type="spellEnd"/>
                  <w:r w:rsidRPr="006145AE">
                    <w:rPr>
                      <w:b/>
                      <w:sz w:val="18"/>
                      <w:szCs w:val="18"/>
                      <w:lang w:val="tr-TR" w:eastAsia="tr-TR"/>
                    </w:rPr>
                    <w:t>+</w:t>
                  </w:r>
                  <w:proofErr w:type="spellStart"/>
                  <w:r w:rsidRPr="006145AE">
                    <w:rPr>
                      <w:b/>
                      <w:sz w:val="18"/>
                      <w:szCs w:val="18"/>
                      <w:lang w:val="tr-TR" w:eastAsia="tr-TR"/>
                    </w:rPr>
                    <w:t>trametinib</w:t>
                  </w:r>
                  <w:proofErr w:type="spellEnd"/>
                  <w:r w:rsidRPr="006145AE">
                    <w:rPr>
                      <w:b/>
                      <w:sz w:val="18"/>
                      <w:szCs w:val="18"/>
                      <w:lang w:val="tr-TR" w:eastAsia="tr-TR"/>
                    </w:rPr>
                    <w:t xml:space="preserve">, </w:t>
                  </w:r>
                  <w:proofErr w:type="spellStart"/>
                  <w:r w:rsidRPr="006145AE">
                    <w:rPr>
                      <w:b/>
                      <w:sz w:val="18"/>
                      <w:szCs w:val="18"/>
                      <w:lang w:val="tr-TR" w:eastAsia="tr-TR"/>
                    </w:rPr>
                    <w:t>vemurafenib</w:t>
                  </w:r>
                  <w:proofErr w:type="spellEnd"/>
                  <w:r w:rsidRPr="006145AE">
                    <w:rPr>
                      <w:b/>
                      <w:sz w:val="18"/>
                      <w:szCs w:val="18"/>
                      <w:lang w:val="tr-TR" w:eastAsia="tr-TR"/>
                    </w:rPr>
                    <w:t xml:space="preserve">, </w:t>
                  </w:r>
                  <w:proofErr w:type="spellStart"/>
                  <w:r w:rsidRPr="006145AE">
                    <w:rPr>
                      <w:b/>
                      <w:sz w:val="18"/>
                      <w:szCs w:val="18"/>
                      <w:lang w:val="tr-TR" w:eastAsia="tr-TR"/>
                    </w:rPr>
                    <w:t>vemurafenib</w:t>
                  </w:r>
                  <w:proofErr w:type="spellEnd"/>
                  <w:r w:rsidRPr="006145AE">
                    <w:rPr>
                      <w:b/>
                      <w:sz w:val="18"/>
                      <w:szCs w:val="18"/>
                      <w:lang w:val="tr-TR" w:eastAsia="tr-TR"/>
                    </w:rPr>
                    <w:t>+</w:t>
                  </w:r>
                  <w:proofErr w:type="spellStart"/>
                  <w:r w:rsidRPr="006145AE">
                    <w:rPr>
                      <w:b/>
                      <w:sz w:val="18"/>
                      <w:szCs w:val="18"/>
                      <w:lang w:val="tr-TR" w:eastAsia="tr-TR"/>
                    </w:rPr>
                    <w:t>kobimetinib</w:t>
                  </w:r>
                  <w:proofErr w:type="spellEnd"/>
                  <w:r w:rsidRPr="006145AE">
                    <w:rPr>
                      <w:b/>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“1) Daha önce herhangi bir RAF yolağı inhibitörü kullanmamış ve ECOG performans skoru 0 veya 1 olan ve BRAF V600 mutasyonu pozitif olan aşağıda belirtilen hasta gruplarında tek ajan (</w:t>
                  </w:r>
                  <w:proofErr w:type="spellStart"/>
                  <w:r w:rsidRPr="006145AE">
                    <w:rPr>
                      <w:sz w:val="18"/>
                      <w:szCs w:val="18"/>
                      <w:lang w:val="tr-TR" w:eastAsia="tr-TR"/>
                    </w:rPr>
                    <w:t>dabrafenib</w:t>
                  </w:r>
                  <w:proofErr w:type="spellEnd"/>
                  <w:r w:rsidRPr="006145AE">
                    <w:rPr>
                      <w:sz w:val="18"/>
                      <w:szCs w:val="18"/>
                      <w:lang w:val="tr-TR" w:eastAsia="tr-TR"/>
                    </w:rPr>
                    <w:t>+</w:t>
                  </w:r>
                  <w:proofErr w:type="spellStart"/>
                  <w:r w:rsidRPr="006145AE">
                    <w:rPr>
                      <w:sz w:val="18"/>
                      <w:szCs w:val="18"/>
                      <w:lang w:val="tr-TR" w:eastAsia="tr-TR"/>
                    </w:rPr>
                    <w:t>trametinib</w:t>
                  </w:r>
                  <w:proofErr w:type="spellEnd"/>
                  <w:r w:rsidRPr="006145AE">
                    <w:rPr>
                      <w:sz w:val="18"/>
                      <w:szCs w:val="18"/>
                      <w:lang w:val="tr-TR" w:eastAsia="tr-TR"/>
                    </w:rPr>
                    <w:t xml:space="preserve"> kombine tedavisi ile </w:t>
                  </w:r>
                  <w:proofErr w:type="spellStart"/>
                  <w:r w:rsidRPr="006145AE">
                    <w:rPr>
                      <w:sz w:val="18"/>
                      <w:szCs w:val="18"/>
                      <w:lang w:val="tr-TR" w:eastAsia="tr-TR"/>
                    </w:rPr>
                    <w:t>vemurafenib</w:t>
                  </w:r>
                  <w:proofErr w:type="spellEnd"/>
                  <w:r w:rsidRPr="006145AE">
                    <w:rPr>
                      <w:sz w:val="18"/>
                      <w:szCs w:val="18"/>
                      <w:lang w:val="tr-TR" w:eastAsia="tr-TR"/>
                    </w:rPr>
                    <w:t>+</w:t>
                  </w:r>
                  <w:proofErr w:type="spellStart"/>
                  <w:r w:rsidRPr="006145AE">
                    <w:rPr>
                      <w:sz w:val="18"/>
                      <w:szCs w:val="18"/>
                      <w:lang w:val="tr-TR" w:eastAsia="tr-TR"/>
                    </w:rPr>
                    <w:t>kobimetinib</w:t>
                  </w:r>
                  <w:proofErr w:type="spellEnd"/>
                  <w:r w:rsidRPr="006145AE">
                    <w:rPr>
                      <w:sz w:val="18"/>
                      <w:szCs w:val="18"/>
                      <w:lang w:val="tr-TR" w:eastAsia="tr-TR"/>
                    </w:rPr>
                    <w:t xml:space="preserve"> kombine tedavisi tek ajan olarak kabul edilecektir.)olarak </w:t>
                  </w:r>
                  <w:proofErr w:type="spellStart"/>
                  <w:r w:rsidRPr="006145AE">
                    <w:rPr>
                      <w:sz w:val="18"/>
                      <w:szCs w:val="18"/>
                      <w:lang w:val="tr-TR" w:eastAsia="tr-TR"/>
                    </w:rPr>
                    <w:t>progresyona</w:t>
                  </w:r>
                  <w:proofErr w:type="spellEnd"/>
                  <w:r w:rsidRPr="006145AE">
                    <w:rPr>
                      <w:sz w:val="18"/>
                      <w:szCs w:val="18"/>
                      <w:lang w:val="tr-TR" w:eastAsia="tr-TR"/>
                    </w:rPr>
                    <w:t xml:space="preserve"> kadar kullanılabilir.”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“4) Bu ilaçlar ardışık ya da kombine olarak (</w:t>
                  </w:r>
                  <w:proofErr w:type="spellStart"/>
                  <w:r w:rsidRPr="006145AE">
                    <w:rPr>
                      <w:sz w:val="18"/>
                      <w:szCs w:val="18"/>
                      <w:lang w:val="tr-TR" w:eastAsia="tr-TR"/>
                    </w:rPr>
                    <w:t>dabrafenib</w:t>
                  </w:r>
                  <w:proofErr w:type="spellEnd"/>
                  <w:r w:rsidRPr="006145AE">
                    <w:rPr>
                      <w:sz w:val="18"/>
                      <w:szCs w:val="18"/>
                      <w:lang w:val="tr-TR" w:eastAsia="tr-TR"/>
                    </w:rPr>
                    <w:t>+</w:t>
                  </w:r>
                  <w:proofErr w:type="spellStart"/>
                  <w:r w:rsidRPr="006145AE">
                    <w:rPr>
                      <w:sz w:val="18"/>
                      <w:szCs w:val="18"/>
                      <w:lang w:val="tr-TR" w:eastAsia="tr-TR"/>
                    </w:rPr>
                    <w:t>trametinib</w:t>
                  </w:r>
                  <w:proofErr w:type="spellEnd"/>
                  <w:r w:rsidRPr="006145AE">
                    <w:rPr>
                      <w:sz w:val="18"/>
                      <w:szCs w:val="18"/>
                      <w:lang w:val="tr-TR" w:eastAsia="tr-TR"/>
                    </w:rPr>
                    <w:t xml:space="preserve"> kombine tedavisi ile  </w:t>
                  </w:r>
                  <w:proofErr w:type="spellStart"/>
                  <w:r w:rsidRPr="006145AE">
                    <w:rPr>
                      <w:sz w:val="18"/>
                      <w:szCs w:val="18"/>
                      <w:lang w:val="tr-TR" w:eastAsia="tr-TR"/>
                    </w:rPr>
                    <w:t>vemurafenib</w:t>
                  </w:r>
                  <w:proofErr w:type="spellEnd"/>
                  <w:r w:rsidRPr="006145AE">
                    <w:rPr>
                      <w:sz w:val="18"/>
                      <w:szCs w:val="18"/>
                      <w:lang w:val="tr-TR" w:eastAsia="tr-TR"/>
                    </w:rPr>
                    <w:t>+</w:t>
                  </w:r>
                  <w:proofErr w:type="spellStart"/>
                  <w:r w:rsidRPr="006145AE">
                    <w:rPr>
                      <w:sz w:val="18"/>
                      <w:szCs w:val="18"/>
                      <w:lang w:val="tr-TR" w:eastAsia="tr-TR"/>
                    </w:rPr>
                    <w:t>kobimetinib</w:t>
                  </w:r>
                  <w:proofErr w:type="spellEnd"/>
                  <w:r w:rsidRPr="006145AE">
                    <w:rPr>
                      <w:sz w:val="18"/>
                      <w:szCs w:val="18"/>
                      <w:lang w:val="tr-TR" w:eastAsia="tr-TR"/>
                    </w:rPr>
                    <w:t xml:space="preserve"> kombine tedavisi hariç) kullanılamaz.”</w:t>
                  </w:r>
                </w:p>
                <w:p w:rsidR="006145AE" w:rsidRPr="006145AE" w:rsidRDefault="006145AE" w:rsidP="006145AE">
                  <w:pPr>
                    <w:tabs>
                      <w:tab w:val="left" w:pos="709"/>
                      <w:tab w:val="left" w:pos="993"/>
                    </w:tabs>
                    <w:spacing w:line="240" w:lineRule="exact"/>
                    <w:ind w:firstLine="567"/>
                    <w:jc w:val="both"/>
                    <w:rPr>
                      <w:bCs/>
                      <w:sz w:val="18"/>
                      <w:szCs w:val="18"/>
                      <w:lang w:val="tr-TR" w:eastAsia="tr-TR"/>
                    </w:rPr>
                  </w:pPr>
                  <w:r w:rsidRPr="006145AE">
                    <w:rPr>
                      <w:b/>
                      <w:bCs/>
                      <w:sz w:val="18"/>
                      <w:szCs w:val="18"/>
                      <w:lang w:val="tr-TR" w:eastAsia="tr-TR"/>
                    </w:rPr>
                    <w:t>MADDE 21-</w:t>
                  </w:r>
                  <w:r w:rsidRPr="006145AE">
                    <w:rPr>
                      <w:bCs/>
                      <w:sz w:val="18"/>
                      <w:szCs w:val="18"/>
                      <w:lang w:val="tr-TR" w:eastAsia="tr-TR"/>
                    </w:rPr>
                    <w:t xml:space="preserve"> Aynı Tebliğin 4.2.34 numaralı maddesinde aşağıdaki düzenlemeler yapılmıştır.</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Cs/>
                      <w:sz w:val="18"/>
                      <w:szCs w:val="18"/>
                      <w:lang w:val="tr-TR" w:eastAsia="tr-TR"/>
                    </w:rPr>
                    <w:t>a) Maddenin başlığı aşağıdaki şekilde değiştirilmiştir.</w:t>
                  </w:r>
                </w:p>
                <w:p w:rsidR="006145AE" w:rsidRPr="006145AE" w:rsidRDefault="006145AE" w:rsidP="006145AE">
                  <w:pPr>
                    <w:keepNext/>
                    <w:keepLines/>
                    <w:tabs>
                      <w:tab w:val="left" w:pos="709"/>
                    </w:tabs>
                    <w:spacing w:line="240" w:lineRule="exact"/>
                    <w:ind w:firstLine="567"/>
                    <w:jc w:val="both"/>
                    <w:outlineLvl w:val="2"/>
                    <w:rPr>
                      <w:rFonts w:ascii="Cambria" w:hAnsi="Cambria" w:cs="Cambria"/>
                      <w:b/>
                      <w:bCs/>
                      <w:sz w:val="20"/>
                      <w:szCs w:val="20"/>
                      <w:lang w:val="tr-TR" w:eastAsia="tr-TR"/>
                    </w:rPr>
                  </w:pPr>
                  <w:r w:rsidRPr="006145AE">
                    <w:rPr>
                      <w:b/>
                      <w:bCs/>
                      <w:sz w:val="18"/>
                      <w:szCs w:val="18"/>
                      <w:lang w:val="tr-TR" w:eastAsia="tr-TR"/>
                    </w:rPr>
                    <w:t xml:space="preserve">“4.2.34 - </w:t>
                  </w:r>
                  <w:proofErr w:type="spellStart"/>
                  <w:r w:rsidRPr="006145AE">
                    <w:rPr>
                      <w:b/>
                      <w:bCs/>
                      <w:sz w:val="18"/>
                      <w:szCs w:val="18"/>
                      <w:lang w:val="tr-TR" w:eastAsia="tr-TR"/>
                    </w:rPr>
                    <w:t>Multipl</w:t>
                  </w:r>
                  <w:proofErr w:type="spellEnd"/>
                  <w:r w:rsidRPr="006145AE">
                    <w:rPr>
                      <w:b/>
                      <w:bCs/>
                      <w:sz w:val="18"/>
                      <w:szCs w:val="18"/>
                      <w:lang w:val="tr-TR" w:eastAsia="tr-TR"/>
                    </w:rPr>
                    <w:t xml:space="preserve"> Skleroz Hastalığında beta interferon, </w:t>
                  </w:r>
                  <w:proofErr w:type="spellStart"/>
                  <w:r w:rsidRPr="006145AE">
                    <w:rPr>
                      <w:b/>
                      <w:bCs/>
                      <w:sz w:val="18"/>
                      <w:szCs w:val="18"/>
                      <w:lang w:val="tr-TR" w:eastAsia="tr-TR"/>
                    </w:rPr>
                    <w:t>glatiramer</w:t>
                  </w:r>
                  <w:proofErr w:type="spellEnd"/>
                  <w:r w:rsidRPr="006145AE">
                    <w:rPr>
                      <w:b/>
                      <w:bCs/>
                      <w:sz w:val="18"/>
                      <w:szCs w:val="18"/>
                      <w:lang w:val="tr-TR" w:eastAsia="tr-TR"/>
                    </w:rPr>
                    <w:t xml:space="preserve"> asetat, </w:t>
                  </w:r>
                  <w:proofErr w:type="spellStart"/>
                  <w:r w:rsidRPr="006145AE">
                    <w:rPr>
                      <w:b/>
                      <w:bCs/>
                      <w:sz w:val="18"/>
                      <w:szCs w:val="18"/>
                      <w:lang w:val="tr-TR" w:eastAsia="tr-TR"/>
                    </w:rPr>
                    <w:t>teriflunomid</w:t>
                  </w:r>
                  <w:proofErr w:type="spellEnd"/>
                  <w:r w:rsidRPr="006145AE">
                    <w:rPr>
                      <w:b/>
                      <w:bCs/>
                      <w:sz w:val="18"/>
                      <w:szCs w:val="18"/>
                      <w:lang w:val="tr-TR" w:eastAsia="tr-TR"/>
                    </w:rPr>
                    <w:t xml:space="preserve">, </w:t>
                  </w:r>
                  <w:proofErr w:type="spellStart"/>
                  <w:r w:rsidRPr="006145AE">
                    <w:rPr>
                      <w:b/>
                      <w:bCs/>
                      <w:sz w:val="18"/>
                      <w:szCs w:val="18"/>
                      <w:lang w:val="tr-TR" w:eastAsia="tr-TR"/>
                    </w:rPr>
                    <w:t>dimetil</w:t>
                  </w:r>
                  <w:proofErr w:type="spellEnd"/>
                  <w:r w:rsidRPr="006145AE">
                    <w:rPr>
                      <w:b/>
                      <w:bCs/>
                      <w:sz w:val="18"/>
                      <w:szCs w:val="18"/>
                      <w:lang w:val="tr-TR" w:eastAsia="tr-TR"/>
                    </w:rPr>
                    <w:t xml:space="preserve"> </w:t>
                  </w:r>
                  <w:proofErr w:type="spellStart"/>
                  <w:r w:rsidRPr="006145AE">
                    <w:rPr>
                      <w:b/>
                      <w:bCs/>
                      <w:sz w:val="18"/>
                      <w:szCs w:val="18"/>
                      <w:lang w:val="tr-TR" w:eastAsia="tr-TR"/>
                    </w:rPr>
                    <w:t>fumarat</w:t>
                  </w:r>
                  <w:proofErr w:type="spellEnd"/>
                  <w:r w:rsidRPr="006145AE">
                    <w:rPr>
                      <w:b/>
                      <w:bCs/>
                      <w:sz w:val="18"/>
                      <w:szCs w:val="18"/>
                      <w:lang w:val="tr-TR" w:eastAsia="tr-TR"/>
                    </w:rPr>
                    <w:t xml:space="preserve">, </w:t>
                  </w:r>
                  <w:proofErr w:type="spellStart"/>
                  <w:r w:rsidRPr="006145AE">
                    <w:rPr>
                      <w:b/>
                      <w:bCs/>
                      <w:sz w:val="18"/>
                      <w:szCs w:val="18"/>
                      <w:lang w:val="tr-TR" w:eastAsia="tr-TR"/>
                    </w:rPr>
                    <w:t>fingolimod</w:t>
                  </w:r>
                  <w:proofErr w:type="spellEnd"/>
                  <w:r w:rsidRPr="006145AE">
                    <w:rPr>
                      <w:b/>
                      <w:bCs/>
                      <w:sz w:val="18"/>
                      <w:szCs w:val="18"/>
                      <w:lang w:val="tr-TR" w:eastAsia="tr-TR"/>
                    </w:rPr>
                    <w:t xml:space="preserve">, </w:t>
                  </w:r>
                  <w:proofErr w:type="spellStart"/>
                  <w:r w:rsidRPr="006145AE">
                    <w:rPr>
                      <w:b/>
                      <w:bCs/>
                      <w:sz w:val="18"/>
                      <w:szCs w:val="18"/>
                      <w:lang w:val="tr-TR" w:eastAsia="tr-TR"/>
                    </w:rPr>
                    <w:t>natalizumab</w:t>
                  </w:r>
                  <w:proofErr w:type="spellEnd"/>
                  <w:r w:rsidRPr="006145AE">
                    <w:rPr>
                      <w:b/>
                      <w:bCs/>
                      <w:sz w:val="18"/>
                      <w:szCs w:val="18"/>
                      <w:lang w:val="tr-TR" w:eastAsia="tr-TR"/>
                    </w:rPr>
                    <w:t xml:space="preserve">, </w:t>
                  </w:r>
                  <w:proofErr w:type="spellStart"/>
                  <w:r w:rsidRPr="006145AE">
                    <w:rPr>
                      <w:b/>
                      <w:bCs/>
                      <w:iCs/>
                      <w:sz w:val="18"/>
                      <w:szCs w:val="18"/>
                      <w:lang w:val="tr-TR" w:eastAsia="tr-TR"/>
                    </w:rPr>
                    <w:t>alemtuzumab</w:t>
                  </w:r>
                  <w:proofErr w:type="spellEnd"/>
                  <w:r w:rsidRPr="006145AE">
                    <w:rPr>
                      <w:b/>
                      <w:bCs/>
                      <w:iCs/>
                      <w:sz w:val="18"/>
                      <w:szCs w:val="18"/>
                      <w:lang w:val="tr-TR" w:eastAsia="tr-TR"/>
                    </w:rPr>
                    <w:t xml:space="preserve"> ve </w:t>
                  </w:r>
                  <w:proofErr w:type="spellStart"/>
                  <w:r w:rsidRPr="006145AE">
                    <w:rPr>
                      <w:b/>
                      <w:bCs/>
                      <w:iCs/>
                      <w:sz w:val="18"/>
                      <w:szCs w:val="18"/>
                      <w:lang w:val="tr-TR" w:eastAsia="tr-TR"/>
                    </w:rPr>
                    <w:t>fampiridin</w:t>
                  </w:r>
                  <w:proofErr w:type="spellEnd"/>
                  <w:r w:rsidRPr="006145AE">
                    <w:rPr>
                      <w:b/>
                      <w:bCs/>
                      <w:iCs/>
                      <w:sz w:val="18"/>
                      <w:szCs w:val="18"/>
                      <w:lang w:val="tr-TR" w:eastAsia="tr-TR"/>
                    </w:rPr>
                    <w:t xml:space="preserve"> </w:t>
                  </w:r>
                  <w:r w:rsidRPr="006145AE">
                    <w:rPr>
                      <w:b/>
                      <w:bCs/>
                      <w:sz w:val="18"/>
                      <w:szCs w:val="18"/>
                      <w:lang w:val="tr-TR" w:eastAsia="tr-TR"/>
                    </w:rPr>
                    <w:t xml:space="preserve">kullanım ilkeleri </w:t>
                  </w:r>
                  <w:r w:rsidRPr="006145AE">
                    <w:rPr>
                      <w:b/>
                      <w:bCs/>
                      <w:iCs/>
                      <w:sz w:val="18"/>
                      <w:szCs w:val="18"/>
                      <w:lang w:val="tr-TR" w:eastAsia="tr-TR"/>
                    </w:rPr>
                    <w:t>”</w:t>
                  </w:r>
                </w:p>
                <w:p w:rsidR="006145AE" w:rsidRPr="006145AE" w:rsidRDefault="006145AE" w:rsidP="006145AE">
                  <w:pPr>
                    <w:spacing w:line="240" w:lineRule="exact"/>
                    <w:ind w:firstLine="567"/>
                    <w:jc w:val="both"/>
                    <w:rPr>
                      <w:iCs/>
                      <w:sz w:val="18"/>
                      <w:szCs w:val="18"/>
                      <w:lang w:val="tr-TR" w:eastAsia="tr-TR"/>
                    </w:rPr>
                  </w:pPr>
                  <w:r w:rsidRPr="006145AE">
                    <w:rPr>
                      <w:bCs/>
                      <w:sz w:val="18"/>
                      <w:szCs w:val="18"/>
                      <w:lang w:val="tr-TR" w:eastAsia="tr-TR"/>
                    </w:rPr>
                    <w:t>b) Maddenin (1) ve (4) numaralı fıkraları aşağıdaki şekilde değiştirilmiştir.</w:t>
                  </w:r>
                </w:p>
                <w:p w:rsidR="006145AE" w:rsidRPr="006145AE" w:rsidRDefault="006145AE" w:rsidP="006145AE">
                  <w:pPr>
                    <w:spacing w:line="240" w:lineRule="exact"/>
                    <w:ind w:firstLine="567"/>
                    <w:jc w:val="both"/>
                    <w:rPr>
                      <w:bCs/>
                      <w:sz w:val="18"/>
                      <w:szCs w:val="18"/>
                      <w:lang w:val="tr-TR" w:eastAsia="tr-TR"/>
                    </w:rPr>
                  </w:pPr>
                  <w:r w:rsidRPr="006145AE">
                    <w:rPr>
                      <w:bCs/>
                      <w:sz w:val="18"/>
                      <w:szCs w:val="18"/>
                      <w:lang w:val="tr-TR" w:eastAsia="tr-TR"/>
                    </w:rPr>
                    <w:t xml:space="preserve">“(1) Beta interferon, </w:t>
                  </w:r>
                  <w:proofErr w:type="spellStart"/>
                  <w:r w:rsidRPr="006145AE">
                    <w:rPr>
                      <w:bCs/>
                      <w:sz w:val="18"/>
                      <w:szCs w:val="18"/>
                      <w:lang w:val="tr-TR" w:eastAsia="tr-TR"/>
                    </w:rPr>
                    <w:t>teriflunomid</w:t>
                  </w:r>
                  <w:proofErr w:type="spellEnd"/>
                  <w:r w:rsidRPr="006145AE">
                    <w:rPr>
                      <w:bCs/>
                      <w:sz w:val="18"/>
                      <w:szCs w:val="18"/>
                      <w:lang w:val="tr-TR" w:eastAsia="tr-TR"/>
                    </w:rPr>
                    <w:t xml:space="preserve">, </w:t>
                  </w:r>
                  <w:proofErr w:type="spellStart"/>
                  <w:r w:rsidRPr="006145AE">
                    <w:rPr>
                      <w:bCs/>
                      <w:sz w:val="18"/>
                      <w:szCs w:val="18"/>
                      <w:lang w:val="tr-TR" w:eastAsia="tr-TR"/>
                    </w:rPr>
                    <w:t>dimetil</w:t>
                  </w:r>
                  <w:proofErr w:type="spellEnd"/>
                  <w:r w:rsidRPr="006145AE">
                    <w:rPr>
                      <w:bCs/>
                      <w:sz w:val="18"/>
                      <w:szCs w:val="18"/>
                      <w:lang w:val="tr-TR" w:eastAsia="tr-TR"/>
                    </w:rPr>
                    <w:t xml:space="preserve"> </w:t>
                  </w:r>
                  <w:proofErr w:type="spellStart"/>
                  <w:r w:rsidRPr="006145AE">
                    <w:rPr>
                      <w:bCs/>
                      <w:sz w:val="18"/>
                      <w:szCs w:val="18"/>
                      <w:lang w:val="tr-TR" w:eastAsia="tr-TR"/>
                    </w:rPr>
                    <w:t>fumarat</w:t>
                  </w:r>
                  <w:proofErr w:type="spellEnd"/>
                  <w:r w:rsidRPr="006145AE">
                    <w:rPr>
                      <w:bCs/>
                      <w:sz w:val="18"/>
                      <w:szCs w:val="18"/>
                      <w:lang w:val="tr-TR" w:eastAsia="tr-TR"/>
                    </w:rPr>
                    <w:t xml:space="preserve"> ve </w:t>
                  </w:r>
                  <w:proofErr w:type="spellStart"/>
                  <w:r w:rsidRPr="006145AE">
                    <w:rPr>
                      <w:bCs/>
                      <w:sz w:val="18"/>
                      <w:szCs w:val="18"/>
                      <w:lang w:val="tr-TR" w:eastAsia="tr-TR"/>
                    </w:rPr>
                    <w:t>glatiramer</w:t>
                  </w:r>
                  <w:proofErr w:type="spellEnd"/>
                  <w:r w:rsidRPr="006145AE">
                    <w:rPr>
                      <w:bCs/>
                      <w:sz w:val="18"/>
                      <w:szCs w:val="18"/>
                      <w:lang w:val="tr-TR" w:eastAsia="tr-TR"/>
                    </w:rPr>
                    <w:t> asetat (</w:t>
                  </w:r>
                  <w:proofErr w:type="spellStart"/>
                  <w:r w:rsidRPr="006145AE">
                    <w:rPr>
                      <w:bCs/>
                      <w:sz w:val="18"/>
                      <w:szCs w:val="18"/>
                      <w:lang w:val="tr-TR" w:eastAsia="tr-TR"/>
                    </w:rPr>
                    <w:t>copolymer</w:t>
                  </w:r>
                  <w:proofErr w:type="spellEnd"/>
                  <w:r w:rsidRPr="006145AE">
                    <w:rPr>
                      <w:bCs/>
                      <w:sz w:val="18"/>
                      <w:szCs w:val="18"/>
                      <w:lang w:val="tr-TR" w:eastAsia="tr-TR"/>
                    </w:rPr>
                    <w:t>-l); </w:t>
                  </w:r>
                  <w:proofErr w:type="spellStart"/>
                  <w:r w:rsidRPr="006145AE">
                    <w:rPr>
                      <w:bCs/>
                      <w:sz w:val="18"/>
                      <w:szCs w:val="18"/>
                      <w:lang w:val="tr-TR" w:eastAsia="tr-TR"/>
                    </w:rPr>
                    <w:t>disabilite</w:t>
                  </w:r>
                  <w:proofErr w:type="spellEnd"/>
                  <w:r w:rsidRPr="006145AE">
                    <w:rPr>
                      <w:bCs/>
                      <w:sz w:val="18"/>
                      <w:szCs w:val="18"/>
                      <w:lang w:val="tr-TR" w:eastAsia="tr-TR"/>
                    </w:rPr>
                    <w:t xml:space="preserve"> skorunun (E.D.S.S.) 0-5,5 arasında ve olguların </w:t>
                  </w:r>
                  <w:proofErr w:type="spellStart"/>
                  <w:r w:rsidRPr="006145AE">
                    <w:rPr>
                      <w:bCs/>
                      <w:sz w:val="18"/>
                      <w:szCs w:val="18"/>
                      <w:lang w:val="tr-TR" w:eastAsia="tr-TR"/>
                    </w:rPr>
                    <w:t>remitting</w:t>
                  </w:r>
                  <w:proofErr w:type="spellEnd"/>
                  <w:r w:rsidRPr="006145AE">
                    <w:rPr>
                      <w:bCs/>
                      <w:sz w:val="18"/>
                      <w:szCs w:val="18"/>
                      <w:lang w:val="tr-TR" w:eastAsia="tr-TR"/>
                    </w:rPr>
                    <w:t>-</w:t>
                  </w:r>
                  <w:proofErr w:type="spellStart"/>
                  <w:r w:rsidRPr="006145AE">
                    <w:rPr>
                      <w:bCs/>
                      <w:sz w:val="18"/>
                      <w:szCs w:val="18"/>
                      <w:lang w:val="tr-TR" w:eastAsia="tr-TR"/>
                    </w:rPr>
                    <w:t>relapsing</w:t>
                  </w:r>
                  <w:proofErr w:type="spellEnd"/>
                  <w:r w:rsidRPr="006145AE">
                    <w:rPr>
                      <w:bCs/>
                      <w:sz w:val="18"/>
                      <w:szCs w:val="18"/>
                      <w:lang w:val="tr-TR" w:eastAsia="tr-TR"/>
                    </w:rPr>
                    <w:t> türü olması şartlarının birlikte gerçekleşmesi, bu durumun üçüncü basamak sağlık kurumlarında nöroloji uzman hekimi tarafından düzenlenen uzman hekim raporunda belirtilmesi koşuluyla nöroloji uzman hekimleri tarafından reçete edilir.</w:t>
                  </w:r>
                </w:p>
                <w:p w:rsidR="006145AE" w:rsidRPr="006145AE" w:rsidRDefault="006145AE" w:rsidP="006145AE">
                  <w:pPr>
                    <w:tabs>
                      <w:tab w:val="left" w:pos="709"/>
                    </w:tabs>
                    <w:spacing w:line="240" w:lineRule="exact"/>
                    <w:ind w:firstLine="567"/>
                    <w:jc w:val="both"/>
                    <w:rPr>
                      <w:iCs/>
                      <w:sz w:val="18"/>
                      <w:szCs w:val="18"/>
                      <w:lang w:val="tr-TR" w:eastAsia="tr-TR"/>
                    </w:rPr>
                  </w:pPr>
                  <w:r w:rsidRPr="006145AE">
                    <w:rPr>
                      <w:iCs/>
                      <w:sz w:val="18"/>
                      <w:szCs w:val="18"/>
                      <w:lang w:val="tr-TR" w:eastAsia="tr-TR"/>
                    </w:rPr>
                    <w:t xml:space="preserve">“(4) </w:t>
                  </w:r>
                  <w:proofErr w:type="spellStart"/>
                  <w:r w:rsidRPr="006145AE">
                    <w:rPr>
                      <w:iCs/>
                      <w:sz w:val="18"/>
                      <w:szCs w:val="18"/>
                      <w:lang w:val="tr-TR" w:eastAsia="tr-TR"/>
                    </w:rPr>
                    <w:t>Alemtuzumab</w:t>
                  </w:r>
                  <w:proofErr w:type="spellEnd"/>
                  <w:r w:rsidRPr="006145AE">
                    <w:rPr>
                      <w:iCs/>
                      <w:sz w:val="18"/>
                      <w:szCs w:val="18"/>
                      <w:lang w:val="tr-TR" w:eastAsia="tr-TR"/>
                    </w:rPr>
                    <w:t xml:space="preserve">, yukarıdaki fıkralarda yer alan ilaçlara ilişkin hükümler doğrultusunda tedaviye yanıt vermeyen veya sonlandırma kriterleri oluşmuş yüksek derecede aktif </w:t>
                  </w:r>
                  <w:proofErr w:type="spellStart"/>
                  <w:r w:rsidRPr="006145AE">
                    <w:rPr>
                      <w:iCs/>
                      <w:sz w:val="18"/>
                      <w:szCs w:val="18"/>
                      <w:lang w:val="tr-TR" w:eastAsia="tr-TR"/>
                    </w:rPr>
                    <w:t>relapsing</w:t>
                  </w:r>
                  <w:proofErr w:type="spellEnd"/>
                  <w:r w:rsidRPr="006145AE">
                    <w:rPr>
                      <w:iCs/>
                      <w:sz w:val="18"/>
                      <w:szCs w:val="18"/>
                      <w:lang w:val="tr-TR" w:eastAsia="tr-TR"/>
                    </w:rPr>
                    <w:t xml:space="preserve"> </w:t>
                  </w:r>
                  <w:proofErr w:type="spellStart"/>
                  <w:r w:rsidRPr="006145AE">
                    <w:rPr>
                      <w:iCs/>
                      <w:sz w:val="18"/>
                      <w:szCs w:val="18"/>
                      <w:lang w:val="tr-TR" w:eastAsia="tr-TR"/>
                    </w:rPr>
                    <w:t>remitting</w:t>
                  </w:r>
                  <w:proofErr w:type="spellEnd"/>
                  <w:r w:rsidRPr="006145AE">
                    <w:rPr>
                      <w:iCs/>
                      <w:sz w:val="18"/>
                      <w:szCs w:val="18"/>
                      <w:lang w:val="tr-TR" w:eastAsia="tr-TR"/>
                    </w:rPr>
                    <w:t xml:space="preserve"> </w:t>
                  </w:r>
                  <w:proofErr w:type="spellStart"/>
                  <w:r w:rsidRPr="006145AE">
                    <w:rPr>
                      <w:iCs/>
                      <w:sz w:val="18"/>
                      <w:szCs w:val="18"/>
                      <w:lang w:val="tr-TR" w:eastAsia="tr-TR"/>
                    </w:rPr>
                    <w:t>multipl</w:t>
                  </w:r>
                  <w:proofErr w:type="spellEnd"/>
                  <w:r w:rsidRPr="006145AE">
                    <w:rPr>
                      <w:iCs/>
                      <w:sz w:val="18"/>
                      <w:szCs w:val="18"/>
                      <w:lang w:val="tr-TR" w:eastAsia="tr-TR"/>
                    </w:rPr>
                    <w:t xml:space="preserve">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iCs/>
                      <w:sz w:val="18"/>
                      <w:szCs w:val="18"/>
                      <w:lang w:val="tr-TR" w:eastAsia="tr-TR"/>
                    </w:rPr>
                    <w:t>c</w:t>
                  </w:r>
                  <w:r w:rsidRPr="006145AE">
                    <w:rPr>
                      <w:bCs/>
                      <w:sz w:val="18"/>
                      <w:szCs w:val="18"/>
                      <w:lang w:val="tr-TR" w:eastAsia="tr-TR"/>
                    </w:rPr>
                    <w:t>) Maddeye aşağıdaki fıkralar eklenmiştir.</w:t>
                  </w:r>
                </w:p>
                <w:p w:rsidR="006145AE" w:rsidRPr="006145AE" w:rsidRDefault="006145AE" w:rsidP="006145AE">
                  <w:pPr>
                    <w:spacing w:line="240" w:lineRule="exact"/>
                    <w:ind w:firstLine="567"/>
                    <w:jc w:val="both"/>
                    <w:rPr>
                      <w:iCs/>
                      <w:sz w:val="18"/>
                      <w:szCs w:val="18"/>
                      <w:lang w:val="tr-TR" w:eastAsia="tr-TR"/>
                    </w:rPr>
                  </w:pPr>
                  <w:r w:rsidRPr="006145AE">
                    <w:rPr>
                      <w:iCs/>
                      <w:sz w:val="18"/>
                      <w:szCs w:val="18"/>
                      <w:lang w:val="tr-TR" w:eastAsia="tr-TR"/>
                    </w:rPr>
                    <w:t xml:space="preserve">“(5) </w:t>
                  </w:r>
                  <w:proofErr w:type="spellStart"/>
                  <w:r w:rsidRPr="006145AE">
                    <w:rPr>
                      <w:iCs/>
                      <w:sz w:val="18"/>
                      <w:szCs w:val="18"/>
                      <w:lang w:val="tr-TR" w:eastAsia="tr-TR"/>
                    </w:rPr>
                    <w:t>Fampiridin</w:t>
                  </w:r>
                  <w:proofErr w:type="spellEnd"/>
                  <w:r w:rsidRPr="006145AE">
                    <w:rPr>
                      <w:iCs/>
                      <w:sz w:val="18"/>
                      <w:szCs w:val="18"/>
                      <w:lang w:val="tr-TR" w:eastAsia="tr-TR"/>
                    </w:rPr>
                    <w:t xml:space="preserve">; </w:t>
                  </w:r>
                  <w:proofErr w:type="spellStart"/>
                  <w:r w:rsidRPr="006145AE">
                    <w:rPr>
                      <w:iCs/>
                      <w:sz w:val="18"/>
                      <w:szCs w:val="18"/>
                      <w:lang w:val="tr-TR" w:eastAsia="tr-TR"/>
                    </w:rPr>
                    <w:t>disabilite</w:t>
                  </w:r>
                  <w:proofErr w:type="spellEnd"/>
                  <w:r w:rsidRPr="006145AE">
                    <w:rPr>
                      <w:iCs/>
                      <w:sz w:val="18"/>
                      <w:szCs w:val="18"/>
                      <w:lang w:val="tr-TR" w:eastAsia="tr-TR"/>
                    </w:rPr>
                    <w:t xml:space="preserve"> skoru (E.D.S.S.) 4 ve üzeri olan ve 25 adım yürüme testine göre ilacı kullanması hekim tarafından gerekli görülen </w:t>
                  </w:r>
                  <w:proofErr w:type="spellStart"/>
                  <w:r w:rsidRPr="006145AE">
                    <w:rPr>
                      <w:iCs/>
                      <w:sz w:val="18"/>
                      <w:szCs w:val="18"/>
                      <w:lang w:val="tr-TR" w:eastAsia="tr-TR"/>
                    </w:rPr>
                    <w:t>relapsing</w:t>
                  </w:r>
                  <w:proofErr w:type="spellEnd"/>
                  <w:r w:rsidRPr="006145AE">
                    <w:rPr>
                      <w:iCs/>
                      <w:sz w:val="18"/>
                      <w:szCs w:val="18"/>
                      <w:lang w:val="tr-TR" w:eastAsia="tr-TR"/>
                    </w:rPr>
                    <w:t xml:space="preserve"> </w:t>
                  </w:r>
                  <w:proofErr w:type="spellStart"/>
                  <w:r w:rsidRPr="006145AE">
                    <w:rPr>
                      <w:iCs/>
                      <w:sz w:val="18"/>
                      <w:szCs w:val="18"/>
                      <w:lang w:val="tr-TR" w:eastAsia="tr-TR"/>
                    </w:rPr>
                    <w:t>remitting</w:t>
                  </w:r>
                  <w:proofErr w:type="spellEnd"/>
                  <w:r w:rsidRPr="006145AE">
                    <w:rPr>
                      <w:iCs/>
                      <w:sz w:val="18"/>
                      <w:szCs w:val="18"/>
                      <w:lang w:val="tr-TR" w:eastAsia="tr-TR"/>
                    </w:rPr>
                    <w:t xml:space="preserve"> </w:t>
                  </w:r>
                  <w:proofErr w:type="spellStart"/>
                  <w:r w:rsidRPr="006145AE">
                    <w:rPr>
                      <w:iCs/>
                      <w:sz w:val="18"/>
                      <w:szCs w:val="18"/>
                      <w:lang w:val="tr-TR" w:eastAsia="tr-TR"/>
                    </w:rPr>
                    <w:t>multipl</w:t>
                  </w:r>
                  <w:proofErr w:type="spellEnd"/>
                  <w:r w:rsidRPr="006145AE">
                    <w:rPr>
                      <w:iCs/>
                      <w:sz w:val="18"/>
                      <w:szCs w:val="18"/>
                      <w:lang w:val="tr-TR" w:eastAsia="tr-TR"/>
                    </w:rPr>
                    <w:t xml:space="preserve">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6145AE" w:rsidRPr="006145AE" w:rsidRDefault="006145AE" w:rsidP="006145AE">
                  <w:pPr>
                    <w:spacing w:line="240" w:lineRule="exact"/>
                    <w:ind w:firstLine="567"/>
                    <w:jc w:val="both"/>
                    <w:rPr>
                      <w:sz w:val="18"/>
                      <w:szCs w:val="18"/>
                      <w:lang w:val="tr-TR" w:eastAsia="tr-TR"/>
                    </w:rPr>
                  </w:pPr>
                  <w:r w:rsidRPr="006145AE">
                    <w:rPr>
                      <w:iCs/>
                      <w:sz w:val="18"/>
                      <w:szCs w:val="18"/>
                      <w:lang w:val="tr-TR" w:eastAsia="tr-TR"/>
                    </w:rPr>
                    <w:t>“(6)</w:t>
                  </w:r>
                  <w:r w:rsidRPr="006145AE">
                    <w:rPr>
                      <w:sz w:val="18"/>
                      <w:szCs w:val="18"/>
                      <w:lang w:val="tr-TR" w:eastAsia="tr-TR"/>
                    </w:rPr>
                    <w:t xml:space="preserve"> </w:t>
                  </w:r>
                  <w:r w:rsidRPr="006145AE">
                    <w:rPr>
                      <w:bCs/>
                      <w:sz w:val="18"/>
                      <w:szCs w:val="18"/>
                      <w:lang w:val="tr-TR" w:eastAsia="tr-TR"/>
                    </w:rPr>
                    <w:t xml:space="preserve">Bu ilaçlar klinik izole sendrom </w:t>
                  </w:r>
                  <w:proofErr w:type="spellStart"/>
                  <w:r w:rsidRPr="006145AE">
                    <w:rPr>
                      <w:bCs/>
                      <w:sz w:val="18"/>
                      <w:szCs w:val="18"/>
                      <w:lang w:val="tr-TR" w:eastAsia="tr-TR"/>
                    </w:rPr>
                    <w:t>endikasyonunda</w:t>
                  </w:r>
                  <w:proofErr w:type="spellEnd"/>
                  <w:r w:rsidRPr="006145AE">
                    <w:rPr>
                      <w:bCs/>
                      <w:sz w:val="18"/>
                      <w:szCs w:val="18"/>
                      <w:lang w:val="tr-TR" w:eastAsia="tr-TR"/>
                    </w:rPr>
                    <w:t xml:space="preserve"> ödenmez.”</w:t>
                  </w:r>
                </w:p>
                <w:p w:rsidR="006145AE" w:rsidRPr="006145AE" w:rsidRDefault="006145AE" w:rsidP="006145AE">
                  <w:pPr>
                    <w:tabs>
                      <w:tab w:val="left" w:pos="993"/>
                    </w:tabs>
                    <w:spacing w:line="240" w:lineRule="exact"/>
                    <w:ind w:firstLine="567"/>
                    <w:jc w:val="both"/>
                    <w:rPr>
                      <w:b/>
                      <w:sz w:val="18"/>
                      <w:szCs w:val="18"/>
                      <w:lang w:val="tr-TR" w:eastAsia="tr-TR"/>
                    </w:rPr>
                  </w:pPr>
                  <w:r w:rsidRPr="006145AE">
                    <w:rPr>
                      <w:b/>
                      <w:sz w:val="18"/>
                      <w:szCs w:val="18"/>
                      <w:lang w:val="tr-TR" w:eastAsia="tr-TR"/>
                    </w:rPr>
                    <w:t xml:space="preserve">MADDE 22- </w:t>
                  </w:r>
                  <w:r w:rsidRPr="006145AE">
                    <w:rPr>
                      <w:bCs/>
                      <w:sz w:val="18"/>
                      <w:szCs w:val="18"/>
                      <w:lang w:val="tr-TR" w:eastAsia="tr-TR"/>
                    </w:rPr>
                    <w:t>Aynı tebliğin 4.2.47 numaralı maddesinden sonra gelmek üzere aşağıdaki madde eklenmiştir.</w:t>
                  </w:r>
                </w:p>
                <w:p w:rsidR="006145AE" w:rsidRPr="006145AE" w:rsidRDefault="006145AE" w:rsidP="006145AE">
                  <w:pPr>
                    <w:tabs>
                      <w:tab w:val="left" w:pos="709"/>
                    </w:tabs>
                    <w:spacing w:line="240" w:lineRule="exact"/>
                    <w:ind w:firstLine="567"/>
                    <w:jc w:val="both"/>
                    <w:rPr>
                      <w:b/>
                      <w:sz w:val="18"/>
                      <w:szCs w:val="18"/>
                      <w:lang w:val="tr-TR" w:eastAsia="tr-TR"/>
                    </w:rPr>
                  </w:pPr>
                  <w:r w:rsidRPr="006145AE">
                    <w:rPr>
                      <w:b/>
                      <w:sz w:val="18"/>
                      <w:szCs w:val="18"/>
                      <w:lang w:val="tr-TR" w:eastAsia="tr-TR"/>
                    </w:rPr>
                    <w:t xml:space="preserve">“4.2.48 – 3 beta </w:t>
                  </w:r>
                  <w:proofErr w:type="spellStart"/>
                  <w:r w:rsidRPr="006145AE">
                    <w:rPr>
                      <w:b/>
                      <w:sz w:val="18"/>
                      <w:szCs w:val="18"/>
                      <w:lang w:val="tr-TR" w:eastAsia="tr-TR"/>
                    </w:rPr>
                    <w:t>hidroksi</w:t>
                  </w:r>
                  <w:proofErr w:type="spellEnd"/>
                  <w:r w:rsidRPr="006145AE">
                    <w:rPr>
                      <w:b/>
                      <w:sz w:val="18"/>
                      <w:szCs w:val="18"/>
                      <w:lang w:val="tr-TR" w:eastAsia="tr-TR"/>
                    </w:rPr>
                    <w:t xml:space="preserve"> </w:t>
                  </w:r>
                  <w:proofErr w:type="spellStart"/>
                  <w:r w:rsidRPr="006145AE">
                    <w:rPr>
                      <w:b/>
                      <w:sz w:val="18"/>
                      <w:szCs w:val="18"/>
                      <w:lang w:val="tr-TR" w:eastAsia="tr-TR"/>
                    </w:rPr>
                    <w:t>steroid</w:t>
                  </w:r>
                  <w:proofErr w:type="spellEnd"/>
                  <w:r w:rsidRPr="006145AE">
                    <w:rPr>
                      <w:b/>
                      <w:sz w:val="18"/>
                      <w:szCs w:val="18"/>
                      <w:lang w:val="tr-TR" w:eastAsia="tr-TR"/>
                    </w:rPr>
                    <w:t xml:space="preserve"> </w:t>
                  </w:r>
                  <w:proofErr w:type="spellStart"/>
                  <w:r w:rsidRPr="006145AE">
                    <w:rPr>
                      <w:b/>
                      <w:sz w:val="18"/>
                      <w:szCs w:val="18"/>
                      <w:lang w:val="tr-TR" w:eastAsia="tr-TR"/>
                    </w:rPr>
                    <w:t>dehidrojenaz</w:t>
                  </w:r>
                  <w:proofErr w:type="spellEnd"/>
                  <w:r w:rsidRPr="006145AE">
                    <w:rPr>
                      <w:b/>
                      <w:sz w:val="18"/>
                      <w:szCs w:val="18"/>
                      <w:lang w:val="tr-TR" w:eastAsia="tr-TR"/>
                    </w:rPr>
                    <w:t xml:space="preserve"> eksikliği tanısında kolik asit kullanım ilkeleri;</w:t>
                  </w:r>
                </w:p>
                <w:p w:rsidR="006145AE" w:rsidRPr="006145AE" w:rsidRDefault="006145AE" w:rsidP="006145AE">
                  <w:pPr>
                    <w:tabs>
                      <w:tab w:val="left" w:pos="709"/>
                    </w:tabs>
                    <w:spacing w:line="240" w:lineRule="exact"/>
                    <w:ind w:firstLine="567"/>
                    <w:jc w:val="both"/>
                    <w:rPr>
                      <w:bCs/>
                      <w:sz w:val="18"/>
                      <w:szCs w:val="18"/>
                      <w:lang w:val="tr-TR" w:eastAsia="tr-TR"/>
                    </w:rPr>
                  </w:pPr>
                  <w:r w:rsidRPr="006145AE">
                    <w:rPr>
                      <w:bCs/>
                      <w:sz w:val="18"/>
                      <w:szCs w:val="18"/>
                      <w:lang w:val="tr-TR" w:eastAsia="tr-TR"/>
                    </w:rPr>
                    <w:t xml:space="preserve">(1) Yalnızca 3 beta </w:t>
                  </w:r>
                  <w:proofErr w:type="spellStart"/>
                  <w:r w:rsidRPr="006145AE">
                    <w:rPr>
                      <w:bCs/>
                      <w:sz w:val="18"/>
                      <w:szCs w:val="18"/>
                      <w:lang w:val="tr-TR" w:eastAsia="tr-TR"/>
                    </w:rPr>
                    <w:t>hidroksi</w:t>
                  </w:r>
                  <w:proofErr w:type="spellEnd"/>
                  <w:r w:rsidRPr="006145AE">
                    <w:rPr>
                      <w:bCs/>
                      <w:sz w:val="18"/>
                      <w:szCs w:val="18"/>
                      <w:lang w:val="tr-TR" w:eastAsia="tr-TR"/>
                    </w:rPr>
                    <w:t xml:space="preserve"> </w:t>
                  </w:r>
                  <w:proofErr w:type="spellStart"/>
                  <w:r w:rsidRPr="006145AE">
                    <w:rPr>
                      <w:bCs/>
                      <w:sz w:val="18"/>
                      <w:szCs w:val="18"/>
                      <w:lang w:val="tr-TR" w:eastAsia="tr-TR"/>
                    </w:rPr>
                    <w:t>steroid</w:t>
                  </w:r>
                  <w:proofErr w:type="spellEnd"/>
                  <w:r w:rsidRPr="006145AE">
                    <w:rPr>
                      <w:bCs/>
                      <w:sz w:val="18"/>
                      <w:szCs w:val="18"/>
                      <w:lang w:val="tr-TR" w:eastAsia="tr-TR"/>
                    </w:rPr>
                    <w:t xml:space="preserve"> </w:t>
                  </w:r>
                  <w:proofErr w:type="spellStart"/>
                  <w:r w:rsidRPr="006145AE">
                    <w:rPr>
                      <w:bCs/>
                      <w:sz w:val="18"/>
                      <w:szCs w:val="18"/>
                      <w:lang w:val="tr-TR" w:eastAsia="tr-TR"/>
                    </w:rPr>
                    <w:t>dehidrojenaz</w:t>
                  </w:r>
                  <w:proofErr w:type="spellEnd"/>
                  <w:r w:rsidRPr="006145AE">
                    <w:rPr>
                      <w:bCs/>
                      <w:sz w:val="18"/>
                      <w:szCs w:val="18"/>
                      <w:lang w:val="tr-TR" w:eastAsia="tr-TR"/>
                    </w:rPr>
                    <w:t xml:space="preserve">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w:t>
                  </w:r>
                  <w:proofErr w:type="spellStart"/>
                  <w:r w:rsidRPr="006145AE">
                    <w:rPr>
                      <w:bCs/>
                      <w:sz w:val="18"/>
                      <w:szCs w:val="18"/>
                      <w:lang w:val="tr-TR" w:eastAsia="tr-TR"/>
                    </w:rPr>
                    <w:t>reçetelenir</w:t>
                  </w:r>
                  <w:proofErr w:type="spellEnd"/>
                  <w:r w:rsidRPr="006145AE">
                    <w:rPr>
                      <w:bCs/>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rFonts w:cs="Arial"/>
                      <w:b/>
                      <w:bCs/>
                      <w:sz w:val="18"/>
                      <w:szCs w:val="18"/>
                      <w:lang w:val="tr-TR" w:eastAsia="tr-TR"/>
                    </w:rPr>
                    <w:t xml:space="preserve">MADDE 23- </w:t>
                  </w:r>
                  <w:r w:rsidRPr="006145AE">
                    <w:rPr>
                      <w:sz w:val="18"/>
                      <w:szCs w:val="18"/>
                      <w:lang w:val="tr-TR" w:eastAsia="tr-TR"/>
                    </w:rPr>
                    <w:t>Aynı Tebliğin 4.6 numaralı maddesinin dördüncü fıkrasında yer alan “kan bileşenlerinin puanının %30’u,” ibaresinden sonra gelmek üzere “,705372 ve 705373 kodlu kan bileşenlerinin kullanılması halinde %18’i, 705441 kodlu kan bileşenin kullanılması halinde %13’ü, 705442 ve 705443 kodlu kan bileşenlerinin kullanılması halinde ise %22’ si” ibaresi eklenmiştir.</w:t>
                  </w:r>
                </w:p>
                <w:p w:rsidR="006145AE" w:rsidRPr="006145AE" w:rsidRDefault="006145AE" w:rsidP="006145AE">
                  <w:pPr>
                    <w:keepNext/>
                    <w:keepLines/>
                    <w:tabs>
                      <w:tab w:val="left" w:pos="709"/>
                    </w:tabs>
                    <w:spacing w:line="240" w:lineRule="exact"/>
                    <w:ind w:firstLine="567"/>
                    <w:jc w:val="both"/>
                    <w:outlineLvl w:val="2"/>
                    <w:rPr>
                      <w:bCs/>
                      <w:sz w:val="18"/>
                      <w:szCs w:val="18"/>
                      <w:lang w:val="tr-TR" w:eastAsia="tr-TR"/>
                    </w:rPr>
                  </w:pPr>
                  <w:r w:rsidRPr="006145AE">
                    <w:rPr>
                      <w:b/>
                      <w:bCs/>
                      <w:sz w:val="18"/>
                      <w:szCs w:val="18"/>
                      <w:lang w:val="tr-TR" w:eastAsia="tr-TR"/>
                    </w:rPr>
                    <w:t xml:space="preserve">MADDE 24- </w:t>
                  </w:r>
                  <w:r w:rsidRPr="006145AE">
                    <w:rPr>
                      <w:bCs/>
                      <w:sz w:val="18"/>
                      <w:szCs w:val="18"/>
                      <w:lang w:val="tr-TR" w:eastAsia="tr-TR"/>
                    </w:rPr>
                    <w:t xml:space="preserve">Aynı Tebliğin </w:t>
                  </w:r>
                  <w:bookmarkStart w:id="4" w:name="_Toc351975320"/>
                  <w:r w:rsidRPr="006145AE">
                    <w:rPr>
                      <w:bCs/>
                      <w:sz w:val="18"/>
                      <w:szCs w:val="18"/>
                      <w:lang w:val="tr-TR" w:eastAsia="tr-TR"/>
                    </w:rPr>
                    <w:t xml:space="preserve">5.3.4 </w:t>
                  </w:r>
                  <w:bookmarkEnd w:id="4"/>
                  <w:r w:rsidRPr="006145AE">
                    <w:rPr>
                      <w:bCs/>
                      <w:sz w:val="18"/>
                      <w:szCs w:val="18"/>
                      <w:lang w:val="tr-TR" w:eastAsia="tr-TR"/>
                    </w:rPr>
                    <w:t xml:space="preserve"> numaralı maddesine  aşağıdaki fıkra eklenmiştir.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 (6) Sağlık Bakanlığı  ile yapılan protokol  kapsamında Sağlık Bakanlığı  tarafından iadeli tıbbi cihazlar ile verilen sağlık hizmetleri  karşılığında hizmet ve/veya cihaz bedeli ödenir.”</w:t>
                  </w:r>
                </w:p>
                <w:p w:rsidR="006145AE" w:rsidRPr="006145AE" w:rsidRDefault="006145AE" w:rsidP="006145AE">
                  <w:pPr>
                    <w:tabs>
                      <w:tab w:val="left" w:pos="709"/>
                    </w:tabs>
                    <w:spacing w:line="240" w:lineRule="exact"/>
                    <w:ind w:firstLine="567"/>
                    <w:jc w:val="both"/>
                    <w:outlineLvl w:val="4"/>
                    <w:rPr>
                      <w:rFonts w:cs="Arial"/>
                      <w:bCs/>
                      <w:sz w:val="18"/>
                      <w:szCs w:val="18"/>
                      <w:lang w:val="tr-TR" w:eastAsia="tr-TR"/>
                    </w:rPr>
                  </w:pPr>
                  <w:r w:rsidRPr="006145AE">
                    <w:rPr>
                      <w:rFonts w:cs="Arial"/>
                      <w:b/>
                      <w:bCs/>
                      <w:sz w:val="18"/>
                      <w:szCs w:val="18"/>
                      <w:lang w:val="tr-TR" w:eastAsia="tr-TR"/>
                    </w:rPr>
                    <w:t>MADDE 25-</w:t>
                  </w:r>
                  <w:r w:rsidRPr="006145AE">
                    <w:rPr>
                      <w:rFonts w:cs="Arial"/>
                      <w:bCs/>
                      <w:sz w:val="18"/>
                      <w:szCs w:val="18"/>
                      <w:lang w:val="tr-TR" w:eastAsia="tr-TR"/>
                    </w:rPr>
                    <w:t xml:space="preserve">  Aynı Tebliğ eki EK-2/A Listesine “4800 kodlu Aile Hekimliği” branşından sonra gelmek üzere aşağıdaki branş satırı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04"/>
                    <w:gridCol w:w="2296"/>
                    <w:gridCol w:w="369"/>
                    <w:gridCol w:w="368"/>
                    <w:gridCol w:w="320"/>
                    <w:gridCol w:w="320"/>
                    <w:gridCol w:w="320"/>
                    <w:gridCol w:w="413"/>
                    <w:gridCol w:w="369"/>
                    <w:gridCol w:w="368"/>
                    <w:gridCol w:w="368"/>
                    <w:gridCol w:w="368"/>
                    <w:gridCol w:w="369"/>
                    <w:gridCol w:w="368"/>
                    <w:gridCol w:w="372"/>
                    <w:gridCol w:w="381"/>
                    <w:gridCol w:w="398"/>
                  </w:tblGrid>
                  <w:tr w:rsidR="006145AE" w:rsidRPr="006145AE">
                    <w:trPr>
                      <w:trHeight w:val="361"/>
                      <w:jc w:val="center"/>
                    </w:trPr>
                    <w:tc>
                      <w:tcPr>
                        <w:tcW w:w="504"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3100</w:t>
                        </w:r>
                      </w:p>
                    </w:tc>
                    <w:tc>
                      <w:tcPr>
                        <w:tcW w:w="2296"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xml:space="preserve">Anesteziyoloji ve </w:t>
                        </w:r>
                        <w:r w:rsidRPr="006145AE">
                          <w:rPr>
                            <w:sz w:val="18"/>
                            <w:szCs w:val="18"/>
                            <w:lang w:val="tr-TR" w:eastAsia="tr-TR"/>
                          </w:rPr>
                          <w:br/>
                        </w:r>
                        <w:proofErr w:type="spellStart"/>
                        <w:r w:rsidRPr="006145AE">
                          <w:rPr>
                            <w:sz w:val="18"/>
                            <w:szCs w:val="18"/>
                            <w:lang w:val="tr-TR" w:eastAsia="tr-TR"/>
                          </w:rPr>
                          <w:t>Reanimasyon</w:t>
                        </w:r>
                        <w:proofErr w:type="spellEnd"/>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41</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41</w:t>
                        </w:r>
                      </w:p>
                    </w:tc>
                    <w:tc>
                      <w:tcPr>
                        <w:tcW w:w="31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w:t>
                        </w:r>
                      </w:p>
                    </w:tc>
                    <w:tc>
                      <w:tcPr>
                        <w:tcW w:w="413"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w:t>
                        </w:r>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23</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w:t>
                        </w:r>
                      </w:p>
                    </w:tc>
                    <w:tc>
                      <w:tcPr>
                        <w:tcW w:w="369"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w:t>
                        </w: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w:t>
                        </w:r>
                      </w:p>
                    </w:tc>
                    <w:tc>
                      <w:tcPr>
                        <w:tcW w:w="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w:t>
                        </w:r>
                      </w:p>
                    </w:tc>
                    <w:tc>
                      <w:tcPr>
                        <w:tcW w:w="3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23</w:t>
                        </w:r>
                      </w:p>
                    </w:tc>
                  </w:tr>
                </w:tbl>
                <w:p w:rsidR="006145AE" w:rsidRPr="006145AE" w:rsidRDefault="006145AE" w:rsidP="006145AE">
                  <w:pPr>
                    <w:keepNext/>
                    <w:tabs>
                      <w:tab w:val="left" w:pos="720"/>
                    </w:tabs>
                    <w:spacing w:line="240" w:lineRule="exact"/>
                    <w:ind w:firstLine="709"/>
                    <w:jc w:val="right"/>
                    <w:outlineLvl w:val="2"/>
                    <w:rPr>
                      <w:rFonts w:cs="Arial"/>
                      <w:b/>
                      <w:bCs/>
                      <w:sz w:val="18"/>
                      <w:szCs w:val="18"/>
                      <w:lang w:val="tr-TR" w:eastAsia="tr-TR"/>
                    </w:rPr>
                  </w:pPr>
                  <w:r w:rsidRPr="006145AE">
                    <w:rPr>
                      <w:bCs/>
                      <w:sz w:val="18"/>
                      <w:szCs w:val="18"/>
                      <w:lang w:val="tr-TR" w:eastAsia="tr-TR"/>
                    </w:rPr>
                    <w:t>”</w:t>
                  </w:r>
                </w:p>
                <w:p w:rsidR="006145AE" w:rsidRPr="006145AE" w:rsidRDefault="006145AE" w:rsidP="006145AE">
                  <w:pPr>
                    <w:keepNext/>
                    <w:tabs>
                      <w:tab w:val="left" w:pos="720"/>
                    </w:tabs>
                    <w:spacing w:line="240" w:lineRule="exact"/>
                    <w:ind w:firstLine="567"/>
                    <w:jc w:val="both"/>
                    <w:outlineLvl w:val="2"/>
                    <w:rPr>
                      <w:bCs/>
                      <w:sz w:val="18"/>
                      <w:szCs w:val="18"/>
                      <w:lang w:val="tr-TR" w:eastAsia="tr-TR"/>
                    </w:rPr>
                  </w:pPr>
                  <w:r w:rsidRPr="006145AE">
                    <w:rPr>
                      <w:rFonts w:cs="Arial"/>
                      <w:b/>
                      <w:bCs/>
                      <w:sz w:val="18"/>
                      <w:szCs w:val="18"/>
                      <w:lang w:val="tr-TR" w:eastAsia="tr-TR"/>
                    </w:rPr>
                    <w:t>MADDE 26-</w:t>
                  </w:r>
                  <w:r w:rsidRPr="006145AE">
                    <w:rPr>
                      <w:rFonts w:cs="Arial"/>
                      <w:bCs/>
                      <w:sz w:val="18"/>
                      <w:szCs w:val="18"/>
                      <w:lang w:val="tr-TR" w:eastAsia="tr-TR"/>
                    </w:rPr>
                    <w:t xml:space="preserve"> </w:t>
                  </w:r>
                  <w:r w:rsidRPr="006145AE">
                    <w:rPr>
                      <w:bCs/>
                      <w:sz w:val="18"/>
                      <w:szCs w:val="18"/>
                      <w:lang w:val="tr-TR" w:eastAsia="tr-TR"/>
                    </w:rPr>
                    <w:t>Aynı Tebliğ eki Hizmet Başı İşlem Puan Listesi (EK-2/B)’</w:t>
                  </w:r>
                  <w:proofErr w:type="spellStart"/>
                  <w:r w:rsidRPr="006145AE">
                    <w:rPr>
                      <w:bCs/>
                      <w:sz w:val="18"/>
                      <w:szCs w:val="18"/>
                      <w:lang w:val="tr-TR" w:eastAsia="tr-TR"/>
                    </w:rPr>
                    <w:t>nde</w:t>
                  </w:r>
                  <w:proofErr w:type="spellEnd"/>
                  <w:r w:rsidRPr="006145AE">
                    <w:rPr>
                      <w:bCs/>
                      <w:sz w:val="18"/>
                      <w:szCs w:val="18"/>
                      <w:lang w:val="tr-TR" w:eastAsia="tr-TR"/>
                    </w:rPr>
                    <w:t xml:space="preserve"> aşağıdaki düzenlemeler yapılmıştır.</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a) Listede yer alan “</w:t>
                  </w:r>
                  <w:r w:rsidRPr="006145AE">
                    <w:rPr>
                      <w:sz w:val="18"/>
                      <w:szCs w:val="18"/>
                      <w:lang w:val="tr-TR" w:eastAsia="tr-TR"/>
                    </w:rPr>
                    <w:t>607931</w:t>
                  </w:r>
                  <w:r w:rsidRPr="006145AE">
                    <w:rPr>
                      <w:bCs/>
                      <w:sz w:val="18"/>
                      <w:szCs w:val="18"/>
                      <w:lang w:val="tr-TR" w:eastAsia="tr-TR"/>
                    </w:rPr>
                    <w:t>” SUT kodlu işlem satırı yürürlükten kaldırılmıştır.</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lastRenderedPageBreak/>
                    <w:t>b) Listede yer alan “551120” SUT kodlu işlem satırı aşağıdaki şekilde değiştirilmiştir.</w:t>
                  </w:r>
                </w:p>
                <w:p w:rsidR="006145AE" w:rsidRPr="006145AE" w:rsidRDefault="006145AE" w:rsidP="006145AE">
                  <w:pPr>
                    <w:tabs>
                      <w:tab w:val="left" w:pos="426"/>
                    </w:tabs>
                    <w:spacing w:line="240" w:lineRule="exact"/>
                    <w:ind w:firstLine="709"/>
                    <w:jc w:val="both"/>
                    <w:rPr>
                      <w:bCs/>
                      <w:sz w:val="18"/>
                      <w:szCs w:val="18"/>
                      <w:lang w:val="tr-TR" w:eastAsia="tr-TR"/>
                    </w:rPr>
                  </w:pP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89"/>
                    <w:gridCol w:w="940"/>
                    <w:gridCol w:w="2325"/>
                    <w:gridCol w:w="3235"/>
                    <w:gridCol w:w="933"/>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551120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proofErr w:type="spellStart"/>
                        <w:r w:rsidRPr="006145AE">
                          <w:rPr>
                            <w:sz w:val="18"/>
                            <w:szCs w:val="18"/>
                            <w:lang w:val="tr-TR" w:eastAsia="tr-TR"/>
                          </w:rPr>
                          <w:t>Epiduroskopi</w:t>
                        </w:r>
                        <w:proofErr w:type="spellEnd"/>
                        <w:r w:rsidRPr="006145AE">
                          <w:rPr>
                            <w:sz w:val="18"/>
                            <w:szCs w:val="18"/>
                            <w:lang w:val="tr-TR" w:eastAsia="tr-TR"/>
                          </w:rPr>
                          <w:t xml:space="preserve"> </w:t>
                        </w:r>
                        <w:proofErr w:type="spellStart"/>
                        <w:r w:rsidRPr="006145AE">
                          <w:rPr>
                            <w:sz w:val="18"/>
                            <w:szCs w:val="18"/>
                            <w:lang w:val="tr-TR" w:eastAsia="tr-TR"/>
                          </w:rPr>
                          <w:t>nöroplasti</w:t>
                        </w:r>
                        <w:proofErr w:type="spellEnd"/>
                        <w:r w:rsidRPr="006145AE">
                          <w:rPr>
                            <w:sz w:val="18"/>
                            <w:szCs w:val="18"/>
                            <w:lang w:val="tr-TR" w:eastAsia="tr-TR"/>
                          </w:rPr>
                          <w:t>-</w:t>
                        </w:r>
                        <w:proofErr w:type="spellStart"/>
                        <w:r w:rsidRPr="006145AE">
                          <w:rPr>
                            <w:sz w:val="18"/>
                            <w:szCs w:val="18"/>
                            <w:lang w:val="tr-TR" w:eastAsia="tr-TR"/>
                          </w:rPr>
                          <w:t>adezyonolizis</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2"/>
                          <w:jc w:val="both"/>
                          <w:rPr>
                            <w:sz w:val="18"/>
                            <w:szCs w:val="18"/>
                            <w:lang w:val="tr-TR" w:eastAsia="tr-TR"/>
                          </w:rPr>
                        </w:pPr>
                        <w:r w:rsidRPr="006145AE">
                          <w:rPr>
                            <w:sz w:val="18"/>
                            <w:szCs w:val="18"/>
                            <w:lang w:val="tr-TR"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300,17</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c) Listede yer alan “614040” SUT kodlu işlem satırı aşağıdaki şekilde değiştirilmiştir.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2" w:type="dxa"/>
                    <w:jc w:val="center"/>
                    <w:tblCellMar>
                      <w:left w:w="70" w:type="dxa"/>
                      <w:right w:w="70" w:type="dxa"/>
                    </w:tblCellMar>
                    <w:tblLook w:val="00A0"/>
                  </w:tblPr>
                  <w:tblGrid>
                    <w:gridCol w:w="866"/>
                    <w:gridCol w:w="928"/>
                    <w:gridCol w:w="2328"/>
                    <w:gridCol w:w="3154"/>
                    <w:gridCol w:w="946"/>
                  </w:tblGrid>
                  <w:tr w:rsidR="006145AE" w:rsidRPr="006145AE">
                    <w:trPr>
                      <w:trHeight w:val="24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1864</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614040</w:t>
                        </w:r>
                      </w:p>
                    </w:tc>
                    <w:tc>
                      <w:tcPr>
                        <w:tcW w:w="255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proofErr w:type="spellStart"/>
                        <w:r w:rsidRPr="006145AE">
                          <w:rPr>
                            <w:sz w:val="18"/>
                            <w:szCs w:val="18"/>
                            <w:lang w:val="tr-TR" w:eastAsia="tr-TR"/>
                          </w:rPr>
                          <w:t>Posteriyor</w:t>
                        </w:r>
                        <w:proofErr w:type="spellEnd"/>
                        <w:r w:rsidRPr="006145AE">
                          <w:rPr>
                            <w:sz w:val="18"/>
                            <w:szCs w:val="18"/>
                            <w:lang w:val="tr-TR" w:eastAsia="tr-TR"/>
                          </w:rPr>
                          <w:t xml:space="preserve"> </w:t>
                        </w:r>
                        <w:proofErr w:type="spellStart"/>
                        <w:r w:rsidRPr="006145AE">
                          <w:rPr>
                            <w:sz w:val="18"/>
                            <w:szCs w:val="18"/>
                            <w:lang w:val="tr-TR" w:eastAsia="tr-TR"/>
                          </w:rPr>
                          <w:t>segmental</w:t>
                        </w:r>
                        <w:proofErr w:type="spellEnd"/>
                        <w:r w:rsidRPr="006145AE">
                          <w:rPr>
                            <w:sz w:val="18"/>
                            <w:szCs w:val="18"/>
                            <w:lang w:val="tr-TR" w:eastAsia="tr-TR"/>
                          </w:rPr>
                          <w:t xml:space="preserve"> </w:t>
                        </w:r>
                        <w:proofErr w:type="spellStart"/>
                        <w:r w:rsidRPr="006145AE">
                          <w:rPr>
                            <w:sz w:val="18"/>
                            <w:szCs w:val="18"/>
                            <w:lang w:val="tr-TR" w:eastAsia="tr-TR"/>
                          </w:rPr>
                          <w:t>enstrümantasyon</w:t>
                        </w:r>
                        <w:proofErr w:type="spellEnd"/>
                        <w:r w:rsidRPr="006145AE">
                          <w:rPr>
                            <w:sz w:val="18"/>
                            <w:szCs w:val="18"/>
                            <w:lang w:val="tr-TR" w:eastAsia="tr-TR"/>
                          </w:rPr>
                          <w:t xml:space="preserve">; 6 veya daha az </w:t>
                        </w:r>
                        <w:proofErr w:type="spellStart"/>
                        <w:r w:rsidRPr="006145AE">
                          <w:rPr>
                            <w:sz w:val="18"/>
                            <w:szCs w:val="18"/>
                            <w:lang w:val="tr-TR" w:eastAsia="tr-TR"/>
                          </w:rPr>
                          <w:t>vertebra</w:t>
                        </w:r>
                        <w:proofErr w:type="spellEnd"/>
                        <w:r w:rsidRPr="006145AE">
                          <w:rPr>
                            <w:sz w:val="18"/>
                            <w:szCs w:val="18"/>
                            <w:lang w:val="tr-TR" w:eastAsia="tr-TR"/>
                          </w:rPr>
                          <w:t xml:space="preserve"> </w:t>
                        </w:r>
                        <w:proofErr w:type="spellStart"/>
                        <w:r w:rsidRPr="006145AE">
                          <w:rPr>
                            <w:sz w:val="18"/>
                            <w:szCs w:val="18"/>
                            <w:lang w:val="tr-TR" w:eastAsia="tr-TR"/>
                          </w:rPr>
                          <w:t>segmenti</w:t>
                        </w:r>
                        <w:proofErr w:type="spellEnd"/>
                      </w:p>
                    </w:tc>
                    <w:tc>
                      <w:tcPr>
                        <w:tcW w:w="36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Aynı faturada bir defadan fazla kodlanamaz.</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1.774,08</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ç) Listede yer alan “615895” SUT kodlu işlem satırı aşağıdaki şekilde değiştirilmiştir.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54"/>
                    <w:gridCol w:w="944"/>
                    <w:gridCol w:w="2319"/>
                    <w:gridCol w:w="3268"/>
                    <w:gridCol w:w="937"/>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6145AE" w:rsidRPr="006145AE" w:rsidRDefault="006145AE" w:rsidP="006145AE">
                        <w:pPr>
                          <w:spacing w:line="240" w:lineRule="exact"/>
                          <w:jc w:val="center"/>
                          <w:rPr>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615895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proofErr w:type="spellStart"/>
                        <w:r w:rsidRPr="006145AE">
                          <w:rPr>
                            <w:sz w:val="18"/>
                            <w:szCs w:val="18"/>
                            <w:lang w:val="tr-TR" w:eastAsia="tr-TR"/>
                          </w:rPr>
                          <w:t>Transsakral</w:t>
                        </w:r>
                        <w:proofErr w:type="spellEnd"/>
                        <w:r w:rsidRPr="006145AE">
                          <w:rPr>
                            <w:sz w:val="18"/>
                            <w:szCs w:val="18"/>
                            <w:lang w:val="tr-TR" w:eastAsia="tr-TR"/>
                          </w:rPr>
                          <w:t xml:space="preserve"> girişimle kamera eşliğinde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epidural</w:t>
                        </w:r>
                        <w:proofErr w:type="spellEnd"/>
                        <w:r w:rsidRPr="006145AE">
                          <w:rPr>
                            <w:sz w:val="18"/>
                            <w:szCs w:val="18"/>
                            <w:lang w:val="tr-TR" w:eastAsia="tr-TR"/>
                          </w:rPr>
                          <w:t xml:space="preserve"> </w:t>
                        </w:r>
                        <w:proofErr w:type="spellStart"/>
                        <w:r w:rsidRPr="006145AE">
                          <w:rPr>
                            <w:sz w:val="18"/>
                            <w:szCs w:val="18"/>
                            <w:lang w:val="tr-TR" w:eastAsia="tr-TR"/>
                          </w:rPr>
                          <w:t>diskoplasti</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2"/>
                          <w:jc w:val="both"/>
                          <w:rPr>
                            <w:sz w:val="18"/>
                            <w:szCs w:val="18"/>
                            <w:lang w:val="tr-TR" w:eastAsia="tr-TR"/>
                          </w:rPr>
                        </w:pPr>
                        <w:r w:rsidRPr="006145AE">
                          <w:rPr>
                            <w:sz w:val="18"/>
                            <w:szCs w:val="18"/>
                            <w:lang w:val="tr-TR"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758,85</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d) Listede yer alan “615991” SUT kodlu işlem satırı aşağıdaki şekilde değiştirilmiştir.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05"/>
                    <w:gridCol w:w="941"/>
                    <w:gridCol w:w="2303"/>
                    <w:gridCol w:w="3240"/>
                    <w:gridCol w:w="933"/>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2092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615991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jc w:val="both"/>
                          <w:rPr>
                            <w:sz w:val="18"/>
                            <w:szCs w:val="18"/>
                            <w:lang w:val="tr-TR" w:eastAsia="tr-TR"/>
                          </w:rPr>
                        </w:pPr>
                        <w:proofErr w:type="spellStart"/>
                        <w:r w:rsidRPr="006145AE">
                          <w:rPr>
                            <w:sz w:val="18"/>
                            <w:szCs w:val="18"/>
                            <w:lang w:val="tr-TR" w:eastAsia="tr-TR"/>
                          </w:rPr>
                          <w:t>Transsakral</w:t>
                        </w:r>
                        <w:proofErr w:type="spellEnd"/>
                        <w:r w:rsidRPr="006145AE">
                          <w:rPr>
                            <w:sz w:val="18"/>
                            <w:szCs w:val="18"/>
                            <w:lang w:val="tr-TR" w:eastAsia="tr-TR"/>
                          </w:rPr>
                          <w:t xml:space="preserve"> girişimle kamera eşliğinde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epidural</w:t>
                        </w:r>
                        <w:proofErr w:type="spellEnd"/>
                        <w:r w:rsidRPr="006145AE">
                          <w:rPr>
                            <w:sz w:val="18"/>
                            <w:szCs w:val="18"/>
                            <w:lang w:val="tr-TR" w:eastAsia="tr-TR"/>
                          </w:rPr>
                          <w:t xml:space="preserve"> </w:t>
                        </w:r>
                        <w:proofErr w:type="spellStart"/>
                        <w:r w:rsidRPr="006145AE">
                          <w:rPr>
                            <w:sz w:val="18"/>
                            <w:szCs w:val="18"/>
                            <w:lang w:val="tr-TR" w:eastAsia="tr-TR"/>
                          </w:rPr>
                          <w:t>adezyolizis</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2"/>
                          <w:jc w:val="both"/>
                          <w:rPr>
                            <w:sz w:val="18"/>
                            <w:szCs w:val="18"/>
                            <w:lang w:val="tr-TR" w:eastAsia="tr-TR"/>
                          </w:rPr>
                        </w:pPr>
                        <w:r w:rsidRPr="006145AE">
                          <w:rPr>
                            <w:sz w:val="18"/>
                            <w:szCs w:val="18"/>
                            <w:lang w:val="tr-TR" w:eastAsia="tr-TR"/>
                          </w:rPr>
                          <w:t>Yılda en fazla iki işlem bedeli Kurumca karşılanır. 2.4.4.L maddesine bakınız.</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758,85</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e) Listede yer alan “702430” SUT kodlu işlem satırı aşağıdaki şekilde değiştirilmiştir.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 xml:space="preserve"> “</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03"/>
                    <w:gridCol w:w="939"/>
                    <w:gridCol w:w="2314"/>
                    <w:gridCol w:w="3267"/>
                    <w:gridCol w:w="916"/>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 xml:space="preserve">   3062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 xml:space="preserve">  702430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 xml:space="preserve">   </w:t>
                        </w:r>
                        <w:proofErr w:type="spellStart"/>
                        <w:r w:rsidRPr="006145AE">
                          <w:rPr>
                            <w:sz w:val="18"/>
                            <w:szCs w:val="18"/>
                            <w:lang w:val="tr-TR" w:eastAsia="tr-TR"/>
                          </w:rPr>
                          <w:t>Pulmoner</w:t>
                        </w:r>
                        <w:proofErr w:type="spellEnd"/>
                        <w:r w:rsidRPr="006145AE">
                          <w:rPr>
                            <w:sz w:val="18"/>
                            <w:szCs w:val="18"/>
                            <w:lang w:val="tr-TR" w:eastAsia="tr-TR"/>
                          </w:rPr>
                          <w:t xml:space="preserve"> rehabilitasyon</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vanish/>
                            <w:sz w:val="18"/>
                            <w:szCs w:val="18"/>
                            <w:lang w:val="tr-TR" w:eastAsia="tr-TR"/>
                          </w:rPr>
                          <w:t>"</w:t>
                        </w:r>
                        <w:proofErr w:type="spellStart"/>
                        <w:r w:rsidRPr="006145AE">
                          <w:rPr>
                            <w:sz w:val="18"/>
                            <w:szCs w:val="18"/>
                            <w:lang w:val="tr-TR" w:eastAsia="tr-TR"/>
                          </w:rPr>
                          <w:t>Pulmoner</w:t>
                        </w:r>
                        <w:proofErr w:type="spellEnd"/>
                        <w:r w:rsidRPr="006145AE">
                          <w:rPr>
                            <w:sz w:val="18"/>
                            <w:szCs w:val="18"/>
                            <w:lang w:val="tr-TR" w:eastAsia="tr-TR"/>
                          </w:rPr>
                          <w:t xml:space="preserve"> rehabilitasyon ünitelerinde göğüs hastalıkları uzman hekimlerince de yapılması halinde faturalandırılır.</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22,61</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1134"/>
                    </w:tabs>
                    <w:spacing w:line="240" w:lineRule="exact"/>
                    <w:ind w:firstLine="567"/>
                    <w:jc w:val="both"/>
                    <w:rPr>
                      <w:bCs/>
                      <w:sz w:val="18"/>
                      <w:szCs w:val="18"/>
                      <w:lang w:val="tr-TR" w:eastAsia="tr-TR"/>
                    </w:rPr>
                  </w:pPr>
                  <w:r w:rsidRPr="006145AE">
                    <w:rPr>
                      <w:bCs/>
                      <w:sz w:val="18"/>
                      <w:szCs w:val="18"/>
                      <w:lang w:val="tr-TR" w:eastAsia="tr-TR"/>
                    </w:rPr>
                    <w:t>f) Listede yer alan “705240” SUT kodlu işlem satırı aşağıdaki şekilde değiştirilmiştir.</w:t>
                  </w:r>
                </w:p>
                <w:p w:rsidR="006145AE" w:rsidRPr="006145AE" w:rsidRDefault="006145AE" w:rsidP="006145AE">
                  <w:pPr>
                    <w:tabs>
                      <w:tab w:val="left" w:pos="1134"/>
                    </w:tabs>
                    <w:spacing w:line="240" w:lineRule="exact"/>
                    <w:jc w:val="both"/>
                    <w:rPr>
                      <w:bCs/>
                      <w:sz w:val="18"/>
                      <w:szCs w:val="18"/>
                      <w:lang w:val="tr-TR" w:eastAsia="tr-TR"/>
                    </w:rPr>
                  </w:pPr>
                  <w:r w:rsidRPr="006145AE">
                    <w:rPr>
                      <w:bCs/>
                      <w:sz w:val="18"/>
                      <w:szCs w:val="18"/>
                      <w:lang w:val="tr-TR" w:eastAsia="tr-TR"/>
                    </w:rPr>
                    <w:t>“</w:t>
                  </w:r>
                </w:p>
                <w:tbl>
                  <w:tblPr>
                    <w:tblW w:w="8222" w:type="dxa"/>
                    <w:jc w:val="center"/>
                    <w:tblCellMar>
                      <w:left w:w="70" w:type="dxa"/>
                      <w:right w:w="70" w:type="dxa"/>
                    </w:tblCellMar>
                    <w:tblLook w:val="00A0"/>
                  </w:tblPr>
                  <w:tblGrid>
                    <w:gridCol w:w="866"/>
                    <w:gridCol w:w="990"/>
                    <w:gridCol w:w="2198"/>
                    <w:gridCol w:w="3274"/>
                    <w:gridCol w:w="894"/>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3379</w:t>
                        </w:r>
                      </w:p>
                    </w:tc>
                    <w:tc>
                      <w:tcPr>
                        <w:tcW w:w="105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705240</w:t>
                        </w:r>
                      </w:p>
                    </w:tc>
                    <w:tc>
                      <w:tcPr>
                        <w:tcW w:w="24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firstLineChars="100" w:firstLine="180"/>
                          <w:rPr>
                            <w:sz w:val="18"/>
                            <w:szCs w:val="18"/>
                            <w:lang w:val="tr-TR" w:eastAsia="tr-TR"/>
                          </w:rPr>
                        </w:pPr>
                        <w:proofErr w:type="spellStart"/>
                        <w:r w:rsidRPr="006145AE">
                          <w:rPr>
                            <w:sz w:val="18"/>
                            <w:szCs w:val="18"/>
                            <w:lang w:val="tr-TR" w:eastAsia="tr-TR"/>
                          </w:rPr>
                          <w:t>Donör</w:t>
                        </w:r>
                        <w:proofErr w:type="spellEnd"/>
                        <w:r w:rsidRPr="006145AE">
                          <w:rPr>
                            <w:sz w:val="18"/>
                            <w:szCs w:val="18"/>
                            <w:lang w:val="tr-TR" w:eastAsia="tr-TR"/>
                          </w:rPr>
                          <w:t xml:space="preserve"> muayenesi </w:t>
                        </w:r>
                      </w:p>
                    </w:tc>
                    <w:tc>
                      <w:tcPr>
                        <w:tcW w:w="36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5,06</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g) Listede yer alan “705280” SUT kodlu işlem satırı aşağıdaki şekilde değiştirilmiştir.</w:t>
                  </w:r>
                </w:p>
                <w:p w:rsidR="006145AE" w:rsidRPr="006145AE" w:rsidRDefault="006145AE" w:rsidP="006145AE">
                  <w:pPr>
                    <w:tabs>
                      <w:tab w:val="left" w:pos="1134"/>
                    </w:tabs>
                    <w:spacing w:line="240" w:lineRule="exact"/>
                    <w:jc w:val="both"/>
                    <w:rPr>
                      <w:bCs/>
                      <w:sz w:val="18"/>
                      <w:szCs w:val="18"/>
                      <w:lang w:val="tr-TR" w:eastAsia="tr-TR"/>
                    </w:rPr>
                  </w:pPr>
                  <w:r w:rsidRPr="006145AE">
                    <w:rPr>
                      <w:bCs/>
                      <w:sz w:val="18"/>
                      <w:szCs w:val="18"/>
                      <w:lang w:val="tr-TR" w:eastAsia="tr-TR"/>
                    </w:rPr>
                    <w:t>“</w:t>
                  </w:r>
                </w:p>
                <w:tbl>
                  <w:tblPr>
                    <w:tblW w:w="8222" w:type="dxa"/>
                    <w:jc w:val="center"/>
                    <w:tblCellMar>
                      <w:left w:w="70" w:type="dxa"/>
                      <w:right w:w="70" w:type="dxa"/>
                    </w:tblCellMar>
                    <w:tblLook w:val="00A0"/>
                  </w:tblPr>
                  <w:tblGrid>
                    <w:gridCol w:w="866"/>
                    <w:gridCol w:w="988"/>
                    <w:gridCol w:w="2215"/>
                    <w:gridCol w:w="3262"/>
                    <w:gridCol w:w="891"/>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3383</w:t>
                        </w:r>
                      </w:p>
                    </w:tc>
                    <w:tc>
                      <w:tcPr>
                        <w:tcW w:w="105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705280</w:t>
                        </w:r>
                      </w:p>
                    </w:tc>
                    <w:tc>
                      <w:tcPr>
                        <w:tcW w:w="24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Hemoglobin küveti ile otomatik sistemde hemoglobin tayini</w:t>
                        </w:r>
                      </w:p>
                    </w:tc>
                    <w:tc>
                      <w:tcPr>
                        <w:tcW w:w="36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2,87</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993"/>
                      <w:tab w:val="left" w:pos="1134"/>
                    </w:tabs>
                    <w:spacing w:line="240" w:lineRule="exact"/>
                    <w:ind w:firstLine="567"/>
                    <w:jc w:val="both"/>
                    <w:rPr>
                      <w:bCs/>
                      <w:sz w:val="18"/>
                      <w:szCs w:val="18"/>
                      <w:lang w:val="tr-TR" w:eastAsia="tr-TR"/>
                    </w:rPr>
                  </w:pPr>
                  <w:r w:rsidRPr="006145AE">
                    <w:rPr>
                      <w:bCs/>
                      <w:sz w:val="18"/>
                      <w:szCs w:val="18"/>
                      <w:lang w:val="tr-TR" w:eastAsia="tr-TR"/>
                    </w:rPr>
                    <w:t>ğ) Listede yer alan “705350” SUT kodlu işlem satırı aşağıdaki şekilde değiştirilmiştir.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 xml:space="preserve"> “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17"/>
                    <w:gridCol w:w="811"/>
                    <w:gridCol w:w="2324"/>
                    <w:gridCol w:w="3240"/>
                    <w:gridCol w:w="930"/>
                  </w:tblGrid>
                  <w:tr w:rsidR="006145AE" w:rsidRPr="006145AE">
                    <w:trPr>
                      <w:trHeight w:val="410"/>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3391</w:t>
                        </w:r>
                      </w:p>
                    </w:tc>
                    <w:tc>
                      <w:tcPr>
                        <w:tcW w:w="838"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705350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ight="71"/>
                          <w:rPr>
                            <w:sz w:val="18"/>
                            <w:szCs w:val="18"/>
                            <w:lang w:val="tr-TR" w:eastAsia="tr-TR"/>
                          </w:rPr>
                        </w:pPr>
                        <w:proofErr w:type="spellStart"/>
                        <w:r w:rsidRPr="006145AE">
                          <w:rPr>
                            <w:sz w:val="18"/>
                            <w:szCs w:val="18"/>
                            <w:lang w:val="tr-TR" w:eastAsia="tr-TR"/>
                          </w:rPr>
                          <w:t>Aferez</w:t>
                        </w:r>
                        <w:proofErr w:type="spellEnd"/>
                        <w:r w:rsidRPr="006145AE">
                          <w:rPr>
                            <w:sz w:val="18"/>
                            <w:szCs w:val="18"/>
                            <w:lang w:val="tr-TR" w:eastAsia="tr-TR"/>
                          </w:rPr>
                          <w:t xml:space="preserve"> </w:t>
                        </w:r>
                        <w:proofErr w:type="spellStart"/>
                        <w:r w:rsidRPr="006145AE">
                          <w:rPr>
                            <w:sz w:val="18"/>
                            <w:szCs w:val="18"/>
                            <w:lang w:val="tr-TR" w:eastAsia="tr-TR"/>
                          </w:rPr>
                          <w:t>trombosit</w:t>
                        </w:r>
                        <w:proofErr w:type="spellEnd"/>
                        <w:r w:rsidRPr="006145AE">
                          <w:rPr>
                            <w:sz w:val="18"/>
                            <w:szCs w:val="18"/>
                            <w:lang w:val="tr-TR" w:eastAsia="tr-TR"/>
                          </w:rPr>
                          <w:t xml:space="preserve"> süspansiyonu</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jc w:val="both"/>
                          <w:rPr>
                            <w:sz w:val="18"/>
                            <w:szCs w:val="18"/>
                            <w:lang w:val="tr-TR" w:eastAsia="tr-TR"/>
                          </w:rPr>
                        </w:pPr>
                        <w:r w:rsidRPr="006145AE">
                          <w:rPr>
                            <w:sz w:val="18"/>
                            <w:szCs w:val="18"/>
                            <w:lang w:val="tr-TR" w:eastAsia="tr-TR"/>
                          </w:rPr>
                          <w:t xml:space="preserve">1 ünite tek </w:t>
                        </w:r>
                        <w:proofErr w:type="spellStart"/>
                        <w:r w:rsidRPr="006145AE">
                          <w:rPr>
                            <w:sz w:val="18"/>
                            <w:szCs w:val="18"/>
                            <w:lang w:val="tr-TR" w:eastAsia="tr-TR"/>
                          </w:rPr>
                          <w:t>donör</w:t>
                        </w:r>
                        <w:proofErr w:type="spellEnd"/>
                        <w:r w:rsidRPr="006145AE">
                          <w:rPr>
                            <w:sz w:val="18"/>
                            <w:szCs w:val="18"/>
                            <w:lang w:val="tr-TR" w:eastAsia="tr-TR"/>
                          </w:rPr>
                          <w:t xml:space="preserve"> </w:t>
                        </w:r>
                        <w:proofErr w:type="spellStart"/>
                        <w:r w:rsidRPr="006145AE">
                          <w:rPr>
                            <w:sz w:val="18"/>
                            <w:szCs w:val="18"/>
                            <w:lang w:val="tr-TR" w:eastAsia="tr-TR"/>
                          </w:rPr>
                          <w:t>trombositi</w:t>
                        </w:r>
                        <w:proofErr w:type="spellEnd"/>
                        <w:r w:rsidRPr="006145AE">
                          <w:rPr>
                            <w:sz w:val="18"/>
                            <w:szCs w:val="18"/>
                            <w:lang w:val="tr-TR" w:eastAsia="tr-TR"/>
                          </w:rPr>
                          <w:t xml:space="preserve">, </w:t>
                        </w:r>
                        <w:proofErr w:type="spellStart"/>
                        <w:r w:rsidRPr="006145AE">
                          <w:rPr>
                            <w:sz w:val="18"/>
                            <w:szCs w:val="18"/>
                            <w:lang w:val="tr-TR" w:eastAsia="tr-TR"/>
                          </w:rPr>
                          <w:t>aferez</w:t>
                        </w:r>
                        <w:proofErr w:type="spellEnd"/>
                        <w:r w:rsidRPr="006145AE">
                          <w:rPr>
                            <w:sz w:val="18"/>
                            <w:szCs w:val="18"/>
                            <w:lang w:val="tr-TR" w:eastAsia="tr-TR"/>
                          </w:rPr>
                          <w:t xml:space="preserve"> işlemi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554,81</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426"/>
                    </w:tabs>
                    <w:spacing w:line="240" w:lineRule="exact"/>
                    <w:ind w:firstLine="567"/>
                    <w:jc w:val="both"/>
                    <w:rPr>
                      <w:bCs/>
                      <w:sz w:val="18"/>
                      <w:szCs w:val="18"/>
                      <w:lang w:val="tr-TR" w:eastAsia="tr-TR"/>
                    </w:rPr>
                  </w:pPr>
                  <w:r w:rsidRPr="006145AE">
                    <w:rPr>
                      <w:bCs/>
                      <w:sz w:val="18"/>
                      <w:szCs w:val="18"/>
                      <w:lang w:val="tr-TR" w:eastAsia="tr-TR"/>
                    </w:rPr>
                    <w:t>h) Listede yer alan “802755” SUT kodlu işlem satırı aşağıdaki şekilde değiştirilmiştir.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37"/>
                    <w:gridCol w:w="936"/>
                    <w:gridCol w:w="2328"/>
                    <w:gridCol w:w="3293"/>
                    <w:gridCol w:w="928"/>
                  </w:tblGrid>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6145AE" w:rsidRPr="006145AE" w:rsidRDefault="006145AE" w:rsidP="006145AE">
                        <w:pPr>
                          <w:spacing w:line="240" w:lineRule="exact"/>
                          <w:jc w:val="center"/>
                          <w:rPr>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802755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2"/>
                          <w:rPr>
                            <w:sz w:val="18"/>
                            <w:szCs w:val="18"/>
                            <w:lang w:val="tr-TR" w:eastAsia="tr-TR"/>
                          </w:rPr>
                        </w:pPr>
                        <w:proofErr w:type="spellStart"/>
                        <w:r w:rsidRPr="006145AE">
                          <w:rPr>
                            <w:sz w:val="18"/>
                            <w:szCs w:val="18"/>
                            <w:lang w:val="tr-TR" w:eastAsia="tr-TR"/>
                          </w:rPr>
                          <w:t>Periferik</w:t>
                        </w:r>
                        <w:proofErr w:type="spellEnd"/>
                        <w:r w:rsidRPr="006145AE">
                          <w:rPr>
                            <w:sz w:val="18"/>
                            <w:szCs w:val="18"/>
                            <w:lang w:val="tr-TR" w:eastAsia="tr-TR"/>
                          </w:rPr>
                          <w:t xml:space="preserve"> damar </w:t>
                        </w:r>
                        <w:proofErr w:type="spellStart"/>
                        <w:r w:rsidRPr="006145AE">
                          <w:rPr>
                            <w:sz w:val="18"/>
                            <w:szCs w:val="18"/>
                            <w:lang w:val="tr-TR" w:eastAsia="tr-TR"/>
                          </w:rPr>
                          <w:t>embolizasyonu</w:t>
                        </w:r>
                        <w:proofErr w:type="spellEnd"/>
                        <w:r w:rsidRPr="006145AE">
                          <w:rPr>
                            <w:sz w:val="18"/>
                            <w:szCs w:val="18"/>
                            <w:lang w:val="tr-TR" w:eastAsia="tr-TR"/>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Pr>
                            <w:sz w:val="18"/>
                            <w:szCs w:val="18"/>
                            <w:lang w:val="tr-TR" w:eastAsia="tr-TR"/>
                          </w:rPr>
                        </w:pPr>
                        <w:r w:rsidRPr="006145AE">
                          <w:rPr>
                            <w:sz w:val="18"/>
                            <w:szCs w:val="18"/>
                            <w:lang w:val="tr-TR" w:eastAsia="tr-TR"/>
                          </w:rPr>
                          <w:t xml:space="preserve">AV </w:t>
                        </w:r>
                        <w:proofErr w:type="spellStart"/>
                        <w:r w:rsidRPr="006145AE">
                          <w:rPr>
                            <w:sz w:val="18"/>
                            <w:szCs w:val="18"/>
                            <w:lang w:val="tr-TR" w:eastAsia="tr-TR"/>
                          </w:rPr>
                          <w:t>malfarmasyon</w:t>
                        </w:r>
                        <w:proofErr w:type="spellEnd"/>
                        <w:r w:rsidRPr="006145AE">
                          <w:rPr>
                            <w:sz w:val="18"/>
                            <w:szCs w:val="18"/>
                            <w:lang w:val="tr-TR" w:eastAsia="tr-TR"/>
                          </w:rPr>
                          <w:t xml:space="preserve">, AVF, </w:t>
                        </w:r>
                        <w:proofErr w:type="spellStart"/>
                        <w:r w:rsidRPr="006145AE">
                          <w:rPr>
                            <w:sz w:val="18"/>
                            <w:szCs w:val="18"/>
                            <w:lang w:val="tr-TR" w:eastAsia="tr-TR"/>
                          </w:rPr>
                          <w:t>hemanjiom</w:t>
                        </w:r>
                        <w:proofErr w:type="spellEnd"/>
                        <w:r w:rsidRPr="006145AE">
                          <w:rPr>
                            <w:sz w:val="18"/>
                            <w:szCs w:val="18"/>
                            <w:lang w:val="tr-TR" w:eastAsia="tr-TR"/>
                          </w:rPr>
                          <w:t>. 607910 ile birlikte faturalandırılmaz.</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300,00</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rFonts w:eastAsia="ヒラギノ明朝Pro W3"/>
                      <w:sz w:val="18"/>
                      <w:szCs w:val="18"/>
                      <w:lang w:val="tr-TR" w:eastAsia="tr-TR"/>
                    </w:rPr>
                    <w:t xml:space="preserve">ı) </w:t>
                  </w:r>
                  <w:r w:rsidRPr="006145AE">
                    <w:rPr>
                      <w:sz w:val="18"/>
                      <w:szCs w:val="18"/>
                      <w:lang w:val="tr-TR" w:eastAsia="tr-TR"/>
                    </w:rPr>
                    <w:t>Listede yer alan “7.5 Fizik Tedavi ve Rehabilitasyon” başlıklı işlem satırı aşağıdaki şekilde değiştirilmiştir.</w:t>
                  </w:r>
                </w:p>
                <w:p w:rsidR="006145AE" w:rsidRPr="006145AE" w:rsidRDefault="006145AE" w:rsidP="006145AE">
                  <w:pPr>
                    <w:tabs>
                      <w:tab w:val="left" w:pos="709"/>
                    </w:tabs>
                    <w:spacing w:line="240" w:lineRule="exact"/>
                    <w:jc w:val="both"/>
                    <w:rPr>
                      <w:rFonts w:eastAsia="ヒラギノ明朝Pro W3"/>
                      <w:sz w:val="18"/>
                      <w:szCs w:val="18"/>
                      <w:lang w:val="tr-TR" w:eastAsia="tr-TR"/>
                    </w:rPr>
                  </w:pPr>
                  <w:r w:rsidRPr="006145AE">
                    <w:rPr>
                      <w:rFonts w:eastAsia="ヒラギノ明朝Pro W3"/>
                      <w:sz w:val="18"/>
                      <w:szCs w:val="18"/>
                      <w:lang w:val="tr-TR" w:eastAsia="tr-TR"/>
                    </w:rPr>
                    <w:t xml:space="preserve"> “</w:t>
                  </w:r>
                </w:p>
                <w:tbl>
                  <w:tblPr>
                    <w:tblW w:w="8222" w:type="dxa"/>
                    <w:jc w:val="center"/>
                    <w:tblCellMar>
                      <w:left w:w="70" w:type="dxa"/>
                      <w:right w:w="70" w:type="dxa"/>
                    </w:tblCellMar>
                    <w:tblLook w:val="00A0"/>
                  </w:tblPr>
                  <w:tblGrid>
                    <w:gridCol w:w="1025"/>
                    <w:gridCol w:w="1010"/>
                    <w:gridCol w:w="2810"/>
                    <w:gridCol w:w="3377"/>
                  </w:tblGrid>
                  <w:tr w:rsidR="006145AE" w:rsidRPr="006145AE">
                    <w:trPr>
                      <w:trHeight w:val="32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bCs/>
                            <w:sz w:val="18"/>
                            <w:szCs w:val="18"/>
                            <w:lang w:val="tr-TR" w:eastAsia="tr-TR"/>
                          </w:rPr>
                        </w:pPr>
                        <w:r w:rsidRPr="006145AE">
                          <w:rPr>
                            <w:bCs/>
                            <w:sz w:val="18"/>
                            <w:szCs w:val="18"/>
                            <w:lang w:val="tr-TR" w:eastAsia="tr-TR"/>
                          </w:rPr>
                          <w:t>2971</w:t>
                        </w:r>
                      </w:p>
                    </w:tc>
                    <w:tc>
                      <w:tcPr>
                        <w:tcW w:w="1010"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rPr>
                            <w:b/>
                            <w:bCs/>
                            <w:sz w:val="18"/>
                            <w:szCs w:val="18"/>
                            <w:lang w:val="tr-TR" w:eastAsia="tr-TR"/>
                          </w:rPr>
                        </w:pPr>
                        <w:r w:rsidRPr="006145AE">
                          <w:rPr>
                            <w:b/>
                            <w:bCs/>
                            <w:sz w:val="18"/>
                            <w:szCs w:val="18"/>
                            <w:lang w:val="tr-TR" w:eastAsia="tr-TR"/>
                          </w:rPr>
                          <w:t> </w:t>
                        </w:r>
                      </w:p>
                    </w:tc>
                    <w:tc>
                      <w:tcPr>
                        <w:tcW w:w="3051"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b/>
                            <w:bCs/>
                            <w:sz w:val="18"/>
                            <w:szCs w:val="18"/>
                            <w:lang w:val="tr-TR" w:eastAsia="tr-TR"/>
                          </w:rPr>
                        </w:pPr>
                        <w:r w:rsidRPr="006145AE">
                          <w:rPr>
                            <w:b/>
                            <w:bCs/>
                            <w:sz w:val="18"/>
                            <w:szCs w:val="18"/>
                            <w:lang w:val="tr-TR" w:eastAsia="tr-TR"/>
                          </w:rPr>
                          <w:t>7.5.FİZİK TEDAVİ VE</w:t>
                        </w:r>
                        <w:r w:rsidRPr="006145AE">
                          <w:rPr>
                            <w:b/>
                            <w:bCs/>
                            <w:sz w:val="18"/>
                            <w:szCs w:val="18"/>
                            <w:lang w:val="tr-TR" w:eastAsia="tr-TR"/>
                          </w:rPr>
                          <w:br/>
                          <w:t>REHABİLİTASYON</w:t>
                        </w:r>
                      </w:p>
                    </w:tc>
                    <w:tc>
                      <w:tcPr>
                        <w:tcW w:w="387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lang w:val="tr-TR" w:eastAsia="tr-TR"/>
                          </w:rPr>
                        </w:pPr>
                        <w:r w:rsidRPr="006145AE">
                          <w:rPr>
                            <w:sz w:val="18"/>
                            <w:szCs w:val="18"/>
                            <w:lang w:val="tr-TR" w:eastAsia="tr-TR"/>
                          </w:rPr>
                          <w:t>Bu başlık altındaki işlemler aksi belirtilmedikçe yalnızca Fiziksel Tıp ve Rehabilitasyon uzman hekimince uygulandığında faturalandırılır.</w:t>
                        </w:r>
                      </w:p>
                    </w:tc>
                  </w:tr>
                </w:tbl>
                <w:p w:rsidR="006145AE" w:rsidRPr="006145AE" w:rsidRDefault="006145AE" w:rsidP="006145AE">
                  <w:pPr>
                    <w:tabs>
                      <w:tab w:val="left" w:pos="851"/>
                    </w:tabs>
                    <w:spacing w:line="240" w:lineRule="exact"/>
                    <w:ind w:firstLine="709"/>
                    <w:jc w:val="both"/>
                    <w:rPr>
                      <w:bCs/>
                      <w:sz w:val="18"/>
                      <w:szCs w:val="18"/>
                      <w:lang w:val="tr-TR" w:eastAsia="tr-TR"/>
                    </w:rPr>
                  </w:pP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i) Listeye “607931” SUT kodlu işlemden sonra gelmek üzere aşağıdaki işlem satırları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2" w:type="dxa"/>
                    <w:jc w:val="center"/>
                    <w:tblCellMar>
                      <w:left w:w="70" w:type="dxa"/>
                      <w:right w:w="70" w:type="dxa"/>
                    </w:tblCellMar>
                    <w:tblLook w:val="00A0"/>
                  </w:tblPr>
                  <w:tblGrid>
                    <w:gridCol w:w="771"/>
                    <w:gridCol w:w="827"/>
                    <w:gridCol w:w="2466"/>
                    <w:gridCol w:w="3214"/>
                    <w:gridCol w:w="944"/>
                  </w:tblGrid>
                  <w:tr w:rsidR="006145AE" w:rsidRPr="006145AE">
                    <w:trPr>
                      <w:trHeight w:val="204"/>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607932</w:t>
                        </w:r>
                      </w:p>
                    </w:tc>
                    <w:tc>
                      <w:tcPr>
                        <w:tcW w:w="269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 xml:space="preserve">Vena </w:t>
                        </w:r>
                        <w:proofErr w:type="spellStart"/>
                        <w:r w:rsidRPr="006145AE">
                          <w:rPr>
                            <w:sz w:val="18"/>
                            <w:szCs w:val="18"/>
                            <w:lang w:val="tr-TR" w:eastAsia="tr-TR"/>
                          </w:rPr>
                          <w:t>safena</w:t>
                        </w:r>
                        <w:proofErr w:type="spellEnd"/>
                        <w:r w:rsidRPr="006145AE">
                          <w:rPr>
                            <w:sz w:val="18"/>
                            <w:szCs w:val="18"/>
                            <w:lang w:val="tr-TR" w:eastAsia="tr-TR"/>
                          </w:rPr>
                          <w:t xml:space="preserve"> </w:t>
                        </w:r>
                        <w:proofErr w:type="spellStart"/>
                        <w:r w:rsidRPr="006145AE">
                          <w:rPr>
                            <w:sz w:val="18"/>
                            <w:szCs w:val="18"/>
                            <w:lang w:val="tr-TR" w:eastAsia="tr-TR"/>
                          </w:rPr>
                          <w:t>magna</w:t>
                        </w:r>
                        <w:proofErr w:type="spellEnd"/>
                        <w:r w:rsidRPr="006145AE">
                          <w:rPr>
                            <w:sz w:val="18"/>
                            <w:szCs w:val="18"/>
                            <w:lang w:val="tr-TR" w:eastAsia="tr-TR"/>
                          </w:rPr>
                          <w:t xml:space="preserve"> ve /veya </w:t>
                        </w:r>
                        <w:proofErr w:type="spellStart"/>
                        <w:r w:rsidRPr="006145AE">
                          <w:rPr>
                            <w:sz w:val="18"/>
                            <w:szCs w:val="18"/>
                            <w:lang w:val="tr-TR" w:eastAsia="tr-TR"/>
                          </w:rPr>
                          <w:t>parvanın</w:t>
                        </w:r>
                        <w:proofErr w:type="spellEnd"/>
                        <w:r w:rsidRPr="006145AE">
                          <w:rPr>
                            <w:sz w:val="18"/>
                            <w:szCs w:val="18"/>
                            <w:lang w:val="tr-TR" w:eastAsia="tr-TR"/>
                          </w:rPr>
                          <w:t xml:space="preserve"> </w:t>
                        </w:r>
                        <w:proofErr w:type="spellStart"/>
                        <w:r w:rsidRPr="006145AE">
                          <w:rPr>
                            <w:sz w:val="18"/>
                            <w:szCs w:val="18"/>
                            <w:lang w:val="tr-TR" w:eastAsia="tr-TR"/>
                          </w:rPr>
                          <w:t>endovenöz</w:t>
                        </w:r>
                        <w:proofErr w:type="spellEnd"/>
                        <w:r w:rsidRPr="006145AE">
                          <w:rPr>
                            <w:sz w:val="18"/>
                            <w:szCs w:val="18"/>
                            <w:lang w:val="tr-TR" w:eastAsia="tr-TR"/>
                          </w:rPr>
                          <w:t xml:space="preserve"> </w:t>
                        </w:r>
                        <w:proofErr w:type="spellStart"/>
                        <w:r w:rsidRPr="006145AE">
                          <w:rPr>
                            <w:sz w:val="18"/>
                            <w:szCs w:val="18"/>
                            <w:lang w:val="tr-TR" w:eastAsia="tr-TR"/>
                          </w:rPr>
                          <w:t>ablasyonu</w:t>
                        </w:r>
                        <w:proofErr w:type="spellEnd"/>
                        <w:r w:rsidRPr="006145AE">
                          <w:rPr>
                            <w:sz w:val="18"/>
                            <w:szCs w:val="18"/>
                            <w:lang w:val="tr-TR" w:eastAsia="tr-TR"/>
                          </w:rPr>
                          <w:t xml:space="preserve"> RF</w:t>
                        </w:r>
                      </w:p>
                    </w:tc>
                    <w:tc>
                      <w:tcPr>
                        <w:tcW w:w="3685"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ind w:left="72"/>
                          <w:rPr>
                            <w:sz w:val="18"/>
                            <w:szCs w:val="18"/>
                            <w:lang w:val="tr-TR" w:eastAsia="tr-TR"/>
                          </w:rPr>
                        </w:pP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300,00</w:t>
                        </w:r>
                      </w:p>
                    </w:tc>
                  </w:tr>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607933</w:t>
                        </w:r>
                      </w:p>
                    </w:tc>
                    <w:tc>
                      <w:tcPr>
                        <w:tcW w:w="269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 xml:space="preserve">Vena </w:t>
                        </w:r>
                        <w:proofErr w:type="spellStart"/>
                        <w:r w:rsidRPr="006145AE">
                          <w:rPr>
                            <w:sz w:val="18"/>
                            <w:szCs w:val="18"/>
                            <w:lang w:val="tr-TR" w:eastAsia="tr-TR"/>
                          </w:rPr>
                          <w:t>safena</w:t>
                        </w:r>
                        <w:proofErr w:type="spellEnd"/>
                        <w:r w:rsidRPr="006145AE">
                          <w:rPr>
                            <w:sz w:val="18"/>
                            <w:szCs w:val="18"/>
                            <w:lang w:val="tr-TR" w:eastAsia="tr-TR"/>
                          </w:rPr>
                          <w:t xml:space="preserve"> </w:t>
                        </w:r>
                        <w:proofErr w:type="spellStart"/>
                        <w:r w:rsidRPr="006145AE">
                          <w:rPr>
                            <w:sz w:val="18"/>
                            <w:szCs w:val="18"/>
                            <w:lang w:val="tr-TR" w:eastAsia="tr-TR"/>
                          </w:rPr>
                          <w:t>magna</w:t>
                        </w:r>
                        <w:proofErr w:type="spellEnd"/>
                        <w:r w:rsidRPr="006145AE">
                          <w:rPr>
                            <w:sz w:val="18"/>
                            <w:szCs w:val="18"/>
                            <w:lang w:val="tr-TR" w:eastAsia="tr-TR"/>
                          </w:rPr>
                          <w:t xml:space="preserve"> ve /veya </w:t>
                        </w:r>
                        <w:proofErr w:type="spellStart"/>
                        <w:r w:rsidRPr="006145AE">
                          <w:rPr>
                            <w:sz w:val="18"/>
                            <w:szCs w:val="18"/>
                            <w:lang w:val="tr-TR" w:eastAsia="tr-TR"/>
                          </w:rPr>
                          <w:t>parvanın</w:t>
                        </w:r>
                        <w:proofErr w:type="spellEnd"/>
                        <w:r w:rsidRPr="006145AE">
                          <w:rPr>
                            <w:sz w:val="18"/>
                            <w:szCs w:val="18"/>
                            <w:lang w:val="tr-TR" w:eastAsia="tr-TR"/>
                          </w:rPr>
                          <w:t xml:space="preserve"> </w:t>
                        </w:r>
                        <w:proofErr w:type="spellStart"/>
                        <w:r w:rsidRPr="006145AE">
                          <w:rPr>
                            <w:sz w:val="18"/>
                            <w:szCs w:val="18"/>
                            <w:lang w:val="tr-TR" w:eastAsia="tr-TR"/>
                          </w:rPr>
                          <w:t>endovenöz</w:t>
                        </w:r>
                        <w:proofErr w:type="spellEnd"/>
                        <w:r w:rsidRPr="006145AE">
                          <w:rPr>
                            <w:sz w:val="18"/>
                            <w:szCs w:val="18"/>
                            <w:lang w:val="tr-TR" w:eastAsia="tr-TR"/>
                          </w:rPr>
                          <w:t xml:space="preserve"> </w:t>
                        </w:r>
                        <w:proofErr w:type="spellStart"/>
                        <w:r w:rsidRPr="006145AE">
                          <w:rPr>
                            <w:sz w:val="18"/>
                            <w:szCs w:val="18"/>
                            <w:lang w:val="tr-TR" w:eastAsia="tr-TR"/>
                          </w:rPr>
                          <w:t>ablasyonu</w:t>
                        </w:r>
                        <w:proofErr w:type="spellEnd"/>
                        <w:r w:rsidRPr="006145AE">
                          <w:rPr>
                            <w:sz w:val="18"/>
                            <w:szCs w:val="18"/>
                            <w:lang w:val="tr-TR" w:eastAsia="tr-TR"/>
                          </w:rPr>
                          <w:t xml:space="preserve"> lazer</w:t>
                        </w:r>
                      </w:p>
                    </w:tc>
                    <w:tc>
                      <w:tcPr>
                        <w:tcW w:w="3685"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ind w:left="72"/>
                          <w:rPr>
                            <w:sz w:val="18"/>
                            <w:szCs w:val="18"/>
                            <w:lang w:val="tr-TR" w:eastAsia="tr-TR"/>
                          </w:rPr>
                        </w:pP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300,00</w:t>
                        </w:r>
                      </w:p>
                    </w:tc>
                  </w:tr>
                  <w:tr w:rsidR="006145AE" w:rsidRPr="006145AE">
                    <w:trPr>
                      <w:trHeight w:val="48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607934</w:t>
                        </w:r>
                      </w:p>
                    </w:tc>
                    <w:tc>
                      <w:tcPr>
                        <w:tcW w:w="269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 xml:space="preserve">Vena </w:t>
                        </w:r>
                        <w:proofErr w:type="spellStart"/>
                        <w:r w:rsidRPr="006145AE">
                          <w:rPr>
                            <w:sz w:val="18"/>
                            <w:szCs w:val="18"/>
                            <w:lang w:val="tr-TR" w:eastAsia="tr-TR"/>
                          </w:rPr>
                          <w:t>safena</w:t>
                        </w:r>
                        <w:proofErr w:type="spellEnd"/>
                        <w:r w:rsidRPr="006145AE">
                          <w:rPr>
                            <w:sz w:val="18"/>
                            <w:szCs w:val="18"/>
                            <w:lang w:val="tr-TR" w:eastAsia="tr-TR"/>
                          </w:rPr>
                          <w:t xml:space="preserve"> </w:t>
                        </w:r>
                        <w:proofErr w:type="spellStart"/>
                        <w:r w:rsidRPr="006145AE">
                          <w:rPr>
                            <w:sz w:val="18"/>
                            <w:szCs w:val="18"/>
                            <w:lang w:val="tr-TR" w:eastAsia="tr-TR"/>
                          </w:rPr>
                          <w:t>magna</w:t>
                        </w:r>
                        <w:proofErr w:type="spellEnd"/>
                        <w:r w:rsidRPr="006145AE">
                          <w:rPr>
                            <w:sz w:val="18"/>
                            <w:szCs w:val="18"/>
                            <w:lang w:val="tr-TR" w:eastAsia="tr-TR"/>
                          </w:rPr>
                          <w:t xml:space="preserve"> ve /veya </w:t>
                        </w:r>
                        <w:proofErr w:type="spellStart"/>
                        <w:r w:rsidRPr="006145AE">
                          <w:rPr>
                            <w:sz w:val="18"/>
                            <w:szCs w:val="18"/>
                            <w:lang w:val="tr-TR" w:eastAsia="tr-TR"/>
                          </w:rPr>
                          <w:t>parvanın</w:t>
                        </w:r>
                        <w:proofErr w:type="spellEnd"/>
                        <w:r w:rsidRPr="006145AE">
                          <w:rPr>
                            <w:sz w:val="18"/>
                            <w:szCs w:val="18"/>
                            <w:lang w:val="tr-TR" w:eastAsia="tr-TR"/>
                          </w:rPr>
                          <w:t xml:space="preserve"> </w:t>
                        </w:r>
                        <w:proofErr w:type="spellStart"/>
                        <w:r w:rsidRPr="006145AE">
                          <w:rPr>
                            <w:sz w:val="18"/>
                            <w:szCs w:val="18"/>
                            <w:lang w:val="tr-TR" w:eastAsia="tr-TR"/>
                          </w:rPr>
                          <w:t>endovenöz</w:t>
                        </w:r>
                        <w:proofErr w:type="spellEnd"/>
                        <w:r w:rsidRPr="006145AE">
                          <w:rPr>
                            <w:sz w:val="18"/>
                            <w:szCs w:val="18"/>
                            <w:lang w:val="tr-TR" w:eastAsia="tr-TR"/>
                          </w:rPr>
                          <w:t xml:space="preserve"> </w:t>
                        </w:r>
                        <w:proofErr w:type="spellStart"/>
                        <w:r w:rsidRPr="006145AE">
                          <w:rPr>
                            <w:sz w:val="18"/>
                            <w:szCs w:val="18"/>
                            <w:lang w:val="tr-TR" w:eastAsia="tr-TR"/>
                          </w:rPr>
                          <w:t>ablasyonu</w:t>
                        </w:r>
                        <w:proofErr w:type="spellEnd"/>
                        <w:r w:rsidRPr="006145AE">
                          <w:rPr>
                            <w:sz w:val="18"/>
                            <w:szCs w:val="18"/>
                            <w:lang w:val="tr-TR" w:eastAsia="tr-TR"/>
                          </w:rPr>
                          <w:t xml:space="preserve"> buhar</w:t>
                        </w:r>
                      </w:p>
                    </w:tc>
                    <w:tc>
                      <w:tcPr>
                        <w:tcW w:w="3685"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ind w:left="72"/>
                          <w:rPr>
                            <w:sz w:val="18"/>
                            <w:szCs w:val="18"/>
                            <w:lang w:val="tr-TR" w:eastAsia="tr-TR"/>
                          </w:rPr>
                        </w:pP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300,00</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j) Listeye “705350” SUT kodlu işlemden sonra gelmek üzere aşağıdaki işlem satırı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46"/>
                    <w:gridCol w:w="822"/>
                    <w:gridCol w:w="2461"/>
                    <w:gridCol w:w="3260"/>
                    <w:gridCol w:w="933"/>
                  </w:tblGrid>
                  <w:tr w:rsidR="006145AE" w:rsidRPr="006145AE">
                    <w:trPr>
                      <w:trHeight w:val="387"/>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705351</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ight="71"/>
                          <w:rPr>
                            <w:sz w:val="18"/>
                            <w:szCs w:val="18"/>
                            <w:lang w:val="tr-TR" w:eastAsia="tr-TR"/>
                          </w:rPr>
                        </w:pPr>
                        <w:r w:rsidRPr="006145AE">
                          <w:rPr>
                            <w:sz w:val="18"/>
                            <w:szCs w:val="18"/>
                            <w:lang w:val="tr-TR" w:eastAsia="tr-TR"/>
                          </w:rPr>
                          <w:t xml:space="preserve">Tek </w:t>
                        </w:r>
                        <w:proofErr w:type="spellStart"/>
                        <w:r w:rsidRPr="006145AE">
                          <w:rPr>
                            <w:sz w:val="18"/>
                            <w:szCs w:val="18"/>
                            <w:lang w:val="tr-TR" w:eastAsia="tr-TR"/>
                          </w:rPr>
                          <w:t>donörden</w:t>
                        </w:r>
                        <w:proofErr w:type="spellEnd"/>
                        <w:r w:rsidRPr="006145AE">
                          <w:rPr>
                            <w:sz w:val="18"/>
                            <w:szCs w:val="18"/>
                            <w:lang w:val="tr-TR" w:eastAsia="tr-TR"/>
                          </w:rPr>
                          <w:t xml:space="preserve"> çift </w:t>
                        </w:r>
                        <w:proofErr w:type="spellStart"/>
                        <w:r w:rsidRPr="006145AE">
                          <w:rPr>
                            <w:sz w:val="18"/>
                            <w:szCs w:val="18"/>
                            <w:lang w:val="tr-TR" w:eastAsia="tr-TR"/>
                          </w:rPr>
                          <w:t>aferez</w:t>
                        </w:r>
                        <w:proofErr w:type="spellEnd"/>
                        <w:r w:rsidRPr="006145AE">
                          <w:rPr>
                            <w:sz w:val="18"/>
                            <w:szCs w:val="18"/>
                            <w:lang w:val="tr-TR" w:eastAsia="tr-TR"/>
                          </w:rPr>
                          <w:t xml:space="preserve"> </w:t>
                        </w:r>
                        <w:proofErr w:type="spellStart"/>
                        <w:r w:rsidRPr="006145AE">
                          <w:rPr>
                            <w:sz w:val="18"/>
                            <w:szCs w:val="18"/>
                            <w:lang w:val="tr-TR" w:eastAsia="tr-TR"/>
                          </w:rPr>
                          <w:t>trombosit</w:t>
                        </w:r>
                        <w:proofErr w:type="spellEnd"/>
                        <w:r w:rsidRPr="006145AE">
                          <w:rPr>
                            <w:sz w:val="18"/>
                            <w:szCs w:val="18"/>
                            <w:lang w:val="tr-TR" w:eastAsia="tr-TR"/>
                          </w:rPr>
                          <w:t xml:space="preserve"> süspansiyonu,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jc w:val="both"/>
                          <w:rPr>
                            <w:sz w:val="18"/>
                            <w:szCs w:val="18"/>
                            <w:lang w:val="tr-TR" w:eastAsia="tr-TR"/>
                          </w:rPr>
                        </w:pPr>
                        <w:proofErr w:type="spellStart"/>
                        <w:r w:rsidRPr="006145AE">
                          <w:rPr>
                            <w:sz w:val="18"/>
                            <w:szCs w:val="18"/>
                            <w:lang w:val="tr-TR" w:eastAsia="tr-TR"/>
                          </w:rPr>
                          <w:t>Aferez</w:t>
                        </w:r>
                        <w:proofErr w:type="spellEnd"/>
                        <w:r w:rsidRPr="006145AE">
                          <w:rPr>
                            <w:sz w:val="18"/>
                            <w:szCs w:val="18"/>
                            <w:lang w:val="tr-TR" w:eastAsia="tr-TR"/>
                          </w:rPr>
                          <w:t xml:space="preserve"> işlemi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352,45</w:t>
                        </w:r>
                      </w:p>
                    </w:tc>
                  </w:tr>
                </w:tbl>
                <w:p w:rsidR="006145AE" w:rsidRPr="006145AE" w:rsidRDefault="006145AE" w:rsidP="006145AE">
                  <w:pPr>
                    <w:tabs>
                      <w:tab w:val="left" w:pos="85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k) Listeye “705371” SUT kodlu işlemden sonra gelmek üzere aşağıdaki işlem satırları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46"/>
                    <w:gridCol w:w="822"/>
                    <w:gridCol w:w="2460"/>
                    <w:gridCol w:w="3259"/>
                    <w:gridCol w:w="933"/>
                  </w:tblGrid>
                  <w:tr w:rsidR="006145AE" w:rsidRPr="006145AE">
                    <w:trPr>
                      <w:trHeight w:val="1272"/>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705372</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ight="71"/>
                          <w:rPr>
                            <w:sz w:val="18"/>
                            <w:szCs w:val="18"/>
                            <w:lang w:val="tr-TR" w:eastAsia="tr-TR"/>
                          </w:rPr>
                        </w:pPr>
                        <w:r w:rsidRPr="006145AE">
                          <w:rPr>
                            <w:sz w:val="18"/>
                            <w:szCs w:val="18"/>
                            <w:lang w:val="tr-TR" w:eastAsia="tr-TR"/>
                          </w:rPr>
                          <w:t>Pediatrik eritrosit süspansiyonu, üçlü transfer torba ile hazırlanan,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rPr>
                            <w:sz w:val="18"/>
                            <w:szCs w:val="18"/>
                            <w:lang w:val="tr-TR" w:eastAsia="tr-TR"/>
                          </w:rPr>
                        </w:pPr>
                        <w:r w:rsidRPr="006145AE">
                          <w:rPr>
                            <w:sz w:val="18"/>
                            <w:szCs w:val="18"/>
                            <w:lang w:val="tr-TR"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182,91</w:t>
                        </w:r>
                      </w:p>
                    </w:tc>
                  </w:tr>
                  <w:tr w:rsidR="006145AE" w:rsidRPr="006145AE">
                    <w:trPr>
                      <w:trHeight w:val="1179"/>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705373</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ight="71"/>
                          <w:jc w:val="both"/>
                          <w:rPr>
                            <w:sz w:val="18"/>
                            <w:szCs w:val="18"/>
                            <w:lang w:val="tr-TR" w:eastAsia="tr-TR"/>
                          </w:rPr>
                        </w:pPr>
                        <w:r w:rsidRPr="006145AE">
                          <w:rPr>
                            <w:sz w:val="18"/>
                            <w:szCs w:val="18"/>
                            <w:lang w:val="tr-TR" w:eastAsia="tr-TR"/>
                          </w:rPr>
                          <w:t>Pediatrik eritrosit süspansiyonu, dörtlü transfer torba ile hazırlanan, tek ünite</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rPr>
                            <w:sz w:val="18"/>
                            <w:szCs w:val="18"/>
                            <w:lang w:val="tr-TR" w:eastAsia="tr-TR"/>
                          </w:rPr>
                        </w:pPr>
                        <w:r w:rsidRPr="006145AE">
                          <w:rPr>
                            <w:sz w:val="18"/>
                            <w:szCs w:val="18"/>
                            <w:lang w:val="tr-TR"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154,97</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l) Listeye “705440” SUT kodlu işlemden sonra gelmek üzere aşağıdaki işlem satırları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44"/>
                    <w:gridCol w:w="821"/>
                    <w:gridCol w:w="2448"/>
                    <w:gridCol w:w="3275"/>
                    <w:gridCol w:w="932"/>
                  </w:tblGrid>
                  <w:tr w:rsidR="006145AE" w:rsidRPr="006145AE">
                    <w:trPr>
                      <w:trHeight w:val="418"/>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705441</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ight="71"/>
                          <w:rPr>
                            <w:sz w:val="18"/>
                            <w:szCs w:val="18"/>
                            <w:lang w:val="tr-TR" w:eastAsia="tr-TR"/>
                          </w:rPr>
                        </w:pPr>
                        <w:proofErr w:type="spellStart"/>
                        <w:r w:rsidRPr="006145AE">
                          <w:rPr>
                            <w:sz w:val="18"/>
                            <w:szCs w:val="18"/>
                            <w:lang w:val="tr-TR" w:eastAsia="tr-TR"/>
                          </w:rPr>
                          <w:t>Random</w:t>
                        </w:r>
                        <w:proofErr w:type="spellEnd"/>
                        <w:r w:rsidRPr="006145AE">
                          <w:rPr>
                            <w:sz w:val="18"/>
                            <w:szCs w:val="18"/>
                            <w:lang w:val="tr-TR" w:eastAsia="tr-TR"/>
                          </w:rPr>
                          <w:t xml:space="preserve"> </w:t>
                        </w:r>
                        <w:proofErr w:type="spellStart"/>
                        <w:r w:rsidRPr="006145AE">
                          <w:rPr>
                            <w:sz w:val="18"/>
                            <w:szCs w:val="18"/>
                            <w:lang w:val="tr-TR" w:eastAsia="tr-TR"/>
                          </w:rPr>
                          <w:t>trombosit</w:t>
                        </w:r>
                        <w:proofErr w:type="spellEnd"/>
                        <w:r w:rsidRPr="006145AE">
                          <w:rPr>
                            <w:sz w:val="18"/>
                            <w:szCs w:val="18"/>
                            <w:lang w:val="tr-TR" w:eastAsia="tr-TR"/>
                          </w:rPr>
                          <w:t xml:space="preserve"> süspansiyonu filtrelenmiş (pediatrik)</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214" w:right="70"/>
                          <w:rPr>
                            <w:sz w:val="18"/>
                            <w:szCs w:val="18"/>
                            <w:lang w:val="tr-TR" w:eastAsia="tr-TR"/>
                          </w:rPr>
                        </w:pPr>
                        <w:r w:rsidRPr="006145AE">
                          <w:rPr>
                            <w:sz w:val="18"/>
                            <w:szCs w:val="18"/>
                            <w:lang w:val="tr-TR" w:eastAsia="tr-TR"/>
                          </w:rPr>
                          <w:t>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240,79</w:t>
                        </w:r>
                      </w:p>
                    </w:tc>
                  </w:tr>
                  <w:tr w:rsidR="006145AE" w:rsidRPr="006145AE">
                    <w:trPr>
                      <w:trHeight w:val="848"/>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705442</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 xml:space="preserve">Havuzlanmış </w:t>
                        </w:r>
                        <w:proofErr w:type="spellStart"/>
                        <w:r w:rsidRPr="006145AE">
                          <w:rPr>
                            <w:sz w:val="18"/>
                            <w:szCs w:val="18"/>
                            <w:lang w:val="tr-TR" w:eastAsia="tr-TR"/>
                          </w:rPr>
                          <w:t>trombosit</w:t>
                        </w:r>
                        <w:proofErr w:type="spellEnd"/>
                        <w:r w:rsidRPr="006145AE">
                          <w:rPr>
                            <w:sz w:val="18"/>
                            <w:szCs w:val="18"/>
                            <w:lang w:val="tr-TR" w:eastAsia="tr-TR"/>
                          </w:rPr>
                          <w:t xml:space="preserve"> süspansiyonu, dörtlü</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rPr>
                            <w:sz w:val="18"/>
                            <w:szCs w:val="18"/>
                            <w:lang w:val="tr-TR" w:eastAsia="tr-TR"/>
                          </w:rPr>
                        </w:pPr>
                        <w:r w:rsidRPr="006145AE">
                          <w:rPr>
                            <w:sz w:val="18"/>
                            <w:szCs w:val="18"/>
                            <w:lang w:val="tr-TR" w:eastAsia="tr-TR"/>
                          </w:rPr>
                          <w:t>705130, 705140,  905090, 906290,  906610, 906620, 906630, 906640, 906660,  906670, 906680,  906690, 907430, 907440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583,74</w:t>
                        </w:r>
                      </w:p>
                    </w:tc>
                  </w:tr>
                  <w:tr w:rsidR="006145AE" w:rsidRPr="006145AE">
                    <w:trPr>
                      <w:trHeight w:val="833"/>
                      <w:jc w:val="center"/>
                    </w:trPr>
                    <w:tc>
                      <w:tcPr>
                        <w:tcW w:w="866" w:type="dxa"/>
                        <w:tcBorders>
                          <w:top w:val="single" w:sz="4" w:space="0" w:color="auto"/>
                          <w:left w:val="single" w:sz="4" w:space="0" w:color="auto"/>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705443</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59"/>
                          <w:rPr>
                            <w:sz w:val="18"/>
                            <w:szCs w:val="18"/>
                            <w:lang w:val="tr-TR" w:eastAsia="tr-TR"/>
                          </w:rPr>
                        </w:pPr>
                        <w:r w:rsidRPr="006145AE">
                          <w:rPr>
                            <w:sz w:val="18"/>
                            <w:szCs w:val="18"/>
                            <w:lang w:val="tr-TR" w:eastAsia="tr-TR"/>
                          </w:rPr>
                          <w:t xml:space="preserve">Havuzlanmış </w:t>
                        </w:r>
                        <w:proofErr w:type="spellStart"/>
                        <w:r w:rsidRPr="006145AE">
                          <w:rPr>
                            <w:sz w:val="18"/>
                            <w:szCs w:val="18"/>
                            <w:lang w:val="tr-TR" w:eastAsia="tr-TR"/>
                          </w:rPr>
                          <w:t>trombosit</w:t>
                        </w:r>
                        <w:proofErr w:type="spellEnd"/>
                        <w:r w:rsidRPr="006145AE">
                          <w:rPr>
                            <w:sz w:val="18"/>
                            <w:szCs w:val="18"/>
                            <w:lang w:val="tr-TR" w:eastAsia="tr-TR"/>
                          </w:rPr>
                          <w:t xml:space="preserve"> süspansiyonu, altılı</w:t>
                        </w:r>
                      </w:p>
                    </w:tc>
                    <w:tc>
                      <w:tcPr>
                        <w:tcW w:w="368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left="71" w:right="70"/>
                          <w:rPr>
                            <w:sz w:val="18"/>
                            <w:szCs w:val="18"/>
                            <w:lang w:val="tr-TR" w:eastAsia="tr-TR"/>
                          </w:rPr>
                        </w:pPr>
                        <w:r w:rsidRPr="006145AE">
                          <w:rPr>
                            <w:sz w:val="18"/>
                            <w:szCs w:val="18"/>
                            <w:lang w:val="tr-TR" w:eastAsia="tr-TR"/>
                          </w:rPr>
                          <w:t>705130, 705140,  905090, 906290,  906610, 906620, 906630, 906640, 906660,  906670, 906680,  906690, 907430, 907440 ve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821,15</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m) Listeye “802755” SUT kodlu işlemden sonra gelmek üzere aşağıdaki işlem satırı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736"/>
                    <w:gridCol w:w="936"/>
                    <w:gridCol w:w="2328"/>
                    <w:gridCol w:w="3292"/>
                    <w:gridCol w:w="928"/>
                  </w:tblGrid>
                  <w:tr w:rsidR="006145AE" w:rsidRPr="006145AE">
                    <w:trPr>
                      <w:trHeight w:val="541"/>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6145AE" w:rsidRPr="006145AE" w:rsidRDefault="006145AE" w:rsidP="006145AE">
                        <w:pPr>
                          <w:spacing w:line="240" w:lineRule="exact"/>
                          <w:jc w:val="center"/>
                          <w:rPr>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802756</w:t>
                        </w:r>
                      </w:p>
                    </w:tc>
                    <w:tc>
                      <w:tcPr>
                        <w:tcW w:w="255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72"/>
                          <w:rPr>
                            <w:sz w:val="18"/>
                            <w:szCs w:val="18"/>
                            <w:lang w:val="tr-TR" w:eastAsia="tr-TR"/>
                          </w:rPr>
                        </w:pPr>
                        <w:r w:rsidRPr="006145AE">
                          <w:rPr>
                            <w:sz w:val="18"/>
                            <w:szCs w:val="18"/>
                            <w:lang w:val="tr-TR" w:eastAsia="tr-TR"/>
                          </w:rPr>
                          <w:t xml:space="preserve"> </w:t>
                        </w:r>
                        <w:proofErr w:type="spellStart"/>
                        <w:r w:rsidRPr="006145AE">
                          <w:rPr>
                            <w:sz w:val="18"/>
                            <w:szCs w:val="18"/>
                            <w:lang w:val="tr-TR" w:eastAsia="tr-TR"/>
                          </w:rPr>
                          <w:t>Periferik</w:t>
                        </w:r>
                        <w:proofErr w:type="spellEnd"/>
                        <w:r w:rsidRPr="006145AE">
                          <w:rPr>
                            <w:sz w:val="18"/>
                            <w:szCs w:val="18"/>
                            <w:lang w:val="tr-TR" w:eastAsia="tr-TR"/>
                          </w:rPr>
                          <w:t xml:space="preserve"> damar </w:t>
                        </w:r>
                        <w:proofErr w:type="spellStart"/>
                        <w:r w:rsidRPr="006145AE">
                          <w:rPr>
                            <w:sz w:val="18"/>
                            <w:szCs w:val="18"/>
                            <w:lang w:val="tr-TR" w:eastAsia="tr-TR"/>
                          </w:rPr>
                          <w:t>embolizasyonu</w:t>
                        </w:r>
                        <w:proofErr w:type="spellEnd"/>
                        <w:r w:rsidRPr="006145AE">
                          <w:rPr>
                            <w:sz w:val="18"/>
                            <w:szCs w:val="18"/>
                            <w:lang w:val="tr-TR" w:eastAsia="tr-TR"/>
                          </w:rPr>
                          <w:t xml:space="preserve"> (vena </w:t>
                        </w:r>
                        <w:proofErr w:type="spellStart"/>
                        <w:r w:rsidRPr="006145AE">
                          <w:rPr>
                            <w:sz w:val="18"/>
                            <w:szCs w:val="18"/>
                            <w:lang w:val="tr-TR" w:eastAsia="tr-TR"/>
                          </w:rPr>
                          <w:t>safena</w:t>
                        </w:r>
                        <w:proofErr w:type="spellEnd"/>
                        <w:r w:rsidRPr="006145AE">
                          <w:rPr>
                            <w:sz w:val="18"/>
                            <w:szCs w:val="18"/>
                            <w:lang w:val="tr-TR" w:eastAsia="tr-TR"/>
                          </w:rPr>
                          <w:t xml:space="preserve"> </w:t>
                        </w:r>
                        <w:proofErr w:type="spellStart"/>
                        <w:r w:rsidRPr="006145AE">
                          <w:rPr>
                            <w:sz w:val="18"/>
                            <w:szCs w:val="18"/>
                            <w:lang w:val="tr-TR" w:eastAsia="tr-TR"/>
                          </w:rPr>
                          <w:t>magna</w:t>
                        </w:r>
                        <w:proofErr w:type="spellEnd"/>
                        <w:r w:rsidRPr="006145AE">
                          <w:rPr>
                            <w:sz w:val="18"/>
                            <w:szCs w:val="18"/>
                            <w:lang w:val="tr-TR" w:eastAsia="tr-TR"/>
                          </w:rPr>
                          <w:t>/</w:t>
                        </w:r>
                        <w:proofErr w:type="spellStart"/>
                        <w:r w:rsidRPr="006145AE">
                          <w:rPr>
                            <w:sz w:val="18"/>
                            <w:szCs w:val="18"/>
                            <w:lang w:val="tr-TR" w:eastAsia="tr-TR"/>
                          </w:rPr>
                          <w:t>parva</w:t>
                        </w:r>
                        <w:proofErr w:type="spellEnd"/>
                        <w:r w:rsidRPr="006145AE">
                          <w:rPr>
                            <w:sz w:val="18"/>
                            <w:szCs w:val="18"/>
                            <w:lang w:val="tr-TR" w:eastAsia="tr-TR"/>
                          </w:rPr>
                          <w:t>)</w:t>
                        </w:r>
                      </w:p>
                    </w:tc>
                    <w:tc>
                      <w:tcPr>
                        <w:tcW w:w="368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71"/>
                          <w:rPr>
                            <w:sz w:val="18"/>
                            <w:szCs w:val="18"/>
                            <w:lang w:val="tr-TR" w:eastAsia="tr-TR"/>
                          </w:rPr>
                        </w:pPr>
                        <w:r w:rsidRPr="006145AE">
                          <w:rPr>
                            <w:sz w:val="18"/>
                            <w:szCs w:val="18"/>
                            <w:lang w:val="tr-TR" w:eastAsia="tr-TR"/>
                          </w:rPr>
                          <w:t>Tüm seanslar dahil. 607910 ile birlikte faturalandırılmaz.</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300,00</w:t>
                        </w:r>
                      </w:p>
                    </w:tc>
                  </w:tr>
                </w:tbl>
                <w:p w:rsidR="006145AE" w:rsidRPr="006145AE" w:rsidRDefault="006145AE" w:rsidP="006145AE">
                  <w:pPr>
                    <w:tabs>
                      <w:tab w:val="left" w:pos="851"/>
                    </w:tabs>
                    <w:spacing w:line="240" w:lineRule="exact"/>
                    <w:ind w:firstLine="709"/>
                    <w:jc w:val="right"/>
                    <w:rPr>
                      <w:bCs/>
                      <w:sz w:val="18"/>
                      <w:szCs w:val="18"/>
                      <w:lang w:val="tr-TR" w:eastAsia="tr-TR"/>
                    </w:rPr>
                  </w:pPr>
                  <w:r w:rsidRPr="006145AE">
                    <w:rPr>
                      <w:bCs/>
                      <w:sz w:val="18"/>
                      <w:szCs w:val="18"/>
                      <w:lang w:val="tr-TR" w:eastAsia="tr-TR"/>
                    </w:rPr>
                    <w:lastRenderedPageBreak/>
                    <w:t>”</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
                      <w:bCs/>
                      <w:sz w:val="18"/>
                      <w:szCs w:val="18"/>
                      <w:lang w:val="tr-TR" w:eastAsia="tr-TR"/>
                    </w:rPr>
                    <w:t>MADDE 27-</w:t>
                  </w:r>
                  <w:r w:rsidRPr="006145AE">
                    <w:rPr>
                      <w:bCs/>
                      <w:sz w:val="18"/>
                      <w:szCs w:val="18"/>
                      <w:lang w:val="tr-TR" w:eastAsia="tr-TR"/>
                    </w:rPr>
                    <w:t xml:space="preserve"> Aynı Tebliğ eki </w:t>
                  </w:r>
                  <w:r w:rsidRPr="006145AE">
                    <w:rPr>
                      <w:rFonts w:eastAsia="ヒラギノ明朝Pro W3"/>
                      <w:sz w:val="18"/>
                      <w:szCs w:val="18"/>
                      <w:lang w:val="tr-TR" w:eastAsia="tr-TR"/>
                    </w:rPr>
                    <w:t>Tanıya Dayalı İşlem Puan Listesi (EK-2/C)’</w:t>
                  </w:r>
                  <w:proofErr w:type="spellStart"/>
                  <w:r w:rsidRPr="006145AE">
                    <w:rPr>
                      <w:bCs/>
                      <w:sz w:val="18"/>
                      <w:szCs w:val="18"/>
                      <w:lang w:val="tr-TR" w:eastAsia="tr-TR"/>
                    </w:rPr>
                    <w:t>nde</w:t>
                  </w:r>
                  <w:proofErr w:type="spellEnd"/>
                  <w:r w:rsidRPr="006145AE">
                    <w:rPr>
                      <w:bCs/>
                      <w:sz w:val="18"/>
                      <w:szCs w:val="18"/>
                      <w:lang w:val="tr-TR" w:eastAsia="tr-TR"/>
                    </w:rPr>
                    <w:t xml:space="preserve"> aşağıdaki düzenlemeler yapılmıştır.</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Cs/>
                      <w:sz w:val="18"/>
                      <w:szCs w:val="18"/>
                      <w:lang w:val="tr-TR" w:eastAsia="tr-TR"/>
                    </w:rPr>
                    <w:t>a) Listeye “P551110” SUT kodlu işlemden sonra gelmek üzere aşağıdaki işlem satırı eklenmiştir.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899"/>
                    <w:gridCol w:w="2720"/>
                    <w:gridCol w:w="3094"/>
                    <w:gridCol w:w="396"/>
                    <w:gridCol w:w="275"/>
                    <w:gridCol w:w="836"/>
                  </w:tblGrid>
                  <w:tr w:rsidR="006145AE" w:rsidRPr="006145AE">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P551120</w:t>
                        </w:r>
                      </w:p>
                    </w:tc>
                    <w:tc>
                      <w:tcPr>
                        <w:tcW w:w="305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Epiduroskopi</w:t>
                        </w:r>
                        <w:proofErr w:type="spellEnd"/>
                        <w:r w:rsidRPr="006145AE">
                          <w:rPr>
                            <w:sz w:val="18"/>
                            <w:szCs w:val="18"/>
                            <w:lang w:val="tr-TR" w:eastAsia="tr-TR"/>
                          </w:rPr>
                          <w:t xml:space="preserve"> </w:t>
                        </w:r>
                        <w:proofErr w:type="spellStart"/>
                        <w:r w:rsidRPr="006145AE">
                          <w:rPr>
                            <w:sz w:val="18"/>
                            <w:szCs w:val="18"/>
                            <w:lang w:val="tr-TR" w:eastAsia="tr-TR"/>
                          </w:rPr>
                          <w:t>nöroplasti</w:t>
                        </w:r>
                        <w:proofErr w:type="spellEnd"/>
                        <w:r w:rsidRPr="006145AE">
                          <w:rPr>
                            <w:sz w:val="18"/>
                            <w:szCs w:val="18"/>
                            <w:lang w:val="tr-TR" w:eastAsia="tr-TR"/>
                          </w:rPr>
                          <w:t>-</w:t>
                        </w:r>
                        <w:proofErr w:type="spellStart"/>
                        <w:r w:rsidRPr="006145AE">
                          <w:rPr>
                            <w:sz w:val="18"/>
                            <w:szCs w:val="18"/>
                            <w:lang w:val="tr-TR" w:eastAsia="tr-TR"/>
                          </w:rPr>
                          <w:t>adezyonolizis</w:t>
                        </w:r>
                        <w:proofErr w:type="spellEnd"/>
                      </w:p>
                    </w:tc>
                    <w:tc>
                      <w:tcPr>
                        <w:tcW w:w="354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Yılda en fazla iki işlem bedeli Kurumca karşılanır. Tüm malzemeler dahil.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2.4.4.L maddesine bakınız.</w:t>
                        </w:r>
                      </w:p>
                    </w:tc>
                    <w:tc>
                      <w:tcPr>
                        <w:tcW w:w="42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C</w:t>
                        </w:r>
                      </w:p>
                    </w:tc>
                    <w:tc>
                      <w:tcPr>
                        <w:tcW w:w="28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50"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2.842,00</w:t>
                        </w:r>
                      </w:p>
                    </w:tc>
                  </w:tr>
                </w:tbl>
                <w:p w:rsidR="006145AE" w:rsidRPr="006145AE" w:rsidRDefault="006145AE" w:rsidP="006145AE">
                  <w:pPr>
                    <w:tabs>
                      <w:tab w:val="left" w:pos="993"/>
                      <w:tab w:val="left" w:pos="893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b) Listeye “P615890” SUT kodlu işlemden sonra gelmek üzere aşağıdaki işlem satırı yeniden düzenlenerek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10"/>
                    <w:gridCol w:w="2695"/>
                    <w:gridCol w:w="3107"/>
                    <w:gridCol w:w="397"/>
                    <w:gridCol w:w="275"/>
                    <w:gridCol w:w="836"/>
                  </w:tblGrid>
                  <w:tr w:rsidR="006145AE" w:rsidRPr="006145AE">
                    <w:trPr>
                      <w:trHeight w:val="488"/>
                      <w:jc w:val="center"/>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P615895</w:t>
                        </w:r>
                      </w:p>
                    </w:tc>
                    <w:tc>
                      <w:tcPr>
                        <w:tcW w:w="3048"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Transsakral</w:t>
                        </w:r>
                        <w:proofErr w:type="spellEnd"/>
                        <w:r w:rsidRPr="006145AE">
                          <w:rPr>
                            <w:sz w:val="18"/>
                            <w:szCs w:val="18"/>
                            <w:lang w:val="tr-TR" w:eastAsia="tr-TR"/>
                          </w:rPr>
                          <w:t xml:space="preserve"> girişimle kamera eşliğinde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epidural</w:t>
                        </w:r>
                        <w:proofErr w:type="spellEnd"/>
                        <w:r w:rsidRPr="006145AE">
                          <w:rPr>
                            <w:sz w:val="18"/>
                            <w:szCs w:val="18"/>
                            <w:lang w:val="tr-TR" w:eastAsia="tr-TR"/>
                          </w:rPr>
                          <w:t xml:space="preserve"> </w:t>
                        </w:r>
                        <w:proofErr w:type="spellStart"/>
                        <w:r w:rsidRPr="006145AE">
                          <w:rPr>
                            <w:sz w:val="18"/>
                            <w:szCs w:val="18"/>
                            <w:lang w:val="tr-TR" w:eastAsia="tr-TR"/>
                          </w:rPr>
                          <w:t>diskoplasti</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Yılda en fazla iki işlem bedeli Kurumca karşılanır. Tüm malzemeler dahil.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2.4.4.L maddesine bakınız.</w:t>
                        </w:r>
                      </w:p>
                    </w:tc>
                    <w:tc>
                      <w:tcPr>
                        <w:tcW w:w="42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C</w:t>
                        </w:r>
                      </w:p>
                    </w:tc>
                    <w:tc>
                      <w:tcPr>
                        <w:tcW w:w="28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3.300,00</w:t>
                        </w:r>
                      </w:p>
                    </w:tc>
                  </w:tr>
                </w:tbl>
                <w:p w:rsidR="006145AE" w:rsidRPr="006145AE" w:rsidRDefault="006145AE" w:rsidP="006145AE">
                  <w:pPr>
                    <w:tabs>
                      <w:tab w:val="left" w:pos="993"/>
                    </w:tabs>
                    <w:spacing w:line="240" w:lineRule="exact"/>
                    <w:ind w:left="708"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c) Listeye “P615990” SUT kodlu işlemden sonra gelmek üzere aşağıdaki işlem satırı eklenmiştir.</w:t>
                  </w:r>
                </w:p>
                <w:p w:rsidR="006145AE" w:rsidRPr="006145AE" w:rsidRDefault="006145AE" w:rsidP="006145AE">
                  <w:pPr>
                    <w:tabs>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13"/>
                    <w:gridCol w:w="2457"/>
                    <w:gridCol w:w="3342"/>
                    <w:gridCol w:w="397"/>
                    <w:gridCol w:w="275"/>
                    <w:gridCol w:w="836"/>
                  </w:tblGrid>
                  <w:tr w:rsidR="006145AE" w:rsidRPr="006145AE">
                    <w:trPr>
                      <w:trHeight w:val="514"/>
                      <w:jc w:val="center"/>
                    </w:trPr>
                    <w:tc>
                      <w:tcPr>
                        <w:tcW w:w="9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P615991</w:t>
                        </w:r>
                      </w:p>
                    </w:tc>
                    <w:tc>
                      <w:tcPr>
                        <w:tcW w:w="276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Transsakral</w:t>
                        </w:r>
                        <w:proofErr w:type="spellEnd"/>
                        <w:r w:rsidRPr="006145AE">
                          <w:rPr>
                            <w:sz w:val="18"/>
                            <w:szCs w:val="18"/>
                            <w:lang w:val="tr-TR" w:eastAsia="tr-TR"/>
                          </w:rPr>
                          <w:t xml:space="preserve"> girişimle kamera eşliğinde </w:t>
                        </w:r>
                        <w:proofErr w:type="spellStart"/>
                        <w:r w:rsidRPr="006145AE">
                          <w:rPr>
                            <w:sz w:val="18"/>
                            <w:szCs w:val="18"/>
                            <w:lang w:val="tr-TR" w:eastAsia="tr-TR"/>
                          </w:rPr>
                          <w:t>lomber</w:t>
                        </w:r>
                        <w:proofErr w:type="spellEnd"/>
                        <w:r w:rsidRPr="006145AE">
                          <w:rPr>
                            <w:sz w:val="18"/>
                            <w:szCs w:val="18"/>
                            <w:lang w:val="tr-TR" w:eastAsia="tr-TR"/>
                          </w:rPr>
                          <w:t xml:space="preserve"> </w:t>
                        </w:r>
                        <w:proofErr w:type="spellStart"/>
                        <w:r w:rsidRPr="006145AE">
                          <w:rPr>
                            <w:sz w:val="18"/>
                            <w:szCs w:val="18"/>
                            <w:lang w:val="tr-TR" w:eastAsia="tr-TR"/>
                          </w:rPr>
                          <w:t>epidural</w:t>
                        </w:r>
                        <w:proofErr w:type="spellEnd"/>
                        <w:r w:rsidRPr="006145AE">
                          <w:rPr>
                            <w:sz w:val="18"/>
                            <w:szCs w:val="18"/>
                            <w:lang w:val="tr-TR" w:eastAsia="tr-TR"/>
                          </w:rPr>
                          <w:t xml:space="preserve"> </w:t>
                        </w:r>
                        <w:proofErr w:type="spellStart"/>
                        <w:r w:rsidRPr="006145AE">
                          <w:rPr>
                            <w:sz w:val="18"/>
                            <w:szCs w:val="18"/>
                            <w:lang w:val="tr-TR" w:eastAsia="tr-TR"/>
                          </w:rPr>
                          <w:t>adezyolizis</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Yılda en fazla iki işlem bedeli Kurumca karşılanır. Tüm malzemeler dahil.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2.4.4.L maddesine bakınız.</w:t>
                        </w:r>
                      </w:p>
                    </w:tc>
                    <w:tc>
                      <w:tcPr>
                        <w:tcW w:w="42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C</w:t>
                        </w:r>
                      </w:p>
                    </w:tc>
                    <w:tc>
                      <w:tcPr>
                        <w:tcW w:w="28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3.300,00</w:t>
                        </w:r>
                      </w:p>
                    </w:tc>
                  </w:tr>
                </w:tbl>
                <w:p w:rsidR="006145AE" w:rsidRPr="006145AE" w:rsidRDefault="006145AE" w:rsidP="006145AE">
                  <w:pPr>
                    <w:tabs>
                      <w:tab w:val="left" w:pos="993"/>
                    </w:tabs>
                    <w:spacing w:line="240" w:lineRule="exact"/>
                    <w:ind w:right="-144"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s>
                    <w:spacing w:line="240" w:lineRule="exact"/>
                    <w:ind w:firstLine="567"/>
                    <w:jc w:val="both"/>
                    <w:rPr>
                      <w:bCs/>
                      <w:sz w:val="18"/>
                      <w:szCs w:val="18"/>
                      <w:lang w:val="tr-TR" w:eastAsia="tr-TR"/>
                    </w:rPr>
                  </w:pPr>
                  <w:r w:rsidRPr="006145AE">
                    <w:rPr>
                      <w:bCs/>
                      <w:sz w:val="18"/>
                      <w:szCs w:val="18"/>
                      <w:lang w:val="tr-TR" w:eastAsia="tr-TR"/>
                    </w:rPr>
                    <w:t>ç) Listeye “P702591” SUT kodlu işlemden sonra gelmek üzere aşağıdaki başlık ve işlem satırı eklenmiştir.</w:t>
                  </w:r>
                </w:p>
                <w:p w:rsidR="006145AE" w:rsidRPr="006145AE" w:rsidRDefault="006145AE" w:rsidP="006145AE">
                  <w:pPr>
                    <w:tabs>
                      <w:tab w:val="left" w:pos="709"/>
                      <w:tab w:val="left" w:pos="851"/>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891"/>
                    <w:gridCol w:w="2484"/>
                    <w:gridCol w:w="3329"/>
                    <w:gridCol w:w="156"/>
                    <w:gridCol w:w="264"/>
                    <w:gridCol w:w="269"/>
                    <w:gridCol w:w="827"/>
                  </w:tblGrid>
                  <w:tr w:rsidR="006145AE" w:rsidRPr="006145AE">
                    <w:trPr>
                      <w:trHeight w:val="478"/>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w:t>
                        </w:r>
                      </w:p>
                    </w:tc>
                    <w:tc>
                      <w:tcPr>
                        <w:tcW w:w="276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firstLineChars="100" w:firstLine="181"/>
                          <w:rPr>
                            <w:b/>
                            <w:bCs/>
                            <w:sz w:val="18"/>
                            <w:szCs w:val="18"/>
                            <w:lang w:val="tr-TR" w:eastAsia="tr-TR"/>
                          </w:rPr>
                        </w:pPr>
                        <w:r w:rsidRPr="006145AE">
                          <w:rPr>
                            <w:b/>
                            <w:bCs/>
                            <w:sz w:val="18"/>
                            <w:szCs w:val="18"/>
                            <w:lang w:val="tr-TR" w:eastAsia="tr-TR"/>
                          </w:rPr>
                          <w:t>Uyarılmış Potansiyeller (UP)</w:t>
                        </w:r>
                      </w:p>
                    </w:tc>
                    <w:tc>
                      <w:tcPr>
                        <w:tcW w:w="382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firstLineChars="100" w:firstLine="180"/>
                          <w:rPr>
                            <w:sz w:val="18"/>
                            <w:szCs w:val="18"/>
                            <w:lang w:val="tr-TR" w:eastAsia="tr-TR"/>
                          </w:rPr>
                        </w:pPr>
                        <w:r w:rsidRPr="006145AE">
                          <w:rPr>
                            <w:sz w:val="18"/>
                            <w:szCs w:val="18"/>
                            <w:lang w:val="tr-TR" w:eastAsia="tr-TR"/>
                          </w:rPr>
                          <w:t> </w:t>
                        </w:r>
                      </w:p>
                    </w:tc>
                    <w:tc>
                      <w:tcPr>
                        <w:tcW w:w="160" w:type="dxa"/>
                        <w:tcBorders>
                          <w:top w:val="single" w:sz="4" w:space="0" w:color="auto"/>
                          <w:left w:val="nil"/>
                          <w:bottom w:val="single" w:sz="4" w:space="0" w:color="auto"/>
                          <w:right w:val="nil"/>
                        </w:tcBorders>
                      </w:tcPr>
                      <w:p w:rsidR="006145AE" w:rsidRPr="006145AE" w:rsidRDefault="006145AE" w:rsidP="006145AE">
                        <w:pPr>
                          <w:spacing w:line="240" w:lineRule="exact"/>
                          <w:jc w:val="center"/>
                          <w:rPr>
                            <w:sz w:val="18"/>
                            <w:szCs w:val="18"/>
                            <w:lang w:val="tr-TR" w:eastAsia="tr-TR"/>
                          </w:rPr>
                        </w:pPr>
                      </w:p>
                    </w:tc>
                    <w:tc>
                      <w:tcPr>
                        <w:tcW w:w="26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w:t>
                        </w:r>
                      </w:p>
                    </w:tc>
                    <w:tc>
                      <w:tcPr>
                        <w:tcW w:w="284" w:type="dxa"/>
                        <w:tcBorders>
                          <w:top w:val="single" w:sz="4" w:space="0" w:color="auto"/>
                          <w:left w:val="nil"/>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c>
                      <w:tcPr>
                        <w:tcW w:w="850" w:type="dxa"/>
                        <w:tcBorders>
                          <w:top w:val="single" w:sz="4" w:space="0" w:color="auto"/>
                          <w:left w:val="nil"/>
                          <w:bottom w:val="single" w:sz="4" w:space="0" w:color="auto"/>
                          <w:right w:val="single" w:sz="4" w:space="0" w:color="auto"/>
                        </w:tcBorders>
                      </w:tcPr>
                      <w:p w:rsidR="006145AE" w:rsidRPr="006145AE" w:rsidRDefault="006145AE" w:rsidP="006145AE">
                        <w:pPr>
                          <w:spacing w:line="240" w:lineRule="exact"/>
                          <w:jc w:val="center"/>
                          <w:rPr>
                            <w:sz w:val="18"/>
                            <w:szCs w:val="18"/>
                            <w:lang w:val="tr-TR" w:eastAsia="tr-TR"/>
                          </w:rPr>
                        </w:pPr>
                      </w:p>
                    </w:tc>
                  </w:tr>
                  <w:tr w:rsidR="006145AE" w:rsidRPr="006145AE">
                    <w:trPr>
                      <w:trHeight w:val="478"/>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P703365</w:t>
                        </w:r>
                      </w:p>
                    </w:tc>
                    <w:tc>
                      <w:tcPr>
                        <w:tcW w:w="276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189"/>
                          <w:rPr>
                            <w:bCs/>
                            <w:sz w:val="18"/>
                            <w:szCs w:val="18"/>
                            <w:lang w:val="tr-TR" w:eastAsia="tr-TR"/>
                          </w:rPr>
                        </w:pPr>
                        <w:proofErr w:type="spellStart"/>
                        <w:r w:rsidRPr="006145AE">
                          <w:rPr>
                            <w:bCs/>
                            <w:sz w:val="18"/>
                            <w:szCs w:val="18"/>
                            <w:lang w:val="tr-TR" w:eastAsia="tr-TR"/>
                          </w:rPr>
                          <w:t>Intraoperatif</w:t>
                        </w:r>
                        <w:proofErr w:type="spellEnd"/>
                        <w:r w:rsidRPr="006145AE">
                          <w:rPr>
                            <w:bCs/>
                            <w:sz w:val="18"/>
                            <w:szCs w:val="18"/>
                            <w:lang w:val="tr-TR" w:eastAsia="tr-TR"/>
                          </w:rPr>
                          <w:t xml:space="preserve"> </w:t>
                        </w:r>
                        <w:proofErr w:type="spellStart"/>
                        <w:r w:rsidRPr="006145AE">
                          <w:rPr>
                            <w:bCs/>
                            <w:sz w:val="18"/>
                            <w:szCs w:val="18"/>
                            <w:lang w:val="tr-TR" w:eastAsia="tr-TR"/>
                          </w:rPr>
                          <w:t>nöromonitörizasyon</w:t>
                        </w:r>
                        <w:proofErr w:type="spellEnd"/>
                      </w:p>
                    </w:tc>
                    <w:tc>
                      <w:tcPr>
                        <w:tcW w:w="382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Sadece EK-2/D-4 Listesinde yer alan işlemlerde ayrıca faturalandırılır.</w:t>
                        </w:r>
                        <w:r w:rsidRPr="006145AE">
                          <w:rPr>
                            <w:lang w:val="tr-TR" w:eastAsia="tr-TR"/>
                          </w:rPr>
                          <w:t xml:space="preserve"> </w:t>
                        </w:r>
                        <w:r w:rsidRPr="006145AE">
                          <w:rPr>
                            <w:sz w:val="18"/>
                            <w:szCs w:val="18"/>
                            <w:lang w:val="tr-TR" w:eastAsia="tr-TR"/>
                          </w:rPr>
                          <w:t>Kayıt çıktılarının bir sureti ile cerrahi işlemi gerçekleştiren hekim ve nöroloji/</w:t>
                        </w:r>
                        <w:proofErr w:type="spellStart"/>
                        <w:r w:rsidRPr="006145AE">
                          <w:rPr>
                            <w:sz w:val="18"/>
                            <w:szCs w:val="18"/>
                            <w:lang w:val="tr-TR" w:eastAsia="tr-TR"/>
                          </w:rPr>
                          <w:t>nörofizyoloji</w:t>
                        </w:r>
                        <w:proofErr w:type="spellEnd"/>
                        <w:r w:rsidRPr="006145AE">
                          <w:rPr>
                            <w:sz w:val="18"/>
                            <w:szCs w:val="18"/>
                            <w:lang w:val="tr-TR" w:eastAsia="tr-TR"/>
                          </w:rPr>
                          <w:t xml:space="preserve">/fizik tedavi ve rehabilitasyon alanında uzmanlık ve/veya yan dal eğitimi almış hekimler tarafından düzenlenecek </w:t>
                        </w:r>
                        <w:proofErr w:type="spellStart"/>
                        <w:r w:rsidRPr="006145AE">
                          <w:rPr>
                            <w:sz w:val="18"/>
                            <w:szCs w:val="18"/>
                            <w:lang w:val="tr-TR" w:eastAsia="tr-TR"/>
                          </w:rPr>
                          <w:t>nöromonitörizasyon</w:t>
                        </w:r>
                        <w:proofErr w:type="spellEnd"/>
                        <w:r w:rsidRPr="006145AE">
                          <w:rPr>
                            <w:sz w:val="18"/>
                            <w:szCs w:val="18"/>
                            <w:lang w:val="tr-TR" w:eastAsia="tr-TR"/>
                          </w:rPr>
                          <w:t xml:space="preserve"> kayıt raporunun bir sureti fatura eki belge olarak ibraz edilmelidir.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2.4.4.M maddesine bakınız.</w:t>
                        </w:r>
                      </w:p>
                    </w:tc>
                    <w:tc>
                      <w:tcPr>
                        <w:tcW w:w="160" w:type="dxa"/>
                        <w:tcBorders>
                          <w:top w:val="single" w:sz="4" w:space="0" w:color="auto"/>
                          <w:left w:val="nil"/>
                          <w:bottom w:val="single" w:sz="4" w:space="0" w:color="auto"/>
                          <w:right w:val="nil"/>
                        </w:tcBorders>
                        <w:vAlign w:val="center"/>
                      </w:tcPr>
                      <w:p w:rsidR="006145AE" w:rsidRPr="006145AE" w:rsidRDefault="006145AE" w:rsidP="006145AE">
                        <w:pPr>
                          <w:spacing w:line="240" w:lineRule="exact"/>
                          <w:jc w:val="center"/>
                          <w:rPr>
                            <w:sz w:val="18"/>
                            <w:szCs w:val="18"/>
                            <w:lang w:val="tr-TR" w:eastAsia="tr-TR"/>
                          </w:rPr>
                        </w:pPr>
                      </w:p>
                    </w:tc>
                    <w:tc>
                      <w:tcPr>
                        <w:tcW w:w="26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C</w:t>
                        </w:r>
                      </w:p>
                    </w:tc>
                    <w:tc>
                      <w:tcPr>
                        <w:tcW w:w="28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50"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4.000,00</w:t>
                        </w:r>
                      </w:p>
                    </w:tc>
                  </w:tr>
                </w:tbl>
                <w:p w:rsidR="006145AE" w:rsidRPr="006145AE" w:rsidRDefault="006145AE" w:rsidP="006145AE">
                  <w:pPr>
                    <w:tabs>
                      <w:tab w:val="left" w:pos="993"/>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Cs/>
                      <w:sz w:val="18"/>
                      <w:szCs w:val="18"/>
                      <w:lang w:val="tr-TR" w:eastAsia="tr-TR"/>
                    </w:rPr>
                    <w:t xml:space="preserve">d) </w:t>
                  </w:r>
                  <w:r w:rsidRPr="006145AE">
                    <w:rPr>
                      <w:rFonts w:eastAsia="ヒラギノ明朝Pro W3"/>
                      <w:sz w:val="18"/>
                      <w:szCs w:val="18"/>
                      <w:lang w:val="tr-TR" w:eastAsia="tr-TR"/>
                    </w:rPr>
                    <w:t>Listeye “P802720” SUT kodlu işlemden</w:t>
                  </w:r>
                  <w:r w:rsidRPr="006145AE">
                    <w:rPr>
                      <w:bCs/>
                      <w:sz w:val="18"/>
                      <w:szCs w:val="18"/>
                      <w:lang w:val="tr-TR" w:eastAsia="tr-TR"/>
                    </w:rPr>
                    <w:t xml:space="preserve"> sonra gelmek üzere aşağıdaki başlık ve işlem satırı eklenmiştir.</w:t>
                  </w:r>
                </w:p>
                <w:p w:rsidR="006145AE" w:rsidRPr="006145AE" w:rsidRDefault="006145AE" w:rsidP="006145AE">
                  <w:pPr>
                    <w:tabs>
                      <w:tab w:val="left" w:pos="993"/>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895"/>
                    <w:gridCol w:w="2400"/>
                    <w:gridCol w:w="3426"/>
                    <w:gridCol w:w="392"/>
                    <w:gridCol w:w="273"/>
                    <w:gridCol w:w="834"/>
                  </w:tblGrid>
                  <w:tr w:rsidR="006145AE" w:rsidRPr="006145AE">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6145AE" w:rsidRPr="006145AE" w:rsidRDefault="006145AE" w:rsidP="006145AE">
                        <w:pPr>
                          <w:spacing w:line="240" w:lineRule="exact"/>
                          <w:rPr>
                            <w:sz w:val="18"/>
                            <w:lang w:val="tr-TR" w:eastAsia="tr-TR"/>
                          </w:rPr>
                        </w:pPr>
                      </w:p>
                    </w:tc>
                    <w:tc>
                      <w:tcPr>
                        <w:tcW w:w="268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32"/>
                          <w:rPr>
                            <w:b/>
                            <w:sz w:val="18"/>
                            <w:lang w:val="tr-TR" w:eastAsia="tr-TR"/>
                          </w:rPr>
                        </w:pPr>
                        <w:proofErr w:type="spellStart"/>
                        <w:r w:rsidRPr="006145AE">
                          <w:rPr>
                            <w:b/>
                            <w:sz w:val="18"/>
                            <w:lang w:val="tr-TR" w:eastAsia="tr-TR"/>
                          </w:rPr>
                          <w:t>Vasküler</w:t>
                        </w:r>
                        <w:proofErr w:type="spellEnd"/>
                        <w:r w:rsidRPr="006145AE">
                          <w:rPr>
                            <w:b/>
                            <w:sz w:val="18"/>
                            <w:lang w:val="tr-TR" w:eastAsia="tr-TR"/>
                          </w:rPr>
                          <w:t xml:space="preserve"> girişimsel radyolojik tedavi işlemleri</w:t>
                        </w:r>
                      </w:p>
                    </w:tc>
                    <w:tc>
                      <w:tcPr>
                        <w:tcW w:w="3914"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ind w:left="79"/>
                          <w:rPr>
                            <w:sz w:val="18"/>
                            <w:lang w:val="tr-TR" w:eastAsia="tr-TR"/>
                          </w:rPr>
                        </w:pPr>
                      </w:p>
                    </w:tc>
                    <w:tc>
                      <w:tcPr>
                        <w:tcW w:w="425"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jc w:val="center"/>
                          <w:rPr>
                            <w:sz w:val="18"/>
                            <w:lang w:val="tr-TR" w:eastAsia="tr-TR"/>
                          </w:rPr>
                        </w:pPr>
                      </w:p>
                    </w:tc>
                    <w:tc>
                      <w:tcPr>
                        <w:tcW w:w="284"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jc w:val="center"/>
                          <w:rPr>
                            <w:sz w:val="18"/>
                            <w:lang w:val="tr-TR" w:eastAsia="tr-TR"/>
                          </w:rPr>
                        </w:pPr>
                      </w:p>
                    </w:tc>
                    <w:tc>
                      <w:tcPr>
                        <w:tcW w:w="850"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jc w:val="center"/>
                          <w:rPr>
                            <w:sz w:val="18"/>
                            <w:lang w:val="tr-TR" w:eastAsia="tr-TR"/>
                          </w:rPr>
                        </w:pPr>
                      </w:p>
                    </w:tc>
                  </w:tr>
                  <w:tr w:rsidR="006145AE" w:rsidRPr="006145AE">
                    <w:trPr>
                      <w:trHeight w:val="28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rPr>
                            <w:sz w:val="18"/>
                            <w:lang w:val="tr-TR" w:eastAsia="tr-TR"/>
                          </w:rPr>
                        </w:pPr>
                        <w:r w:rsidRPr="006145AE">
                          <w:rPr>
                            <w:sz w:val="18"/>
                            <w:lang w:val="tr-TR" w:eastAsia="tr-TR"/>
                          </w:rPr>
                          <w:t>P802756</w:t>
                        </w:r>
                      </w:p>
                    </w:tc>
                    <w:tc>
                      <w:tcPr>
                        <w:tcW w:w="268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32"/>
                          <w:rPr>
                            <w:sz w:val="18"/>
                            <w:lang w:val="tr-TR" w:eastAsia="tr-TR"/>
                          </w:rPr>
                        </w:pPr>
                        <w:proofErr w:type="spellStart"/>
                        <w:r w:rsidRPr="006145AE">
                          <w:rPr>
                            <w:sz w:val="18"/>
                            <w:lang w:val="tr-TR" w:eastAsia="tr-TR"/>
                          </w:rPr>
                          <w:t>Periferik</w:t>
                        </w:r>
                        <w:proofErr w:type="spellEnd"/>
                        <w:r w:rsidRPr="006145AE">
                          <w:rPr>
                            <w:sz w:val="18"/>
                            <w:lang w:val="tr-TR" w:eastAsia="tr-TR"/>
                          </w:rPr>
                          <w:t xml:space="preserve"> damar </w:t>
                        </w:r>
                        <w:proofErr w:type="spellStart"/>
                        <w:r w:rsidRPr="006145AE">
                          <w:rPr>
                            <w:sz w:val="18"/>
                            <w:lang w:val="tr-TR" w:eastAsia="tr-TR"/>
                          </w:rPr>
                          <w:t>embolizasyonu</w:t>
                        </w:r>
                        <w:proofErr w:type="spellEnd"/>
                        <w:r w:rsidRPr="006145AE">
                          <w:rPr>
                            <w:sz w:val="18"/>
                            <w:lang w:val="tr-TR" w:eastAsia="tr-TR"/>
                          </w:rPr>
                          <w:t xml:space="preserve"> (vena </w:t>
                        </w:r>
                        <w:proofErr w:type="spellStart"/>
                        <w:r w:rsidRPr="006145AE">
                          <w:rPr>
                            <w:sz w:val="18"/>
                            <w:lang w:val="tr-TR" w:eastAsia="tr-TR"/>
                          </w:rPr>
                          <w:t>safena</w:t>
                        </w:r>
                        <w:proofErr w:type="spellEnd"/>
                        <w:r w:rsidRPr="006145AE">
                          <w:rPr>
                            <w:sz w:val="18"/>
                            <w:lang w:val="tr-TR" w:eastAsia="tr-TR"/>
                          </w:rPr>
                          <w:t xml:space="preserve"> </w:t>
                        </w:r>
                        <w:proofErr w:type="spellStart"/>
                        <w:r w:rsidRPr="006145AE">
                          <w:rPr>
                            <w:sz w:val="18"/>
                            <w:lang w:val="tr-TR" w:eastAsia="tr-TR"/>
                          </w:rPr>
                          <w:t>magna</w:t>
                        </w:r>
                        <w:proofErr w:type="spellEnd"/>
                        <w:r w:rsidRPr="006145AE">
                          <w:rPr>
                            <w:sz w:val="18"/>
                            <w:lang w:val="tr-TR" w:eastAsia="tr-TR"/>
                          </w:rPr>
                          <w:t>/</w:t>
                        </w:r>
                        <w:proofErr w:type="spellStart"/>
                        <w:r w:rsidRPr="006145AE">
                          <w:rPr>
                            <w:sz w:val="18"/>
                            <w:lang w:val="tr-TR" w:eastAsia="tr-TR"/>
                          </w:rPr>
                          <w:t>parva</w:t>
                        </w:r>
                        <w:proofErr w:type="spellEnd"/>
                        <w:r w:rsidRPr="006145AE">
                          <w:rPr>
                            <w:sz w:val="18"/>
                            <w:lang w:val="tr-TR" w:eastAsia="tr-TR"/>
                          </w:rPr>
                          <w:t>)</w:t>
                        </w:r>
                      </w:p>
                    </w:tc>
                    <w:tc>
                      <w:tcPr>
                        <w:tcW w:w="391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79"/>
                          <w:rPr>
                            <w:sz w:val="18"/>
                            <w:lang w:val="tr-TR" w:eastAsia="tr-TR"/>
                          </w:rPr>
                        </w:pPr>
                        <w:r w:rsidRPr="006145AE">
                          <w:rPr>
                            <w:sz w:val="18"/>
                            <w:lang w:val="tr-TR" w:eastAsia="tr-TR"/>
                          </w:rPr>
                          <w:t>Tüm malzemeler, tüm seanslar dahil. Bu işlemde kullanılan malzemelerin kullanım kriterleri işlem için de geçerlidir.</w:t>
                        </w:r>
                        <w:r w:rsidRPr="006145AE">
                          <w:rPr>
                            <w:lang w:val="tr-TR" w:eastAsia="tr-TR"/>
                          </w:rPr>
                          <w:t xml:space="preserve"> </w:t>
                        </w:r>
                        <w:r w:rsidRPr="006145AE">
                          <w:rPr>
                            <w:sz w:val="18"/>
                            <w:lang w:val="tr-TR" w:eastAsia="tr-TR"/>
                          </w:rPr>
                          <w:t xml:space="preserve">P607910 ile birlikte faturalandırılmaz.           </w:t>
                        </w:r>
                      </w:p>
                    </w:tc>
                    <w:tc>
                      <w:tcPr>
                        <w:tcW w:w="42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lang w:val="tr-TR" w:eastAsia="tr-TR"/>
                          </w:rPr>
                        </w:pPr>
                        <w:r w:rsidRPr="006145AE">
                          <w:rPr>
                            <w:sz w:val="18"/>
                            <w:lang w:val="tr-TR" w:eastAsia="tr-TR"/>
                          </w:rPr>
                          <w:t>C</w:t>
                        </w:r>
                      </w:p>
                    </w:tc>
                    <w:tc>
                      <w:tcPr>
                        <w:tcW w:w="28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lang w:val="tr-TR" w:eastAsia="tr-TR"/>
                          </w:rPr>
                        </w:pPr>
                        <w:r w:rsidRPr="006145AE">
                          <w:rPr>
                            <w:sz w:val="18"/>
                            <w:lang w:val="tr-TR" w:eastAsia="tr-TR"/>
                          </w:rPr>
                          <w:t>*</w:t>
                        </w:r>
                      </w:p>
                    </w:tc>
                    <w:tc>
                      <w:tcPr>
                        <w:tcW w:w="850"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lang w:val="tr-TR" w:eastAsia="tr-TR"/>
                          </w:rPr>
                        </w:pPr>
                        <w:r w:rsidRPr="006145AE">
                          <w:rPr>
                            <w:sz w:val="18"/>
                            <w:lang w:val="tr-TR" w:eastAsia="tr-TR"/>
                          </w:rPr>
                          <w:t>3.000,00</w:t>
                        </w:r>
                      </w:p>
                    </w:tc>
                  </w:tr>
                </w:tbl>
                <w:p w:rsidR="006145AE" w:rsidRPr="006145AE" w:rsidRDefault="006145AE" w:rsidP="006145AE">
                  <w:pPr>
                    <w:tabs>
                      <w:tab w:val="left" w:pos="993"/>
                      <w:tab w:val="left" w:pos="8931"/>
                    </w:tabs>
                    <w:spacing w:line="240" w:lineRule="exact"/>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 w:val="left" w:pos="1134"/>
                    </w:tabs>
                    <w:spacing w:line="240" w:lineRule="exact"/>
                    <w:ind w:firstLine="567"/>
                    <w:jc w:val="both"/>
                    <w:rPr>
                      <w:bCs/>
                      <w:sz w:val="18"/>
                      <w:szCs w:val="18"/>
                      <w:lang w:val="tr-TR" w:eastAsia="tr-TR"/>
                    </w:rPr>
                  </w:pPr>
                  <w:r w:rsidRPr="006145AE">
                    <w:rPr>
                      <w:bCs/>
                      <w:sz w:val="18"/>
                      <w:szCs w:val="18"/>
                      <w:lang w:val="tr-TR" w:eastAsia="tr-TR"/>
                    </w:rPr>
                    <w:t>e) Listede yer alan “P601620” SUT kodlu işlem satırı aşağıdaki şekilde değiştirilmiştir.</w:t>
                  </w:r>
                </w:p>
                <w:p w:rsidR="006145AE" w:rsidRPr="006145AE" w:rsidRDefault="006145AE" w:rsidP="006145AE">
                  <w:pPr>
                    <w:tabs>
                      <w:tab w:val="left" w:pos="709"/>
                      <w:tab w:val="left" w:pos="993"/>
                      <w:tab w:val="left" w:pos="1134"/>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890"/>
                    <w:gridCol w:w="950"/>
                    <w:gridCol w:w="1779"/>
                    <w:gridCol w:w="3127"/>
                    <w:gridCol w:w="393"/>
                    <w:gridCol w:w="253"/>
                    <w:gridCol w:w="828"/>
                  </w:tblGrid>
                  <w:tr w:rsidR="006145AE" w:rsidRPr="006145AE">
                    <w:trPr>
                      <w:trHeight w:val="862"/>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141</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P601620</w:t>
                        </w:r>
                      </w:p>
                    </w:tc>
                    <w:tc>
                      <w:tcPr>
                        <w:tcW w:w="198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Septoplasti</w:t>
                        </w:r>
                        <w:proofErr w:type="spellEnd"/>
                        <w:r w:rsidRPr="006145AE">
                          <w:rPr>
                            <w:sz w:val="18"/>
                            <w:szCs w:val="18"/>
                            <w:lang w:val="tr-TR" w:eastAsia="tr-TR"/>
                          </w:rPr>
                          <w:t xml:space="preserve"> </w:t>
                        </w:r>
                      </w:p>
                    </w:tc>
                    <w:tc>
                      <w:tcPr>
                        <w:tcW w:w="354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P601330, P601450, P601460, P601510, P602290, P602230, P602240 ile birlikte faturalandırılmaz.</w:t>
                        </w:r>
                      </w:p>
                    </w:tc>
                    <w:tc>
                      <w:tcPr>
                        <w:tcW w:w="42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C</w:t>
                        </w:r>
                      </w:p>
                    </w:tc>
                    <w:tc>
                      <w:tcPr>
                        <w:tcW w:w="259"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7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707,42</w:t>
                        </w:r>
                      </w:p>
                    </w:tc>
                  </w:tr>
                </w:tbl>
                <w:p w:rsidR="006145AE" w:rsidRPr="006145AE" w:rsidRDefault="006145AE" w:rsidP="006145AE">
                  <w:pPr>
                    <w:tabs>
                      <w:tab w:val="left" w:pos="993"/>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 w:val="left" w:pos="1134"/>
                    </w:tabs>
                    <w:spacing w:line="240" w:lineRule="exact"/>
                    <w:ind w:firstLine="567"/>
                    <w:jc w:val="both"/>
                    <w:rPr>
                      <w:bCs/>
                      <w:sz w:val="18"/>
                      <w:szCs w:val="18"/>
                      <w:lang w:val="tr-TR" w:eastAsia="tr-TR"/>
                    </w:rPr>
                  </w:pPr>
                  <w:r w:rsidRPr="006145AE">
                    <w:rPr>
                      <w:bCs/>
                      <w:sz w:val="18"/>
                      <w:szCs w:val="18"/>
                      <w:lang w:val="tr-TR" w:eastAsia="tr-TR"/>
                    </w:rPr>
                    <w:t>f) Listede yer alan “P602290” SUT kodlu işlem satırı aşağıdaki şekilde değiştirilmiştir.</w:t>
                  </w:r>
                </w:p>
                <w:p w:rsidR="006145AE" w:rsidRPr="006145AE" w:rsidRDefault="006145AE" w:rsidP="006145AE">
                  <w:pPr>
                    <w:tabs>
                      <w:tab w:val="left" w:pos="993"/>
                      <w:tab w:val="left" w:pos="1134"/>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892"/>
                    <w:gridCol w:w="974"/>
                    <w:gridCol w:w="1769"/>
                    <w:gridCol w:w="3094"/>
                    <w:gridCol w:w="419"/>
                    <w:gridCol w:w="199"/>
                    <w:gridCol w:w="873"/>
                  </w:tblGrid>
                  <w:tr w:rsidR="006145AE" w:rsidRPr="006145AE">
                    <w:trPr>
                      <w:trHeight w:val="672"/>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lastRenderedPageBreak/>
                          <w:t>206</w:t>
                        </w:r>
                      </w:p>
                    </w:tc>
                    <w:tc>
                      <w:tcPr>
                        <w:tcW w:w="1020"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P602290</w:t>
                        </w:r>
                      </w:p>
                    </w:tc>
                    <w:tc>
                      <w:tcPr>
                        <w:tcW w:w="195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 xml:space="preserve">Endoskopik </w:t>
                        </w:r>
                        <w:proofErr w:type="spellStart"/>
                        <w:r w:rsidRPr="006145AE">
                          <w:rPr>
                            <w:sz w:val="18"/>
                            <w:szCs w:val="18"/>
                            <w:lang w:val="tr-TR" w:eastAsia="tr-TR"/>
                          </w:rPr>
                          <w:t>septoplasti</w:t>
                        </w:r>
                        <w:proofErr w:type="spellEnd"/>
                      </w:p>
                    </w:tc>
                    <w:tc>
                      <w:tcPr>
                        <w:tcW w:w="3511"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P601330, P601450, P601460, P601510, P601620, P602230, P602240 ile birlikte faturalandırılmaz</w:t>
                        </w:r>
                      </w:p>
                    </w:tc>
                    <w:tc>
                      <w:tcPr>
                        <w:tcW w:w="458"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C</w:t>
                        </w:r>
                      </w:p>
                    </w:tc>
                    <w:tc>
                      <w:tcPr>
                        <w:tcW w:w="203"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w:t>
                        </w:r>
                      </w:p>
                    </w:tc>
                    <w:tc>
                      <w:tcPr>
                        <w:tcW w:w="931"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793,25</w:t>
                        </w:r>
                      </w:p>
                    </w:tc>
                  </w:tr>
                </w:tbl>
                <w:p w:rsidR="006145AE" w:rsidRPr="006145AE" w:rsidRDefault="006145AE" w:rsidP="006145AE">
                  <w:pPr>
                    <w:tabs>
                      <w:tab w:val="left" w:pos="993"/>
                    </w:tabs>
                    <w:spacing w:line="240" w:lineRule="exact"/>
                    <w:ind w:firstLine="709"/>
                    <w:jc w:val="right"/>
                    <w:rPr>
                      <w:bCs/>
                      <w:sz w:val="18"/>
                      <w:szCs w:val="18"/>
                      <w:lang w:val="tr-TR" w:eastAsia="tr-TR"/>
                    </w:rPr>
                  </w:pPr>
                  <w:r w:rsidRPr="006145AE">
                    <w:rPr>
                      <w:bCs/>
                      <w:sz w:val="18"/>
                      <w:szCs w:val="18"/>
                      <w:lang w:val="tr-TR" w:eastAsia="tr-TR"/>
                    </w:rPr>
                    <w:t>”</w:t>
                  </w:r>
                </w:p>
                <w:p w:rsidR="006145AE" w:rsidRPr="006145AE" w:rsidRDefault="006145AE" w:rsidP="006145AE">
                  <w:pPr>
                    <w:tabs>
                      <w:tab w:val="left" w:pos="851"/>
                      <w:tab w:val="left" w:pos="1134"/>
                    </w:tabs>
                    <w:spacing w:line="240" w:lineRule="exact"/>
                    <w:ind w:firstLine="567"/>
                    <w:jc w:val="both"/>
                    <w:rPr>
                      <w:bCs/>
                      <w:sz w:val="18"/>
                      <w:szCs w:val="18"/>
                      <w:lang w:val="tr-TR" w:eastAsia="tr-TR"/>
                    </w:rPr>
                  </w:pPr>
                  <w:r w:rsidRPr="006145AE">
                    <w:rPr>
                      <w:bCs/>
                      <w:sz w:val="18"/>
                      <w:szCs w:val="18"/>
                      <w:lang w:val="tr-TR" w:eastAsia="tr-TR"/>
                    </w:rPr>
                    <w:t>g) Listede yer alan “P618200” SUT kodlu işlem satırı aşağıdaki şekilde değiştirilmiştir.</w:t>
                  </w:r>
                </w:p>
                <w:p w:rsidR="006145AE" w:rsidRPr="006145AE" w:rsidRDefault="006145AE" w:rsidP="006145AE">
                  <w:pPr>
                    <w:tabs>
                      <w:tab w:val="left" w:pos="993"/>
                      <w:tab w:val="left" w:pos="1134"/>
                    </w:tabs>
                    <w:spacing w:line="240" w:lineRule="exact"/>
                    <w:jc w:val="both"/>
                    <w:rPr>
                      <w:bCs/>
                      <w:sz w:val="18"/>
                      <w:szCs w:val="18"/>
                      <w:lang w:val="tr-TR" w:eastAsia="tr-TR"/>
                    </w:rPr>
                  </w:pPr>
                  <w:r w:rsidRPr="006145AE">
                    <w:rPr>
                      <w:bCs/>
                      <w:sz w:val="18"/>
                      <w:szCs w:val="18"/>
                      <w:lang w:val="tr-TR" w:eastAsia="tr-TR"/>
                    </w:rPr>
                    <w:t>“</w:t>
                  </w:r>
                </w:p>
                <w:tbl>
                  <w:tblPr>
                    <w:tblW w:w="8220" w:type="dxa"/>
                    <w:jc w:val="center"/>
                    <w:tblCellMar>
                      <w:left w:w="70" w:type="dxa"/>
                      <w:right w:w="70" w:type="dxa"/>
                    </w:tblCellMar>
                    <w:tblLook w:val="00A0"/>
                  </w:tblPr>
                  <w:tblGrid>
                    <w:gridCol w:w="922"/>
                    <w:gridCol w:w="954"/>
                    <w:gridCol w:w="1754"/>
                    <w:gridCol w:w="3056"/>
                    <w:gridCol w:w="410"/>
                    <w:gridCol w:w="243"/>
                    <w:gridCol w:w="881"/>
                  </w:tblGrid>
                  <w:tr w:rsidR="006145AE" w:rsidRPr="006145AE">
                    <w:trPr>
                      <w:trHeight w:val="1914"/>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xml:space="preserve">1887 </w:t>
                        </w:r>
                      </w:p>
                    </w:tc>
                    <w:tc>
                      <w:tcPr>
                        <w:tcW w:w="100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P618200</w:t>
                        </w:r>
                      </w:p>
                    </w:tc>
                    <w:tc>
                      <w:tcPr>
                        <w:tcW w:w="192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15"/>
                          <w:rPr>
                            <w:sz w:val="18"/>
                            <w:szCs w:val="18"/>
                            <w:lang w:val="tr-TR" w:eastAsia="tr-TR"/>
                          </w:rPr>
                        </w:pPr>
                        <w:proofErr w:type="spellStart"/>
                        <w:r w:rsidRPr="006145AE">
                          <w:rPr>
                            <w:sz w:val="18"/>
                            <w:szCs w:val="18"/>
                            <w:lang w:val="tr-TR" w:eastAsia="tr-TR"/>
                          </w:rPr>
                          <w:t>Koklear</w:t>
                        </w:r>
                        <w:proofErr w:type="spellEnd"/>
                        <w:r w:rsidRPr="006145AE">
                          <w:rPr>
                            <w:sz w:val="18"/>
                            <w:szCs w:val="18"/>
                            <w:lang w:val="tr-TR" w:eastAsia="tr-TR"/>
                          </w:rPr>
                          <w:t xml:space="preserve"> </w:t>
                        </w:r>
                        <w:proofErr w:type="spellStart"/>
                        <w:r w:rsidRPr="006145AE">
                          <w:rPr>
                            <w:sz w:val="18"/>
                            <w:szCs w:val="18"/>
                            <w:lang w:val="tr-TR" w:eastAsia="tr-TR"/>
                          </w:rPr>
                          <w:t>implant</w:t>
                        </w:r>
                        <w:proofErr w:type="spellEnd"/>
                        <w:r w:rsidRPr="006145AE">
                          <w:rPr>
                            <w:sz w:val="18"/>
                            <w:szCs w:val="18"/>
                            <w:lang w:val="tr-TR" w:eastAsia="tr-TR"/>
                          </w:rPr>
                          <w:t xml:space="preserve"> yerleştirilmesi</w:t>
                        </w:r>
                      </w:p>
                    </w:tc>
                    <w:tc>
                      <w:tcPr>
                        <w:tcW w:w="3544"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P618021, P618090, P618100, P618201, P618202, P618203, P618250, P618340, P618410 ile birlikte faturalandırılmaz. Üçüncü basamak sağlık kurumlarınca faturalandırılır. </w:t>
                        </w:r>
                        <w:proofErr w:type="spellStart"/>
                        <w:r w:rsidRPr="006145AE">
                          <w:rPr>
                            <w:sz w:val="18"/>
                            <w:szCs w:val="18"/>
                            <w:lang w:val="tr-TR" w:eastAsia="tr-TR"/>
                          </w:rPr>
                          <w:t>Koklear</w:t>
                        </w:r>
                        <w:proofErr w:type="spellEnd"/>
                        <w:r w:rsidRPr="006145AE">
                          <w:rPr>
                            <w:sz w:val="18"/>
                            <w:szCs w:val="18"/>
                            <w:lang w:val="tr-TR" w:eastAsia="tr-TR"/>
                          </w:rPr>
                          <w:t xml:space="preserve"> </w:t>
                        </w:r>
                        <w:proofErr w:type="spellStart"/>
                        <w:r w:rsidRPr="006145AE">
                          <w:rPr>
                            <w:sz w:val="18"/>
                            <w:szCs w:val="18"/>
                            <w:lang w:val="tr-TR" w:eastAsia="tr-TR"/>
                          </w:rPr>
                          <w:t>implant</w:t>
                        </w:r>
                        <w:proofErr w:type="spellEnd"/>
                        <w:r w:rsidRPr="006145AE">
                          <w:rPr>
                            <w:sz w:val="18"/>
                            <w:szCs w:val="18"/>
                            <w:lang w:val="tr-TR" w:eastAsia="tr-TR"/>
                          </w:rPr>
                          <w:t xml:space="preserve"> ve seti dahil.  Bir hasta için ömrü boyunca her bir taraf için bir defa faturalandırılır.Bu kod faturalandırılan hastalara P618207 kodu ömür boyunca faturalandırılmaz.</w:t>
                        </w:r>
                      </w:p>
                    </w:tc>
                    <w:tc>
                      <w:tcPr>
                        <w:tcW w:w="425"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A3</w:t>
                        </w:r>
                      </w:p>
                    </w:tc>
                    <w:tc>
                      <w:tcPr>
                        <w:tcW w:w="24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w:t>
                        </w:r>
                      </w:p>
                    </w:tc>
                    <w:tc>
                      <w:tcPr>
                        <w:tcW w:w="88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46.000,00</w:t>
                        </w:r>
                      </w:p>
                    </w:tc>
                  </w:tr>
                </w:tbl>
                <w:p w:rsidR="006145AE" w:rsidRPr="006145AE" w:rsidRDefault="006145AE" w:rsidP="006145AE">
                  <w:pPr>
                    <w:spacing w:line="240" w:lineRule="exact"/>
                    <w:ind w:firstLine="8222"/>
                    <w:jc w:val="right"/>
                    <w:rPr>
                      <w:b/>
                      <w:noProof/>
                      <w:sz w:val="18"/>
                      <w:szCs w:val="18"/>
                      <w:lang w:val="tr-TR" w:eastAsia="tr-TR"/>
                    </w:rPr>
                  </w:pPr>
                  <w:r w:rsidRPr="006145AE">
                    <w:rPr>
                      <w:bCs/>
                      <w:sz w:val="18"/>
                      <w:szCs w:val="18"/>
                      <w:lang w:val="tr-TR" w:eastAsia="tr-TR"/>
                    </w:rPr>
                    <w:t>”</w:t>
                  </w:r>
                </w:p>
                <w:p w:rsidR="006145AE" w:rsidRPr="006145AE" w:rsidRDefault="006145AE" w:rsidP="006145AE">
                  <w:pPr>
                    <w:tabs>
                      <w:tab w:val="left" w:pos="993"/>
                    </w:tabs>
                    <w:spacing w:line="240" w:lineRule="exact"/>
                    <w:ind w:firstLine="567"/>
                    <w:jc w:val="both"/>
                    <w:rPr>
                      <w:sz w:val="18"/>
                      <w:szCs w:val="18"/>
                      <w:lang w:val="tr-TR" w:eastAsia="tr-TR"/>
                    </w:rPr>
                  </w:pPr>
                  <w:r w:rsidRPr="006145AE">
                    <w:rPr>
                      <w:bCs/>
                      <w:sz w:val="18"/>
                      <w:szCs w:val="18"/>
                      <w:lang w:val="tr-TR" w:eastAsia="tr-TR"/>
                    </w:rPr>
                    <w:t xml:space="preserve">ğ) </w:t>
                  </w:r>
                  <w:r w:rsidRPr="006145AE">
                    <w:rPr>
                      <w:sz w:val="18"/>
                      <w:szCs w:val="18"/>
                      <w:lang w:val="tr-TR" w:eastAsia="tr-TR"/>
                    </w:rPr>
                    <w:t>Listede yer alan “E-</w:t>
                  </w:r>
                  <w:proofErr w:type="spellStart"/>
                  <w:r w:rsidRPr="006145AE">
                    <w:rPr>
                      <w:sz w:val="18"/>
                      <w:szCs w:val="18"/>
                      <w:lang w:val="tr-TR" w:eastAsia="tr-TR"/>
                    </w:rPr>
                    <w:t>Nonvasküler</w:t>
                  </w:r>
                  <w:proofErr w:type="spellEnd"/>
                  <w:r w:rsidRPr="006145AE">
                    <w:rPr>
                      <w:sz w:val="18"/>
                      <w:szCs w:val="18"/>
                      <w:lang w:val="tr-TR" w:eastAsia="tr-TR"/>
                    </w:rPr>
                    <w:t xml:space="preserve"> girişimsel radyolojik tedaviler” başlıklı işlem satırı aşağıdaki şekilde değiştirilmiştir.</w:t>
                  </w:r>
                </w:p>
                <w:p w:rsidR="006145AE" w:rsidRPr="006145AE" w:rsidRDefault="006145AE" w:rsidP="006145AE">
                  <w:pPr>
                    <w:tabs>
                      <w:tab w:val="left" w:pos="993"/>
                      <w:tab w:val="left" w:pos="1134"/>
                    </w:tabs>
                    <w:spacing w:line="240" w:lineRule="exact"/>
                    <w:jc w:val="both"/>
                    <w:rPr>
                      <w:bCs/>
                      <w:sz w:val="18"/>
                      <w:szCs w:val="18"/>
                      <w:lang w:val="tr-TR" w:eastAsia="tr-TR"/>
                    </w:rPr>
                  </w:pPr>
                  <w:r w:rsidRPr="006145AE">
                    <w:rPr>
                      <w:bCs/>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931"/>
                    <w:gridCol w:w="1612"/>
                    <w:gridCol w:w="2008"/>
                    <w:gridCol w:w="921"/>
                    <w:gridCol w:w="921"/>
                    <w:gridCol w:w="921"/>
                  </w:tblGrid>
                  <w:tr w:rsidR="006145AE" w:rsidRPr="006145AE">
                    <w:trPr>
                      <w:trHeight w:val="381"/>
                      <w:jc w:val="center"/>
                    </w:trPr>
                    <w:tc>
                      <w:tcPr>
                        <w:tcW w:w="958"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b/>
                            <w:bCs/>
                            <w:sz w:val="18"/>
                            <w:szCs w:val="18"/>
                            <w:lang w:val="tr-TR" w:eastAsia="tr-TR"/>
                          </w:rPr>
                        </w:pPr>
                        <w:r w:rsidRPr="006145AE">
                          <w:rPr>
                            <w:rFonts w:eastAsia="ヒラギノ明朝Pro W3"/>
                            <w:b/>
                            <w:bCs/>
                            <w:sz w:val="18"/>
                            <w:szCs w:val="18"/>
                            <w:lang w:val="tr-TR" w:eastAsia="tr-TR"/>
                          </w:rPr>
                          <w:t xml:space="preserve">                                           </w:t>
                        </w:r>
                      </w:p>
                    </w:tc>
                    <w:tc>
                      <w:tcPr>
                        <w:tcW w:w="98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sz w:val="18"/>
                            <w:szCs w:val="18"/>
                            <w:lang w:val="tr-TR" w:eastAsia="tr-TR"/>
                          </w:rPr>
                        </w:pPr>
                        <w:r w:rsidRPr="006145AE">
                          <w:rPr>
                            <w:rFonts w:eastAsia="ヒラギノ明朝Pro W3"/>
                            <w:sz w:val="18"/>
                            <w:szCs w:val="18"/>
                            <w:lang w:val="tr-TR" w:eastAsia="tr-TR"/>
                          </w:rPr>
                          <w:t> </w:t>
                        </w:r>
                      </w:p>
                    </w:tc>
                    <w:tc>
                      <w:tcPr>
                        <w:tcW w:w="1643"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jc w:val="both"/>
                          <w:rPr>
                            <w:rFonts w:eastAsia="ヒラギノ明朝Pro W3"/>
                            <w:b/>
                            <w:bCs/>
                            <w:sz w:val="18"/>
                            <w:szCs w:val="18"/>
                            <w:lang w:val="tr-TR" w:eastAsia="tr-TR"/>
                          </w:rPr>
                        </w:pPr>
                        <w:proofErr w:type="spellStart"/>
                        <w:r w:rsidRPr="006145AE">
                          <w:rPr>
                            <w:rFonts w:eastAsia="ヒラギノ明朝Pro W3"/>
                            <w:b/>
                            <w:bCs/>
                            <w:sz w:val="18"/>
                            <w:szCs w:val="18"/>
                            <w:lang w:val="tr-TR" w:eastAsia="tr-TR"/>
                          </w:rPr>
                          <w:t>Nonvasküler</w:t>
                        </w:r>
                        <w:proofErr w:type="spellEnd"/>
                        <w:r w:rsidRPr="006145AE">
                          <w:rPr>
                            <w:rFonts w:eastAsia="ヒラギノ明朝Pro W3"/>
                            <w:b/>
                            <w:bCs/>
                            <w:sz w:val="18"/>
                            <w:szCs w:val="18"/>
                            <w:lang w:val="tr-TR" w:eastAsia="tr-TR"/>
                          </w:rPr>
                          <w:t xml:space="preserve"> girişimsel radyolojik tedaviler</w:t>
                        </w:r>
                      </w:p>
                    </w:tc>
                    <w:tc>
                      <w:tcPr>
                        <w:tcW w:w="2138"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sz w:val="18"/>
                            <w:szCs w:val="18"/>
                            <w:lang w:val="tr-TR" w:eastAsia="tr-TR"/>
                          </w:rPr>
                        </w:pPr>
                        <w:r w:rsidRPr="006145AE">
                          <w:rPr>
                            <w:rFonts w:eastAsia="ヒラギノ明朝Pro W3"/>
                            <w:sz w:val="18"/>
                            <w:szCs w:val="18"/>
                            <w:lang w:val="tr-TR"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sz w:val="18"/>
                            <w:szCs w:val="18"/>
                            <w:lang w:val="tr-TR" w:eastAsia="tr-TR"/>
                          </w:rPr>
                        </w:pPr>
                        <w:r w:rsidRPr="006145AE">
                          <w:rPr>
                            <w:rFonts w:eastAsia="ヒラギノ明朝Pro W3"/>
                            <w:sz w:val="18"/>
                            <w:szCs w:val="18"/>
                            <w:lang w:val="tr-TR"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b/>
                            <w:bCs/>
                            <w:sz w:val="18"/>
                            <w:szCs w:val="18"/>
                            <w:lang w:val="tr-TR" w:eastAsia="tr-TR"/>
                          </w:rPr>
                        </w:pPr>
                        <w:r w:rsidRPr="006145AE">
                          <w:rPr>
                            <w:rFonts w:eastAsia="ヒラギノ明朝Pro W3"/>
                            <w:b/>
                            <w:bCs/>
                            <w:sz w:val="18"/>
                            <w:szCs w:val="18"/>
                            <w:lang w:val="tr-TR" w:eastAsia="tr-TR"/>
                          </w:rPr>
                          <w:t> </w:t>
                        </w:r>
                      </w:p>
                    </w:tc>
                    <w:tc>
                      <w:tcPr>
                        <w:tcW w:w="970"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851"/>
                            <w:tab w:val="left" w:pos="1134"/>
                          </w:tabs>
                          <w:spacing w:line="240" w:lineRule="exact"/>
                          <w:ind w:firstLine="709"/>
                          <w:jc w:val="both"/>
                          <w:rPr>
                            <w:rFonts w:eastAsia="ヒラギノ明朝Pro W3"/>
                            <w:sz w:val="18"/>
                            <w:szCs w:val="18"/>
                            <w:lang w:val="tr-TR" w:eastAsia="tr-TR"/>
                          </w:rPr>
                        </w:pPr>
                        <w:r w:rsidRPr="006145AE">
                          <w:rPr>
                            <w:rFonts w:eastAsia="ヒラギノ明朝Pro W3"/>
                            <w:sz w:val="18"/>
                            <w:szCs w:val="18"/>
                            <w:lang w:val="tr-TR" w:eastAsia="tr-TR"/>
                          </w:rPr>
                          <w:t> </w:t>
                        </w:r>
                      </w:p>
                    </w:tc>
                  </w:tr>
                </w:tbl>
                <w:p w:rsidR="006145AE" w:rsidRPr="006145AE" w:rsidRDefault="006145AE" w:rsidP="006145AE">
                  <w:pPr>
                    <w:tabs>
                      <w:tab w:val="left" w:pos="851"/>
                      <w:tab w:val="left" w:pos="1134"/>
                    </w:tabs>
                    <w:spacing w:line="240" w:lineRule="exact"/>
                    <w:ind w:firstLine="709"/>
                    <w:jc w:val="right"/>
                    <w:rPr>
                      <w:rFonts w:eastAsia="ヒラギノ明朝Pro W3"/>
                      <w:sz w:val="18"/>
                      <w:szCs w:val="18"/>
                      <w:lang w:val="tr-TR" w:eastAsia="tr-TR"/>
                    </w:rPr>
                  </w:pPr>
                  <w:r w:rsidRPr="006145AE">
                    <w:rPr>
                      <w:rFonts w:eastAsia="ヒラギノ明朝Pro W3"/>
                      <w:sz w:val="18"/>
                      <w:szCs w:val="18"/>
                      <w:lang w:val="tr-TR" w:eastAsia="tr-TR"/>
                    </w:rPr>
                    <w:t>”</w:t>
                  </w:r>
                </w:p>
                <w:p w:rsidR="006145AE" w:rsidRPr="006145AE" w:rsidRDefault="006145AE" w:rsidP="006145AE">
                  <w:pPr>
                    <w:tabs>
                      <w:tab w:val="left" w:pos="851"/>
                      <w:tab w:val="left" w:pos="1134"/>
                    </w:tabs>
                    <w:spacing w:line="240" w:lineRule="exact"/>
                    <w:ind w:firstLine="567"/>
                    <w:jc w:val="both"/>
                    <w:rPr>
                      <w:bCs/>
                      <w:sz w:val="18"/>
                      <w:szCs w:val="18"/>
                      <w:lang w:val="tr-TR" w:eastAsia="tr-TR"/>
                    </w:rPr>
                  </w:pPr>
                  <w:r w:rsidRPr="006145AE">
                    <w:rPr>
                      <w:rFonts w:eastAsia="ヒラギノ明朝Pro W3"/>
                      <w:sz w:val="18"/>
                      <w:szCs w:val="18"/>
                      <w:lang w:val="tr-TR" w:eastAsia="tr-TR"/>
                    </w:rPr>
                    <w:t xml:space="preserve">h) Listede yer alan “Kemik İliği Nakilleri” </w:t>
                  </w:r>
                  <w:r w:rsidRPr="006145AE">
                    <w:rPr>
                      <w:sz w:val="18"/>
                      <w:szCs w:val="18"/>
                      <w:lang w:val="tr-TR" w:eastAsia="tr-TR"/>
                    </w:rPr>
                    <w:t>başlıklı işlem satırı aşağıdaki şekilde değiştirilmiştir.</w:t>
                  </w:r>
                </w:p>
                <w:p w:rsidR="006145AE" w:rsidRPr="006145AE" w:rsidRDefault="006145AE" w:rsidP="006145AE">
                  <w:pPr>
                    <w:tabs>
                      <w:tab w:val="left" w:pos="993"/>
                    </w:tabs>
                    <w:spacing w:line="240" w:lineRule="exact"/>
                    <w:jc w:val="both"/>
                    <w:rPr>
                      <w:rFonts w:eastAsia="ヒラギノ明朝Pro W3"/>
                      <w:sz w:val="18"/>
                      <w:szCs w:val="18"/>
                      <w:lang w:val="tr-TR" w:eastAsia="tr-TR"/>
                    </w:rPr>
                  </w:pPr>
                  <w:r w:rsidRPr="006145AE">
                    <w:rPr>
                      <w:rFonts w:eastAsia="ヒラギノ明朝Pro W3"/>
                      <w:sz w:val="18"/>
                      <w:szCs w:val="18"/>
                      <w:lang w:val="tr-TR" w:eastAsia="tr-TR"/>
                    </w:rPr>
                    <w:t>“</w:t>
                  </w:r>
                </w:p>
                <w:tbl>
                  <w:tblPr>
                    <w:tblW w:w="8220" w:type="dxa"/>
                    <w:jc w:val="center"/>
                    <w:tblCellMar>
                      <w:left w:w="70" w:type="dxa"/>
                      <w:right w:w="70" w:type="dxa"/>
                    </w:tblCellMar>
                    <w:tblLook w:val="00A0"/>
                  </w:tblPr>
                  <w:tblGrid>
                    <w:gridCol w:w="1056"/>
                    <w:gridCol w:w="1020"/>
                    <w:gridCol w:w="2725"/>
                    <w:gridCol w:w="3419"/>
                  </w:tblGrid>
                  <w:tr w:rsidR="006145AE" w:rsidRPr="006145AE">
                    <w:trPr>
                      <w:trHeight w:val="1920"/>
                      <w:jc w:val="center"/>
                    </w:trPr>
                    <w:tc>
                      <w:tcPr>
                        <w:tcW w:w="1160"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bCs/>
                            <w:sz w:val="18"/>
                            <w:szCs w:val="18"/>
                            <w:lang w:val="tr-TR" w:eastAsia="tr-TR"/>
                          </w:rPr>
                        </w:pPr>
                        <w:r w:rsidRPr="006145AE">
                          <w:rPr>
                            <w:bCs/>
                            <w:sz w:val="18"/>
                            <w:szCs w:val="18"/>
                            <w:lang w:val="tr-TR" w:eastAsia="tr-TR"/>
                          </w:rPr>
                          <w:t xml:space="preserve">2410 </w:t>
                        </w:r>
                      </w:p>
                    </w:tc>
                    <w:tc>
                      <w:tcPr>
                        <w:tcW w:w="1020"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 </w:t>
                        </w:r>
                      </w:p>
                    </w:tc>
                    <w:tc>
                      <w:tcPr>
                        <w:tcW w:w="3080"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b/>
                            <w:bCs/>
                            <w:sz w:val="18"/>
                            <w:szCs w:val="18"/>
                            <w:lang w:val="tr-TR" w:eastAsia="tr-TR"/>
                          </w:rPr>
                        </w:pPr>
                        <w:r w:rsidRPr="006145AE">
                          <w:rPr>
                            <w:b/>
                            <w:bCs/>
                            <w:sz w:val="18"/>
                            <w:szCs w:val="18"/>
                            <w:lang w:val="tr-TR" w:eastAsia="tr-TR"/>
                          </w:rPr>
                          <w:t>Kemik İliği Nakilleri</w:t>
                        </w:r>
                      </w:p>
                    </w:tc>
                    <w:tc>
                      <w:tcPr>
                        <w:tcW w:w="3827"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ind w:left="72"/>
                          <w:jc w:val="both"/>
                          <w:rPr>
                            <w:sz w:val="18"/>
                            <w:szCs w:val="18"/>
                            <w:lang w:val="tr-TR" w:eastAsia="tr-TR"/>
                          </w:rPr>
                        </w:pPr>
                        <w:r w:rsidRPr="006145AE">
                          <w:rPr>
                            <w:sz w:val="18"/>
                            <w:szCs w:val="18"/>
                            <w:lang w:val="tr-TR" w:eastAsia="tr-TR"/>
                          </w:rPr>
                          <w:t xml:space="preserve">Kemik iliği bankalarından temin edilen kemik iliği/ kordon kanı bedelleri hariç olmak üzere kemik iliği paket fiyatlarına aynı sağlık hizmeti sunucusunda yapılan her türlü tetkik, tahlil, işlem, kan ve kan bileşenleri, tıbbi malzeme, ilaç (şahsi tedavi için yurtdışından getirtilen ilaçlar hariç) ve komplikasyon tedavisine ilişkin ücretler dahildir. </w:t>
                        </w:r>
                      </w:p>
                      <w:p w:rsidR="006145AE" w:rsidRPr="006145AE" w:rsidRDefault="006145AE" w:rsidP="006145AE">
                        <w:pPr>
                          <w:spacing w:line="240" w:lineRule="exact"/>
                          <w:ind w:left="72"/>
                          <w:jc w:val="both"/>
                          <w:rPr>
                            <w:sz w:val="18"/>
                            <w:szCs w:val="18"/>
                            <w:lang w:val="tr-TR" w:eastAsia="tr-TR"/>
                          </w:rPr>
                        </w:pPr>
                        <w:r w:rsidRPr="006145AE">
                          <w:rPr>
                            <w:sz w:val="18"/>
                            <w:szCs w:val="18"/>
                            <w:lang w:val="tr-TR" w:eastAsia="tr-TR"/>
                          </w:rPr>
                          <w:t xml:space="preserve">Paket fiyat, </w:t>
                        </w:r>
                        <w:proofErr w:type="spellStart"/>
                        <w:r w:rsidRPr="006145AE">
                          <w:rPr>
                            <w:sz w:val="18"/>
                            <w:szCs w:val="18"/>
                            <w:lang w:val="tr-TR" w:eastAsia="tr-TR"/>
                          </w:rPr>
                          <w:t>allojenik</w:t>
                        </w:r>
                        <w:proofErr w:type="spellEnd"/>
                        <w:r w:rsidRPr="006145AE">
                          <w:rPr>
                            <w:sz w:val="18"/>
                            <w:szCs w:val="18"/>
                            <w:lang w:val="tr-TR" w:eastAsia="tr-TR"/>
                          </w:rPr>
                          <w:t xml:space="preserve"> nakil öncesi 15 günü ve nakil sonrası 90 günü, diğer nakillerde nakil öncesi 15 günü ve nakil sonrası 60 günü kapsar.   </w:t>
                        </w:r>
                      </w:p>
                    </w:tc>
                  </w:tr>
                </w:tbl>
                <w:p w:rsidR="006145AE" w:rsidRPr="006145AE" w:rsidRDefault="006145AE" w:rsidP="006145AE">
                  <w:pPr>
                    <w:keepNext/>
                    <w:tabs>
                      <w:tab w:val="left" w:pos="720"/>
                    </w:tabs>
                    <w:spacing w:line="240" w:lineRule="exact"/>
                    <w:ind w:firstLine="709"/>
                    <w:jc w:val="right"/>
                    <w:outlineLvl w:val="2"/>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28-</w:t>
                  </w:r>
                  <w:r w:rsidRPr="006145AE">
                    <w:rPr>
                      <w:lang w:val="tr-TR" w:eastAsia="tr-TR"/>
                    </w:rPr>
                    <w:t xml:space="preserve"> </w:t>
                  </w:r>
                  <w:r w:rsidRPr="006145AE">
                    <w:rPr>
                      <w:sz w:val="18"/>
                      <w:szCs w:val="18"/>
                      <w:lang w:val="tr-TR" w:eastAsia="tr-TR"/>
                    </w:rPr>
                    <w:t>Aynı Tebliğ eki Birden Fazla Branşta Kullanılan Tıbbi Malzemeler Listesi (EK 3/A)’</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a) Listede yer alan “DERİ EŞDEĞERLERİ (SENTETİK/HAYVAN KAYNAKLI)” başlığı ve başlığın altında yer alan  ödeme kural ve/veya kriterleri ile  “</w:t>
                  </w:r>
                  <w:r w:rsidRPr="006145AE">
                    <w:rPr>
                      <w:color w:val="000000"/>
                      <w:sz w:val="18"/>
                      <w:szCs w:val="18"/>
                      <w:lang w:val="tr-TR" w:eastAsia="tr-TR"/>
                    </w:rPr>
                    <w:t xml:space="preserve">OR4690”  </w:t>
                  </w:r>
                  <w:r w:rsidRPr="006145AE">
                    <w:rPr>
                      <w:sz w:val="18"/>
                      <w:szCs w:val="18"/>
                      <w:lang w:val="tr-TR" w:eastAsia="tr-TR"/>
                    </w:rPr>
                    <w:t>“</w:t>
                  </w:r>
                  <w:r w:rsidRPr="006145AE">
                    <w:rPr>
                      <w:color w:val="000000"/>
                      <w:sz w:val="18"/>
                      <w:szCs w:val="18"/>
                      <w:lang w:val="tr-TR" w:eastAsia="tr-TR"/>
                    </w:rPr>
                    <w:t xml:space="preserve">OR4800” </w:t>
                  </w:r>
                  <w:r w:rsidRPr="006145AE">
                    <w:rPr>
                      <w:sz w:val="18"/>
                      <w:szCs w:val="18"/>
                      <w:lang w:val="tr-TR" w:eastAsia="tr-TR"/>
                    </w:rPr>
                    <w:t>“</w:t>
                  </w:r>
                  <w:r w:rsidRPr="006145AE">
                    <w:rPr>
                      <w:color w:val="000000"/>
                      <w:sz w:val="18"/>
                      <w:szCs w:val="18"/>
                      <w:lang w:val="tr-TR" w:eastAsia="tr-TR"/>
                    </w:rPr>
                    <w:t xml:space="preserve">OR4810”   SUT kodlu </w:t>
                  </w:r>
                  <w:r w:rsidRPr="006145AE">
                    <w:rPr>
                      <w:sz w:val="18"/>
                      <w:szCs w:val="18"/>
                      <w:lang w:val="tr-TR" w:eastAsia="tr-TR"/>
                    </w:rPr>
                    <w:t>tıbbi malzemeler  yürürlükten kaldırılmıştır.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b) Listeye “OR4685” SUT kodlu tıbbi malzemeden sonra gelmek üzere aşağıdaki başlık ve tıbbi malzemeler eklenmiştir.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993"/>
                    <w:gridCol w:w="5835"/>
                    <w:gridCol w:w="258"/>
                    <w:gridCol w:w="1134"/>
                  </w:tblGrid>
                  <w:tr w:rsidR="006145AE" w:rsidRPr="006145AE">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b/>
                            <w:bCs/>
                            <w:color w:val="000000"/>
                            <w:sz w:val="18"/>
                            <w:szCs w:val="18"/>
                            <w:lang w:val="tr-TR" w:eastAsia="tr-TR"/>
                          </w:rPr>
                        </w:pPr>
                        <w:r w:rsidRPr="006145AE">
                          <w:rPr>
                            <w:b/>
                            <w:bCs/>
                            <w:color w:val="000000"/>
                            <w:sz w:val="18"/>
                            <w:szCs w:val="18"/>
                            <w:lang w:val="tr-TR" w:eastAsia="tr-TR"/>
                          </w:rPr>
                          <w:t> </w:t>
                        </w:r>
                      </w:p>
                    </w:tc>
                    <w:tc>
                      <w:tcPr>
                        <w:tcW w:w="5835"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rPr>
                            <w:b/>
                            <w:sz w:val="18"/>
                            <w:szCs w:val="18"/>
                            <w:lang w:val="tr-TR" w:eastAsia="tr-TR"/>
                          </w:rPr>
                        </w:pPr>
                        <w:r w:rsidRPr="006145AE">
                          <w:rPr>
                            <w:b/>
                            <w:sz w:val="18"/>
                            <w:szCs w:val="18"/>
                            <w:lang w:val="tr-TR" w:eastAsia="tr-TR"/>
                          </w:rPr>
                          <w:t>DERİ TAKLİTLERİ (YEDEKLERİ)</w:t>
                        </w:r>
                      </w:p>
                    </w:tc>
                    <w:tc>
                      <w:tcPr>
                        <w:tcW w:w="706"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rPr>
                            <w:b/>
                            <w:sz w:val="18"/>
                            <w:szCs w:val="18"/>
                            <w:lang w:val="tr-TR" w:eastAsia="tr-TR"/>
                          </w:rPr>
                        </w:pPr>
                      </w:p>
                    </w:tc>
                    <w:tc>
                      <w:tcPr>
                        <w:tcW w:w="1134"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b/>
                            <w:bCs/>
                            <w:color w:val="000000"/>
                            <w:sz w:val="18"/>
                            <w:szCs w:val="18"/>
                            <w:lang w:val="tr-TR" w:eastAsia="tr-TR"/>
                          </w:rPr>
                        </w:pPr>
                        <w:r w:rsidRPr="006145AE">
                          <w:rPr>
                            <w:b/>
                            <w:bCs/>
                            <w:color w:val="000000"/>
                            <w:sz w:val="18"/>
                            <w:szCs w:val="18"/>
                            <w:lang w:val="tr-TR" w:eastAsia="tr-TR"/>
                          </w:rPr>
                          <w:t>TL/CM² </w:t>
                        </w:r>
                      </w:p>
                    </w:tc>
                  </w:tr>
                  <w:tr w:rsidR="006145AE" w:rsidRPr="006145AE">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6145AE" w:rsidRPr="006145AE" w:rsidRDefault="006145AE" w:rsidP="006145AE">
                        <w:pPr>
                          <w:spacing w:line="240" w:lineRule="exact"/>
                          <w:rPr>
                            <w:b/>
                            <w:bCs/>
                            <w:color w:val="000000"/>
                            <w:sz w:val="18"/>
                            <w:szCs w:val="18"/>
                            <w:lang w:val="tr-TR" w:eastAsia="tr-TR"/>
                          </w:rPr>
                        </w:pPr>
                      </w:p>
                    </w:tc>
                    <w:tc>
                      <w:tcPr>
                        <w:tcW w:w="5835"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SUT’un</w:t>
                        </w:r>
                        <w:proofErr w:type="spellEnd"/>
                        <w:r w:rsidRPr="006145AE">
                          <w:rPr>
                            <w:sz w:val="18"/>
                            <w:szCs w:val="18"/>
                            <w:lang w:val="tr-TR" w:eastAsia="tr-TR"/>
                          </w:rPr>
                          <w:t xml:space="preserve"> 3.3.1 (10) numaralı maddesine bakınız.    </w:t>
                        </w:r>
                      </w:p>
                    </w:tc>
                    <w:tc>
                      <w:tcPr>
                        <w:tcW w:w="706" w:type="dxa"/>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rPr>
                            <w:sz w:val="18"/>
                            <w:szCs w:val="18"/>
                            <w:lang w:val="tr-TR" w:eastAsia="tr-TR"/>
                          </w:rPr>
                        </w:pPr>
                      </w:p>
                    </w:tc>
                    <w:tc>
                      <w:tcPr>
                        <w:tcW w:w="1134" w:type="dxa"/>
                        <w:tcBorders>
                          <w:top w:val="single" w:sz="4" w:space="0" w:color="auto"/>
                          <w:left w:val="nil"/>
                          <w:bottom w:val="single" w:sz="4" w:space="0" w:color="auto"/>
                          <w:right w:val="single" w:sz="4" w:space="0" w:color="auto"/>
                        </w:tcBorders>
                        <w:noWrap/>
                        <w:vAlign w:val="center"/>
                      </w:tcPr>
                      <w:p w:rsidR="006145AE" w:rsidRPr="006145AE" w:rsidRDefault="006145AE" w:rsidP="006145AE">
                        <w:pPr>
                          <w:spacing w:line="240" w:lineRule="exact"/>
                          <w:jc w:val="center"/>
                          <w:rPr>
                            <w:b/>
                            <w:bCs/>
                            <w:color w:val="000000"/>
                            <w:sz w:val="18"/>
                            <w:szCs w:val="18"/>
                            <w:lang w:val="tr-TR" w:eastAsia="tr-TR"/>
                          </w:rPr>
                        </w:pP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b/>
                            <w:bCs/>
                            <w:color w:val="000000"/>
                            <w:sz w:val="18"/>
                            <w:szCs w:val="18"/>
                            <w:lang w:val="tr-TR" w:eastAsia="tr-TR"/>
                          </w:rPr>
                        </w:pPr>
                        <w:r w:rsidRPr="006145AE">
                          <w:rPr>
                            <w:b/>
                            <w:bCs/>
                            <w:color w:val="000000"/>
                            <w:sz w:val="18"/>
                            <w:szCs w:val="18"/>
                            <w:lang w:val="tr-TR" w:eastAsia="tr-TR"/>
                          </w:rPr>
                          <w:t> </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b/>
                            <w:sz w:val="18"/>
                            <w:szCs w:val="18"/>
                            <w:lang w:val="tr-TR" w:eastAsia="tr-TR"/>
                          </w:rPr>
                        </w:pPr>
                        <w:r w:rsidRPr="006145AE">
                          <w:rPr>
                            <w:b/>
                            <w:sz w:val="18"/>
                            <w:szCs w:val="18"/>
                            <w:lang w:val="tr-TR" w:eastAsia="tr-TR"/>
                          </w:rPr>
                          <w:t>DERMİS İSKELETLERİ</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b/>
                            <w:sz w:val="18"/>
                            <w:szCs w:val="18"/>
                            <w:lang w:val="tr-TR" w:eastAsia="tr-TR"/>
                          </w:rPr>
                        </w:pPr>
                      </w:p>
                    </w:tc>
                    <w:tc>
                      <w:tcPr>
                        <w:tcW w:w="1134" w:type="dxa"/>
                        <w:tcBorders>
                          <w:top w:val="nil"/>
                          <w:left w:val="nil"/>
                          <w:bottom w:val="single" w:sz="4" w:space="0" w:color="auto"/>
                          <w:right w:val="single" w:sz="4" w:space="0" w:color="auto"/>
                        </w:tcBorders>
                        <w:shd w:val="clear" w:color="auto" w:fill="FFFFFF"/>
                        <w:vAlign w:val="center"/>
                      </w:tcPr>
                      <w:p w:rsidR="006145AE" w:rsidRPr="006145AE" w:rsidRDefault="006145AE" w:rsidP="006145AE">
                        <w:pPr>
                          <w:spacing w:line="240" w:lineRule="exact"/>
                          <w:jc w:val="right"/>
                          <w:rPr>
                            <w:b/>
                            <w:bCs/>
                            <w:color w:val="000000"/>
                            <w:sz w:val="18"/>
                            <w:szCs w:val="18"/>
                            <w:lang w:val="tr-TR" w:eastAsia="tr-TR"/>
                          </w:rPr>
                        </w:pP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color w:val="000000"/>
                            <w:sz w:val="18"/>
                            <w:szCs w:val="18"/>
                            <w:lang w:val="tr-TR" w:eastAsia="tr-TR"/>
                          </w:rPr>
                        </w:pPr>
                        <w:r w:rsidRPr="006145AE">
                          <w:rPr>
                            <w:color w:val="000000"/>
                            <w:sz w:val="18"/>
                            <w:szCs w:val="18"/>
                            <w:lang w:val="tr-TR" w:eastAsia="tr-TR"/>
                          </w:rPr>
                          <w:t>OR4591</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Dermis</w:t>
                        </w:r>
                        <w:proofErr w:type="spellEnd"/>
                        <w:r w:rsidRPr="006145AE">
                          <w:rPr>
                            <w:sz w:val="18"/>
                            <w:szCs w:val="18"/>
                            <w:lang w:val="tr-TR" w:eastAsia="tr-TR"/>
                          </w:rPr>
                          <w:t xml:space="preserve"> İskeleti 0-224 cm2</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sz w:val="18"/>
                            <w:szCs w:val="18"/>
                            <w:lang w:val="tr-TR" w:eastAsia="tr-TR"/>
                          </w:rPr>
                        </w:pPr>
                      </w:p>
                    </w:tc>
                    <w:tc>
                      <w:tcPr>
                        <w:tcW w:w="1134"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color w:val="000000"/>
                            <w:sz w:val="18"/>
                            <w:szCs w:val="18"/>
                            <w:lang w:val="tr-TR" w:eastAsia="tr-TR"/>
                          </w:rPr>
                        </w:pPr>
                        <w:r w:rsidRPr="006145AE">
                          <w:rPr>
                            <w:color w:val="000000"/>
                            <w:sz w:val="18"/>
                            <w:szCs w:val="18"/>
                            <w:lang w:val="tr-TR" w:eastAsia="tr-TR"/>
                          </w:rPr>
                          <w:t xml:space="preserve">15 </w:t>
                        </w:r>
                        <w:r w:rsidRPr="006145AE">
                          <w:rPr>
                            <w:bCs/>
                            <w:color w:val="000000"/>
                            <w:sz w:val="18"/>
                            <w:szCs w:val="18"/>
                            <w:lang w:val="tr-TR" w:eastAsia="tr-TR"/>
                          </w:rPr>
                          <w:t>TL/cm</w:t>
                        </w:r>
                        <w:r w:rsidRPr="006145AE">
                          <w:rPr>
                            <w:bCs/>
                            <w:color w:val="000000"/>
                            <w:sz w:val="18"/>
                            <w:szCs w:val="18"/>
                            <w:vertAlign w:val="superscript"/>
                            <w:lang w:val="tr-TR" w:eastAsia="tr-TR"/>
                          </w:rPr>
                          <w:t>2</w:t>
                        </w: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color w:val="000000"/>
                            <w:sz w:val="18"/>
                            <w:szCs w:val="18"/>
                            <w:lang w:val="tr-TR" w:eastAsia="tr-TR"/>
                          </w:rPr>
                        </w:pPr>
                        <w:r w:rsidRPr="006145AE">
                          <w:rPr>
                            <w:color w:val="000000"/>
                            <w:sz w:val="18"/>
                            <w:szCs w:val="18"/>
                            <w:lang w:val="tr-TR" w:eastAsia="tr-TR"/>
                          </w:rPr>
                          <w:t>OR4593</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proofErr w:type="spellStart"/>
                        <w:r w:rsidRPr="006145AE">
                          <w:rPr>
                            <w:sz w:val="18"/>
                            <w:szCs w:val="18"/>
                            <w:lang w:val="tr-TR" w:eastAsia="tr-TR"/>
                          </w:rPr>
                          <w:t>Dermis</w:t>
                        </w:r>
                        <w:proofErr w:type="spellEnd"/>
                        <w:r w:rsidRPr="006145AE">
                          <w:rPr>
                            <w:sz w:val="18"/>
                            <w:szCs w:val="18"/>
                            <w:lang w:val="tr-TR" w:eastAsia="tr-TR"/>
                          </w:rPr>
                          <w:t xml:space="preserve"> İskeleti &gt; 224 cm2</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sz w:val="18"/>
                            <w:szCs w:val="18"/>
                            <w:lang w:val="tr-TR" w:eastAsia="tr-TR"/>
                          </w:rPr>
                        </w:pPr>
                      </w:p>
                    </w:tc>
                    <w:tc>
                      <w:tcPr>
                        <w:tcW w:w="1134"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color w:val="000000"/>
                            <w:sz w:val="18"/>
                            <w:szCs w:val="18"/>
                            <w:lang w:val="tr-TR" w:eastAsia="tr-TR"/>
                          </w:rPr>
                        </w:pPr>
                        <w:r w:rsidRPr="006145AE">
                          <w:rPr>
                            <w:color w:val="000000"/>
                            <w:sz w:val="18"/>
                            <w:szCs w:val="18"/>
                            <w:lang w:val="tr-TR" w:eastAsia="tr-TR"/>
                          </w:rPr>
                          <w:t xml:space="preserve">12 </w:t>
                        </w:r>
                        <w:r w:rsidRPr="006145AE">
                          <w:rPr>
                            <w:bCs/>
                            <w:color w:val="000000"/>
                            <w:sz w:val="18"/>
                            <w:szCs w:val="18"/>
                            <w:lang w:val="tr-TR" w:eastAsia="tr-TR"/>
                          </w:rPr>
                          <w:t>TL/cm</w:t>
                        </w:r>
                        <w:r w:rsidRPr="006145AE">
                          <w:rPr>
                            <w:bCs/>
                            <w:color w:val="000000"/>
                            <w:sz w:val="18"/>
                            <w:szCs w:val="18"/>
                            <w:vertAlign w:val="superscript"/>
                            <w:lang w:val="tr-TR" w:eastAsia="tr-TR"/>
                          </w:rPr>
                          <w:t>2</w:t>
                        </w: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b/>
                            <w:bCs/>
                            <w:color w:val="000000"/>
                            <w:sz w:val="18"/>
                            <w:szCs w:val="18"/>
                            <w:lang w:val="tr-TR" w:eastAsia="tr-TR"/>
                          </w:rPr>
                        </w:pPr>
                        <w:r w:rsidRPr="006145AE">
                          <w:rPr>
                            <w:b/>
                            <w:bCs/>
                            <w:color w:val="000000"/>
                            <w:sz w:val="18"/>
                            <w:szCs w:val="18"/>
                            <w:lang w:val="tr-TR" w:eastAsia="tr-TR"/>
                          </w:rPr>
                          <w:t> </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b/>
                            <w:bCs/>
                            <w:color w:val="000000"/>
                            <w:sz w:val="18"/>
                            <w:szCs w:val="18"/>
                            <w:lang w:val="tr-TR" w:eastAsia="tr-TR"/>
                          </w:rPr>
                        </w:pPr>
                        <w:r w:rsidRPr="006145AE">
                          <w:rPr>
                            <w:b/>
                            <w:sz w:val="18"/>
                            <w:szCs w:val="18"/>
                            <w:lang w:val="tr-TR" w:eastAsia="tr-TR"/>
                          </w:rPr>
                          <w:t>DERİ BENZERLERİ</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b/>
                            <w:bCs/>
                            <w:color w:val="000000"/>
                            <w:sz w:val="18"/>
                            <w:szCs w:val="18"/>
                            <w:lang w:val="tr-TR" w:eastAsia="tr-TR"/>
                          </w:rPr>
                        </w:pPr>
                      </w:p>
                    </w:tc>
                    <w:tc>
                      <w:tcPr>
                        <w:tcW w:w="1134"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color w:val="000000"/>
                            <w:sz w:val="18"/>
                            <w:szCs w:val="18"/>
                            <w:lang w:val="tr-TR" w:eastAsia="tr-TR"/>
                          </w:rPr>
                        </w:pPr>
                        <w:r w:rsidRPr="006145AE">
                          <w:rPr>
                            <w:color w:val="000000"/>
                            <w:sz w:val="18"/>
                            <w:szCs w:val="18"/>
                            <w:lang w:val="tr-TR" w:eastAsia="tr-TR"/>
                          </w:rPr>
                          <w:t> </w:t>
                        </w: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color w:val="000000"/>
                            <w:sz w:val="18"/>
                            <w:szCs w:val="18"/>
                            <w:lang w:val="tr-TR" w:eastAsia="tr-TR"/>
                          </w:rPr>
                        </w:pPr>
                        <w:r w:rsidRPr="006145AE">
                          <w:rPr>
                            <w:color w:val="000000"/>
                            <w:sz w:val="18"/>
                            <w:szCs w:val="18"/>
                            <w:lang w:val="tr-TR" w:eastAsia="tr-TR"/>
                          </w:rPr>
                          <w:t>OR4595</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Deri Benzeri, Hayvan Kaynaklı</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sz w:val="18"/>
                            <w:szCs w:val="18"/>
                            <w:lang w:val="tr-TR" w:eastAsia="tr-TR"/>
                          </w:rPr>
                        </w:pPr>
                      </w:p>
                    </w:tc>
                    <w:tc>
                      <w:tcPr>
                        <w:tcW w:w="1134"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color w:val="000000"/>
                            <w:sz w:val="18"/>
                            <w:szCs w:val="18"/>
                            <w:lang w:val="tr-TR" w:eastAsia="tr-TR"/>
                          </w:rPr>
                        </w:pPr>
                        <w:r w:rsidRPr="006145AE">
                          <w:rPr>
                            <w:color w:val="000000"/>
                            <w:sz w:val="18"/>
                            <w:szCs w:val="18"/>
                            <w:lang w:val="tr-TR" w:eastAsia="tr-TR"/>
                          </w:rPr>
                          <w:t>1,96 TL /cm</w:t>
                        </w:r>
                        <w:r w:rsidRPr="006145AE">
                          <w:rPr>
                            <w:color w:val="000000"/>
                            <w:sz w:val="18"/>
                            <w:szCs w:val="18"/>
                            <w:vertAlign w:val="superscript"/>
                            <w:lang w:val="tr-TR" w:eastAsia="tr-TR"/>
                          </w:rPr>
                          <w:t>2</w:t>
                        </w:r>
                      </w:p>
                    </w:tc>
                  </w:tr>
                  <w:tr w:rsidR="006145AE" w:rsidRPr="006145AE">
                    <w:trPr>
                      <w:trHeight w:val="300"/>
                      <w:jc w:val="center"/>
                    </w:trPr>
                    <w:tc>
                      <w:tcPr>
                        <w:tcW w:w="993" w:type="dxa"/>
                        <w:tcBorders>
                          <w:top w:val="nil"/>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rPr>
                            <w:color w:val="000000"/>
                            <w:sz w:val="18"/>
                            <w:szCs w:val="18"/>
                            <w:lang w:val="tr-TR" w:eastAsia="tr-TR"/>
                          </w:rPr>
                        </w:pPr>
                        <w:r w:rsidRPr="006145AE">
                          <w:rPr>
                            <w:color w:val="000000"/>
                            <w:sz w:val="18"/>
                            <w:szCs w:val="18"/>
                            <w:lang w:val="tr-TR" w:eastAsia="tr-TR"/>
                          </w:rPr>
                          <w:lastRenderedPageBreak/>
                          <w:t>OR4597</w:t>
                        </w:r>
                      </w:p>
                    </w:tc>
                    <w:tc>
                      <w:tcPr>
                        <w:tcW w:w="5835"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Deri Benzeri, Sentetik/Sentetik+Hayvan Kaynaklı</w:t>
                        </w:r>
                      </w:p>
                    </w:tc>
                    <w:tc>
                      <w:tcPr>
                        <w:tcW w:w="706" w:type="dxa"/>
                        <w:tcBorders>
                          <w:top w:val="nil"/>
                          <w:left w:val="nil"/>
                          <w:bottom w:val="single" w:sz="4" w:space="0" w:color="auto"/>
                          <w:right w:val="single" w:sz="4" w:space="0" w:color="auto"/>
                        </w:tcBorders>
                        <w:vAlign w:val="center"/>
                      </w:tcPr>
                      <w:p w:rsidR="006145AE" w:rsidRPr="006145AE" w:rsidRDefault="006145AE" w:rsidP="006145AE">
                        <w:pPr>
                          <w:spacing w:line="240" w:lineRule="exact"/>
                          <w:rPr>
                            <w:sz w:val="18"/>
                            <w:szCs w:val="18"/>
                            <w:lang w:val="tr-TR" w:eastAsia="tr-TR"/>
                          </w:rPr>
                        </w:pPr>
                      </w:p>
                    </w:tc>
                    <w:tc>
                      <w:tcPr>
                        <w:tcW w:w="1134" w:type="dxa"/>
                        <w:tcBorders>
                          <w:top w:val="nil"/>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color w:val="000000"/>
                            <w:sz w:val="18"/>
                            <w:szCs w:val="18"/>
                            <w:lang w:val="tr-TR" w:eastAsia="tr-TR"/>
                          </w:rPr>
                        </w:pPr>
                        <w:r w:rsidRPr="006145AE">
                          <w:rPr>
                            <w:color w:val="000000"/>
                            <w:sz w:val="18"/>
                            <w:szCs w:val="18"/>
                            <w:lang w:val="tr-TR" w:eastAsia="tr-TR"/>
                          </w:rPr>
                          <w:t>2,72 TL/cm</w:t>
                        </w:r>
                        <w:r w:rsidRPr="006145AE">
                          <w:rPr>
                            <w:color w:val="000000"/>
                            <w:sz w:val="18"/>
                            <w:szCs w:val="18"/>
                            <w:vertAlign w:val="superscript"/>
                            <w:lang w:val="tr-TR" w:eastAsia="tr-TR"/>
                          </w:rPr>
                          <w:t>2</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c) Listede yer alan “OR3270” SUT kodlu tıbbi malzeme satırı aşağıdaki şekilde değiştirilmiştir.</w:t>
                  </w:r>
                </w:p>
                <w:p w:rsidR="006145AE" w:rsidRPr="006145AE" w:rsidRDefault="006145AE" w:rsidP="006145AE">
                  <w:pPr>
                    <w:tabs>
                      <w:tab w:val="left" w:pos="567"/>
                      <w:tab w:val="left" w:pos="709"/>
                    </w:tabs>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897"/>
                    <w:gridCol w:w="5253"/>
                    <w:gridCol w:w="1006"/>
                    <w:gridCol w:w="1064"/>
                  </w:tblGrid>
                  <w:tr w:rsidR="006145AE" w:rsidRPr="006145AE">
                    <w:trPr>
                      <w:trHeight w:val="340"/>
                      <w:jc w:val="center"/>
                    </w:trPr>
                    <w:tc>
                      <w:tcPr>
                        <w:tcW w:w="546"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OR3270</w:t>
                        </w:r>
                      </w:p>
                    </w:tc>
                    <w:tc>
                      <w:tcPr>
                        <w:tcW w:w="3195" w:type="pct"/>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Endoskopik/</w:t>
                        </w:r>
                        <w:proofErr w:type="spellStart"/>
                        <w:r w:rsidRPr="006145AE">
                          <w:rPr>
                            <w:sz w:val="18"/>
                            <w:szCs w:val="18"/>
                            <w:lang w:val="tr-TR" w:eastAsia="tr-TR"/>
                          </w:rPr>
                          <w:t>laparoskopik</w:t>
                        </w:r>
                        <w:proofErr w:type="spellEnd"/>
                        <w:r w:rsidRPr="006145AE">
                          <w:rPr>
                            <w:sz w:val="18"/>
                            <w:szCs w:val="18"/>
                            <w:lang w:val="tr-TR" w:eastAsia="tr-TR"/>
                          </w:rPr>
                          <w:t xml:space="preserve"> cerrahi damar kapama ve kesme </w:t>
                        </w:r>
                        <w:proofErr w:type="spellStart"/>
                        <w:r w:rsidRPr="006145AE">
                          <w:rPr>
                            <w:sz w:val="18"/>
                            <w:szCs w:val="18"/>
                            <w:lang w:val="tr-TR" w:eastAsia="tr-TR"/>
                          </w:rPr>
                          <w:t>probu</w:t>
                        </w:r>
                        <w:proofErr w:type="spellEnd"/>
                      </w:p>
                    </w:tc>
                    <w:tc>
                      <w:tcPr>
                        <w:tcW w:w="612" w:type="pct"/>
                        <w:tcBorders>
                          <w:top w:val="single" w:sz="4" w:space="0" w:color="auto"/>
                          <w:left w:val="nil"/>
                          <w:bottom w:val="single" w:sz="4" w:space="0" w:color="auto"/>
                          <w:right w:val="single" w:sz="4" w:space="0" w:color="auto"/>
                        </w:tcBorders>
                        <w:vAlign w:val="center"/>
                      </w:tcPr>
                      <w:p w:rsidR="006145AE" w:rsidRPr="006145AE" w:rsidRDefault="006145AE" w:rsidP="006145AE">
                        <w:pPr>
                          <w:spacing w:line="240" w:lineRule="exact"/>
                          <w:jc w:val="both"/>
                          <w:rPr>
                            <w:sz w:val="18"/>
                            <w:szCs w:val="18"/>
                            <w:lang w:val="tr-TR" w:eastAsia="tr-TR"/>
                          </w:rPr>
                        </w:pPr>
                      </w:p>
                    </w:tc>
                    <w:tc>
                      <w:tcPr>
                        <w:tcW w:w="64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1.340,00</w:t>
                        </w:r>
                      </w:p>
                    </w:tc>
                  </w:tr>
                </w:tbl>
                <w:p w:rsidR="006145AE" w:rsidRPr="006145AE" w:rsidRDefault="006145AE" w:rsidP="006145AE">
                  <w:pPr>
                    <w:tabs>
                      <w:tab w:val="left" w:pos="567"/>
                      <w:tab w:val="left" w:pos="709"/>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spacing w:line="240" w:lineRule="exact"/>
                    <w:ind w:firstLine="567"/>
                    <w:jc w:val="both"/>
                    <w:rPr>
                      <w:rFonts w:cs="Calibri"/>
                      <w:sz w:val="18"/>
                      <w:szCs w:val="18"/>
                      <w:lang w:val="tr-TR" w:eastAsia="tr-TR"/>
                    </w:rPr>
                  </w:pPr>
                  <w:r w:rsidRPr="006145AE">
                    <w:rPr>
                      <w:b/>
                      <w:sz w:val="18"/>
                      <w:szCs w:val="18"/>
                      <w:lang w:val="tr-TR" w:eastAsia="tr-TR"/>
                    </w:rPr>
                    <w:t xml:space="preserve"> MADDE 29- </w:t>
                  </w:r>
                  <w:r w:rsidRPr="006145AE">
                    <w:rPr>
                      <w:sz w:val="18"/>
                      <w:szCs w:val="18"/>
                      <w:lang w:val="tr-TR" w:eastAsia="tr-TR"/>
                    </w:rPr>
                    <w:t xml:space="preserve">Aynı Tebliğ eki </w:t>
                  </w:r>
                  <w:proofErr w:type="spellStart"/>
                  <w:r w:rsidRPr="006145AE">
                    <w:rPr>
                      <w:sz w:val="18"/>
                      <w:szCs w:val="18"/>
                      <w:lang w:val="tr-TR" w:eastAsia="tr-TR"/>
                    </w:rPr>
                    <w:t>Eksternal</w:t>
                  </w:r>
                  <w:proofErr w:type="spellEnd"/>
                  <w:r w:rsidRPr="006145AE">
                    <w:rPr>
                      <w:sz w:val="18"/>
                      <w:szCs w:val="18"/>
                      <w:lang w:val="tr-TR" w:eastAsia="tr-TR"/>
                    </w:rPr>
                    <w:t xml:space="preserve"> Alt ve Üst </w:t>
                  </w:r>
                  <w:proofErr w:type="spellStart"/>
                  <w:r w:rsidRPr="006145AE">
                    <w:rPr>
                      <w:sz w:val="18"/>
                      <w:szCs w:val="18"/>
                      <w:lang w:val="tr-TR" w:eastAsia="tr-TR"/>
                    </w:rPr>
                    <w:t>Ekstremite</w:t>
                  </w:r>
                  <w:proofErr w:type="spellEnd"/>
                  <w:r w:rsidRPr="006145AE">
                    <w:rPr>
                      <w:sz w:val="18"/>
                      <w:szCs w:val="18"/>
                      <w:lang w:val="tr-TR" w:eastAsia="tr-TR"/>
                    </w:rPr>
                    <w:t xml:space="preserve">/Gövde Protez </w:t>
                  </w:r>
                  <w:proofErr w:type="spellStart"/>
                  <w:r w:rsidRPr="006145AE">
                    <w:rPr>
                      <w:sz w:val="18"/>
                      <w:szCs w:val="18"/>
                      <w:lang w:val="tr-TR" w:eastAsia="tr-TR"/>
                    </w:rPr>
                    <w:t>Ortezler</w:t>
                  </w:r>
                  <w:proofErr w:type="spellEnd"/>
                  <w:r w:rsidRPr="006145AE">
                    <w:rPr>
                      <w:sz w:val="18"/>
                      <w:szCs w:val="18"/>
                      <w:lang w:val="tr-TR" w:eastAsia="tr-TR"/>
                    </w:rPr>
                    <w:t xml:space="preserve"> Listesi (Ek-3/C-2)’</w:t>
                  </w:r>
                  <w:proofErr w:type="spellStart"/>
                  <w:r w:rsidRPr="006145AE">
                    <w:rPr>
                      <w:sz w:val="18"/>
                      <w:szCs w:val="18"/>
                      <w:lang w:val="tr-TR" w:eastAsia="tr-TR"/>
                    </w:rPr>
                    <w:t>nde</w:t>
                  </w:r>
                  <w:proofErr w:type="spellEnd"/>
                  <w:r w:rsidRPr="006145AE">
                    <w:rPr>
                      <w:sz w:val="18"/>
                      <w:szCs w:val="18"/>
                      <w:lang w:val="tr-TR" w:eastAsia="tr-TR"/>
                    </w:rPr>
                    <w:t xml:space="preserve"> </w:t>
                  </w:r>
                  <w:r w:rsidRPr="006145AE">
                    <w:rPr>
                      <w:rFonts w:cs="Calibri"/>
                      <w:sz w:val="18"/>
                      <w:szCs w:val="18"/>
                      <w:lang w:val="tr-TR" w:eastAsia="tr-TR"/>
                    </w:rPr>
                    <w:t xml:space="preserve">yer alan aşağıdaki tıbbi malzemelerin fiyatları yeniden belirlenmiştir. </w:t>
                  </w:r>
                </w:p>
                <w:p w:rsidR="006145AE" w:rsidRPr="006145AE" w:rsidRDefault="006145AE" w:rsidP="006145AE">
                  <w:pPr>
                    <w:spacing w:line="240" w:lineRule="exact"/>
                    <w:jc w:val="both"/>
                    <w:rPr>
                      <w:color w:val="0070C0"/>
                      <w:sz w:val="18"/>
                      <w:szCs w:val="18"/>
                      <w:lang w:val="tr-TR" w:eastAsia="tr-TR"/>
                    </w:rPr>
                  </w:pPr>
                  <w:r w:rsidRPr="006145AE">
                    <w:rPr>
                      <w:sz w:val="18"/>
                      <w:szCs w:val="18"/>
                      <w:lang w:val="tr-TR"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6186"/>
                    <w:gridCol w:w="1077"/>
                  </w:tblGrid>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b/>
                            <w:bCs/>
                            <w:sz w:val="18"/>
                            <w:szCs w:val="18"/>
                            <w:lang w:val="tr-TR" w:eastAsia="tr-TR"/>
                          </w:rPr>
                        </w:pPr>
                        <w:r w:rsidRPr="006145AE">
                          <w:rPr>
                            <w:b/>
                            <w:bCs/>
                            <w:sz w:val="18"/>
                            <w:szCs w:val="18"/>
                            <w:lang w:val="tr-TR" w:eastAsia="tr-TR"/>
                          </w:rPr>
                          <w:t>SUT KODU</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b/>
                            <w:bCs/>
                            <w:sz w:val="18"/>
                            <w:szCs w:val="18"/>
                            <w:lang w:val="tr-TR" w:eastAsia="tr-TR"/>
                          </w:rPr>
                        </w:pPr>
                        <w:r w:rsidRPr="006145AE">
                          <w:rPr>
                            <w:b/>
                            <w:bCs/>
                            <w:sz w:val="18"/>
                            <w:szCs w:val="18"/>
                            <w:lang w:val="tr-TR"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b/>
                            <w:bCs/>
                            <w:sz w:val="18"/>
                            <w:szCs w:val="18"/>
                            <w:lang w:val="tr-TR" w:eastAsia="tr-TR"/>
                          </w:rPr>
                        </w:pPr>
                        <w:r w:rsidRPr="006145AE">
                          <w:rPr>
                            <w:b/>
                            <w:bCs/>
                            <w:sz w:val="18"/>
                            <w:szCs w:val="18"/>
                            <w:lang w:val="tr-TR" w:eastAsia="tr-TR"/>
                          </w:rPr>
                          <w:t>FİYAT (TL)</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ALÜMİNYUM KOLTUK DEĞNEĞİ (ADET FİYATIDIR)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OP1011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CANADİAN (ALÜMİNYUM, ADEDİ)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OP1012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YAN BARLI, AYARLANABİLİR EKLEMLİ DİZ ORTEZİ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200,00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OP1015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DENİS BROWNE ORTEZİ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75,00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OP1023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ELASTİK AYAK BİLEKLİĞİ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35,00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OP1024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FLEKSİBLE BALENLİ ELASTİK AYAK BİLEKLİĞİ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35,00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OP1025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ELASTİK DİZLİK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OP1028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HALLUKS VALGUS ATELİ (ADEDİ)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12,00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OP1031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KALÇA ABDÜKSİYON/DKÇ ORTEZLERİ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90,00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OP1044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KISALIK DESTEKLERİ HER BİR CM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OP1048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EPİN TAKVİYESİ   (ÇİFT)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26,00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PLASTİK İSTİRAHAT MOLDU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110,50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PLASTİK İSTİRAHAT MOLDU (PKAFO)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162,50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YÜKSEK YOĞUNLUKLU PLASTİK YÜRÜYÜŞ MOLDU (SUPRA MALLEOLAR) (AFO/DAFO/SMAFO)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110,50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YÜKSEK YOĞUNLUKLU PLASTİK YÜRÜYÜŞ MOLDU (SUB MALLEOLAR)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110,50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130,00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MOLDU-KENDİNDEN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162,50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MOLDU-HARİCİ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185,90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MOLDU-HARİCİ ASİSTİF EKLEMLİ (PAFO)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205,40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 -FLEKSİYONU ENGELLEYEN (GRAFO)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370,50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OP1069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YÜRÜYÜŞ MOLDU -EKSTANSİYONU ENGELLEYEN (GRAFO)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409,50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OP1070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YÜKSEK YOĞUNLUKLU PLASTİK KAFO KENDİNDEN EKLEMLİ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273,00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OP1074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TRİPOT (ALÜMİNYUM)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37,70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OP1077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UZUN YÜRÜME ORTEZİ MODİFİYE THOMAS (BEL KEMERLİ)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796,90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OP1079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1.294,80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1.393,60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1.359,80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UZUN YÜRÜME ORTEZİ (MEKANİK KİLİTLİ+ORTOPEDİK BOTA MONTELİ)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1.154,40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1.254,50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1.219,40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1.388,40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KEMERLİ+İSKİAL 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1.487,20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 + BEL KEMERLİ+İSKİAL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1.453,40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UZUN YÜRÜME ORTEZİ (MEKANİK KİLİTLİ+İSKİAL DESTEKLİ+ORTOPEDİK BOTA MONTELİ)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1.238,90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OP1089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KİLİTLİ+İSKİAL DESTEKLİ+DERİ </w:t>
                        </w:r>
                        <w:r w:rsidRPr="006145AE">
                          <w:rPr>
                            <w:sz w:val="18"/>
                            <w:szCs w:val="18"/>
                            <w:lang w:val="tr-TR" w:eastAsia="tr-TR"/>
                          </w:rPr>
                          <w:lastRenderedPageBreak/>
                          <w:t xml:space="preserve">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lastRenderedPageBreak/>
                          <w:t>1.337,70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lastRenderedPageBreak/>
                          <w:t>OP1090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(MEKANİK KİLİTLİ+İSKİAL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1.303,90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2.243,80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2.667,60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2.866,50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2.797,60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2.854,80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2.412,80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KEMERLİ+İSKİAL 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3.053,70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BEL KEMERLİ+İSKİAL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2.984,80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OP1099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YÜKSEK YOĞUNLUKLU PLASTİK GÖVDE ORTEZİNE MONTELİ+İSKİAL DESTEKLİ+ORTOPEDİK BOTA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3.010,80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UZUN YÜRÜME ORTEZİ BİLATERAL (MEKANİK KİLİTLİ + YÜKSEK YOĞUNLUKLU PLASTİK GÖVDE ORTEZİNE MONTELİ+İSKİAL DESTEKLİ+ORTOPEDİK BOTA MONTELİ) (2-18 YAŞ ARASI HASTALAR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2.028,00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YÜKSEK YOĞUNLUKLU PLASTİK GÖVDE ORTEZİNE MONTELİ+İSKİALDESTEKLİ+DERİ SANDALETE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3.209,70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 YÜKSEK YOĞUNLUKLU PLASTİK GÖVDE ORTEZİNE MONTELİ+İSKİALDESTEKLİ+DERİ SANDALETE MONTELİ) (2-18 YAŞ ARASI HASTALAR İÇİN)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2.106,00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UZUN YÜRÜME ORTEZİ BİLATERAL (MEKANİK KİLİTLİ +YÜKSEK YOĞUNLUKLU PLASTİK GÖVDE ORTEZİNE MONTELİ+İSKİAL DESTEKLİ+YÜKSEK YOĞUNLUKLU PAFO'YA MONTELİ)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3.140,80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UZUN YÜRÜME ORTEZİ BİLATERAL (MEKANİK KİLİTLİ +YÜKSEK YOĞUNLUKLU PLASTİK GÖVDE ORTEZİNE MONTELİ+İSKİAL DESTEKLİ+YÜKSEK YOĞUNLUKLU PAFO'YA MONTELİ) (2-18 YAŞ ARASI HASTALAR İÇİN)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2.184,00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OP1106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WALKER (ALÜMİNYUM)(HAREKETLİ-SABİT-TERS)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50,70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OP1124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EL BİLEĞİ BALENLİ YÜN SPLİNT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18,20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OP1125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ELASTİK DİRSEKLİK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14,30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OP1126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EPİKONDİLİT BANDI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16,90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OP1150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STATİK EL-BİLEK-DİRSEK SPLİNTİ  (ÖLÇÜ VE PROVALI)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162,50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OP1285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LUMBOSAKRAL YÜN ELASTİK KORSE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22,10</w:t>
                        </w:r>
                      </w:p>
                    </w:tc>
                  </w:tr>
                  <w:tr w:rsidR="006145AE" w:rsidRPr="006145A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OP1300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HAVALI YATAK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150,00</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39"/>
                    <w:jc w:val="both"/>
                    <w:rPr>
                      <w:sz w:val="18"/>
                      <w:szCs w:val="18"/>
                      <w:lang w:val="tr-TR" w:eastAsia="tr-TR"/>
                    </w:rPr>
                  </w:pPr>
                  <w:r w:rsidRPr="006145AE">
                    <w:rPr>
                      <w:b/>
                      <w:sz w:val="18"/>
                      <w:szCs w:val="18"/>
                      <w:lang w:val="tr-TR" w:eastAsia="tr-TR"/>
                    </w:rPr>
                    <w:t xml:space="preserve">MADDE 30- </w:t>
                  </w:r>
                  <w:r w:rsidRPr="006145AE">
                    <w:rPr>
                      <w:sz w:val="18"/>
                      <w:szCs w:val="18"/>
                      <w:lang w:val="tr-TR" w:eastAsia="tr-TR"/>
                    </w:rPr>
                    <w:t xml:space="preserve">Aynı Tebliğ eki Diğer Protez ve </w:t>
                  </w:r>
                  <w:proofErr w:type="spellStart"/>
                  <w:r w:rsidRPr="006145AE">
                    <w:rPr>
                      <w:sz w:val="18"/>
                      <w:szCs w:val="18"/>
                      <w:lang w:val="tr-TR" w:eastAsia="tr-TR"/>
                    </w:rPr>
                    <w:t>Ortezler</w:t>
                  </w:r>
                  <w:proofErr w:type="spellEnd"/>
                  <w:r w:rsidRPr="006145AE">
                    <w:rPr>
                      <w:sz w:val="18"/>
                      <w:szCs w:val="18"/>
                      <w:lang w:val="tr-TR" w:eastAsia="tr-TR"/>
                    </w:rPr>
                    <w:t xml:space="preserve"> Listesi (Ek-3/C-3)’</w:t>
                  </w:r>
                  <w:proofErr w:type="spellStart"/>
                  <w:r w:rsidRPr="006145AE">
                    <w:rPr>
                      <w:sz w:val="18"/>
                      <w:szCs w:val="18"/>
                      <w:lang w:val="tr-TR" w:eastAsia="tr-TR"/>
                    </w:rPr>
                    <w:t>nde</w:t>
                  </w:r>
                  <w:proofErr w:type="spellEnd"/>
                  <w:r w:rsidRPr="006145AE">
                    <w:rPr>
                      <w:sz w:val="18"/>
                      <w:szCs w:val="18"/>
                      <w:lang w:val="tr-TR" w:eastAsia="tr-TR"/>
                    </w:rPr>
                    <w:t xml:space="preserve"> yer alan aşağıdaki tıbbi malzemelerin fiyatları yeniden belirlenmiştir.</w:t>
                  </w:r>
                </w:p>
                <w:p w:rsidR="006145AE" w:rsidRPr="006145AE" w:rsidRDefault="006145AE" w:rsidP="006145AE">
                  <w:pPr>
                    <w:tabs>
                      <w:tab w:val="left" w:pos="709"/>
                    </w:tabs>
                    <w:spacing w:line="240" w:lineRule="exact"/>
                    <w:jc w:val="both"/>
                    <w:rPr>
                      <w:sz w:val="18"/>
                      <w:szCs w:val="18"/>
                      <w:lang w:val="tr-TR" w:eastAsia="tr-TR"/>
                    </w:rPr>
                  </w:pPr>
                  <w:r w:rsidRPr="006145AE">
                    <w:rPr>
                      <w:b/>
                      <w:sz w:val="18"/>
                      <w:szCs w:val="18"/>
                      <w:lang w:val="tr-TR" w:eastAsia="tr-TR"/>
                    </w:rPr>
                    <w:t xml:space="preserve"> </w:t>
                  </w:r>
                  <w:r w:rsidRPr="006145AE">
                    <w:rPr>
                      <w:sz w:val="18"/>
                      <w:szCs w:val="18"/>
                      <w:lang w:val="tr-TR"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0"/>
                    <w:gridCol w:w="6168"/>
                    <w:gridCol w:w="1082"/>
                  </w:tblGrid>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b/>
                            <w:bCs/>
                            <w:sz w:val="18"/>
                            <w:szCs w:val="18"/>
                            <w:lang w:val="tr-TR" w:eastAsia="tr-TR"/>
                          </w:rPr>
                        </w:pPr>
                        <w:r w:rsidRPr="006145AE">
                          <w:rPr>
                            <w:b/>
                            <w:bCs/>
                            <w:sz w:val="18"/>
                            <w:szCs w:val="18"/>
                            <w:lang w:val="tr-TR" w:eastAsia="tr-TR"/>
                          </w:rPr>
                          <w:t>SUT KODU</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b/>
                            <w:bCs/>
                            <w:sz w:val="18"/>
                            <w:szCs w:val="18"/>
                            <w:lang w:val="tr-TR" w:eastAsia="tr-TR"/>
                          </w:rPr>
                        </w:pPr>
                        <w:r w:rsidRPr="006145AE">
                          <w:rPr>
                            <w:b/>
                            <w:bCs/>
                            <w:sz w:val="18"/>
                            <w:szCs w:val="18"/>
                            <w:lang w:val="tr-TR"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b/>
                            <w:bCs/>
                            <w:sz w:val="18"/>
                            <w:szCs w:val="18"/>
                            <w:lang w:val="tr-TR" w:eastAsia="tr-TR"/>
                          </w:rPr>
                        </w:pPr>
                        <w:r w:rsidRPr="006145AE">
                          <w:rPr>
                            <w:b/>
                            <w:bCs/>
                            <w:sz w:val="18"/>
                            <w:szCs w:val="18"/>
                            <w:lang w:val="tr-TR" w:eastAsia="tr-TR"/>
                          </w:rPr>
                          <w:t>FİYAT</w:t>
                        </w:r>
                        <w:r w:rsidRPr="006145AE">
                          <w:rPr>
                            <w:b/>
                            <w:bCs/>
                            <w:sz w:val="18"/>
                            <w:szCs w:val="18"/>
                            <w:lang w:val="tr-TR" w:eastAsia="tr-TR"/>
                          </w:rPr>
                          <w:br/>
                          <w:t>(TL)</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VARİS ÇORABI (ÇİFT)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45,50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DO1006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KONUŞMA CİHAZI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780,00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DO1007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EV TİPİ ASPİRATÖR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325,00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DO1018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PULSE OKSİMETRE CİHAZI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91,00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ANTİEMBOLİZM BASINÇ ÇORABI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15,60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DO1046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BİLEĞE KADAR PARMAKLI ELDİVEN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467,66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DO1047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TEK KOL (EL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248,10</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DO1048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(KOLLAR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538,36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DO1049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(KOLLU)</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837,94</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(KOLLU)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682,92</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ŞORT (DİZALTI)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433,48</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lastRenderedPageBreak/>
                          <w:t>DO1052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ŞORT (DİZALTI)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327,24</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BELDEN DESTEKLİ TEK BACAK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316,41</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DİZALTI ÇORAP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351,73</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DİZALTI ÇORAP (PARMAKLI)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358,86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AÇIK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281,63</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KAPALI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317,79</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BİLEĞE KADAR PARMAKLI ELDİVEN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136,05</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DO1059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TEK KOL (EL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148,86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(KOLLAR HARİÇ)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226,68</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(KOLLU)</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356,12</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TÜM GÖVDE (KOLLU)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330,99</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ŞORT (DİZALTI)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271,99</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ŞORT (DİZALTI) ÇOCUK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220,99</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DO1065</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BELDEN DESTEKLİ TEK BACAK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175,46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DO1066</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DİZALTI ÇORAP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142,47</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DO1067</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DİZALTI ÇORAP (PARMAKLI)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148,86</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DO1068</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AÇIK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142,47</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DO1069</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KAPALI YÜZ MASKESİ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154,44</w:t>
                        </w:r>
                      </w:p>
                    </w:tc>
                  </w:tr>
                  <w:tr w:rsidR="006145AE" w:rsidRPr="006145AE">
                    <w:trPr>
                      <w:trHeight w:val="2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center"/>
                          <w:rPr>
                            <w:sz w:val="18"/>
                            <w:szCs w:val="18"/>
                            <w:lang w:val="tr-TR" w:eastAsia="tr-TR"/>
                          </w:rPr>
                        </w:pPr>
                        <w:r w:rsidRPr="006145AE">
                          <w:rPr>
                            <w:sz w:val="18"/>
                            <w:szCs w:val="18"/>
                            <w:lang w:val="tr-TR" w:eastAsia="tr-TR"/>
                          </w:rPr>
                          <w:t>DO1070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rPr>
                            <w:sz w:val="18"/>
                            <w:szCs w:val="18"/>
                            <w:lang w:val="tr-TR" w:eastAsia="tr-TR"/>
                          </w:rPr>
                        </w:pPr>
                        <w:r w:rsidRPr="006145AE">
                          <w:rPr>
                            <w:sz w:val="18"/>
                            <w:szCs w:val="18"/>
                            <w:lang w:val="tr-TR" w:eastAsia="tr-TR"/>
                          </w:rPr>
                          <w:t>1 CM2 SİLİKON TABAKA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7" w:lineRule="atLeast"/>
                          <w:jc w:val="right"/>
                          <w:rPr>
                            <w:sz w:val="18"/>
                            <w:szCs w:val="18"/>
                            <w:lang w:val="tr-TR" w:eastAsia="tr-TR"/>
                          </w:rPr>
                        </w:pPr>
                        <w:r w:rsidRPr="006145AE">
                          <w:rPr>
                            <w:sz w:val="18"/>
                            <w:szCs w:val="18"/>
                            <w:lang w:val="tr-TR" w:eastAsia="tr-TR"/>
                          </w:rPr>
                          <w:t>0,52</w:t>
                        </w:r>
                      </w:p>
                    </w:tc>
                  </w:tr>
                </w:tbl>
                <w:p w:rsidR="006145AE" w:rsidRPr="006145AE" w:rsidRDefault="006145AE" w:rsidP="006145AE">
                  <w:pPr>
                    <w:tabs>
                      <w:tab w:val="left" w:pos="709"/>
                    </w:tabs>
                    <w:spacing w:line="240" w:lineRule="exact"/>
                    <w:jc w:val="right"/>
                    <w:outlineLvl w:val="4"/>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outlineLvl w:val="4"/>
                    <w:rPr>
                      <w:sz w:val="18"/>
                      <w:szCs w:val="18"/>
                      <w:lang w:val="tr-TR" w:eastAsia="tr-TR"/>
                    </w:rPr>
                  </w:pPr>
                  <w:r w:rsidRPr="006145AE">
                    <w:rPr>
                      <w:b/>
                      <w:sz w:val="18"/>
                      <w:szCs w:val="18"/>
                      <w:lang w:val="tr-TR" w:eastAsia="tr-TR"/>
                    </w:rPr>
                    <w:t xml:space="preserve">MADDE 31- </w:t>
                  </w:r>
                  <w:r w:rsidRPr="006145AE">
                    <w:rPr>
                      <w:sz w:val="18"/>
                      <w:szCs w:val="18"/>
                      <w:lang w:val="tr-TR" w:eastAsia="tr-TR"/>
                    </w:rPr>
                    <w:t xml:space="preserve">Aynı Tebliğ eki Tıbbi Sarf Malzemeler Listesi (EK-3/C-4)’ </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 xml:space="preserve">a) Listedeki “A10101” SUT kodlu tıbbi malzemenin altında yer alan ödeme kural ve/veya kriterlerinin birinci fıkrasındaki “ ve beyin sapı </w:t>
                  </w:r>
                  <w:proofErr w:type="spellStart"/>
                  <w:r w:rsidRPr="006145AE">
                    <w:rPr>
                      <w:sz w:val="18"/>
                      <w:szCs w:val="18"/>
                      <w:lang w:val="tr-TR" w:eastAsia="tr-TR"/>
                    </w:rPr>
                    <w:t>implantı</w:t>
                  </w:r>
                  <w:proofErr w:type="spellEnd"/>
                  <w:r w:rsidRPr="006145AE">
                    <w:rPr>
                      <w:sz w:val="18"/>
                      <w:szCs w:val="18"/>
                      <w:lang w:val="tr-TR" w:eastAsia="tr-TR"/>
                    </w:rPr>
                    <w:t xml:space="preserve"> için”  ibaresinden sonra gelen “1 ayda en fazla 6 (altı) adet” ibaresi “günde en fazla 1 (bir) adet” şeklinde değiştirilmiştir.</w:t>
                  </w:r>
                </w:p>
                <w:p w:rsidR="006145AE" w:rsidRPr="006145AE" w:rsidRDefault="006145AE" w:rsidP="006145AE">
                  <w:pPr>
                    <w:tabs>
                      <w:tab w:val="left" w:pos="709"/>
                    </w:tabs>
                    <w:spacing w:line="240" w:lineRule="exact"/>
                    <w:ind w:firstLine="567"/>
                    <w:jc w:val="both"/>
                    <w:outlineLvl w:val="4"/>
                    <w:rPr>
                      <w:sz w:val="18"/>
                      <w:szCs w:val="18"/>
                      <w:lang w:val="tr-TR" w:eastAsia="tr-TR"/>
                    </w:rPr>
                  </w:pPr>
                  <w:r w:rsidRPr="006145AE">
                    <w:rPr>
                      <w:sz w:val="18"/>
                      <w:szCs w:val="18"/>
                      <w:lang w:val="tr-TR" w:eastAsia="tr-TR"/>
                    </w:rPr>
                    <w:t>b) Listede yer alan “A10102” SUT kodlu tıbbi malzemenin altında yer alan ödeme kural ve/veya kriterleri aşağıdaki şekilde değiştirilmiştir.</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 xml:space="preserve">“  (1) </w:t>
                  </w:r>
                  <w:proofErr w:type="spellStart"/>
                  <w:r w:rsidRPr="006145AE">
                    <w:rPr>
                      <w:sz w:val="18"/>
                      <w:szCs w:val="18"/>
                      <w:lang w:val="tr-TR" w:eastAsia="tr-TR"/>
                    </w:rPr>
                    <w:t>Koklear</w:t>
                  </w:r>
                  <w:proofErr w:type="spellEnd"/>
                  <w:r w:rsidRPr="006145AE">
                    <w:rPr>
                      <w:sz w:val="18"/>
                      <w:szCs w:val="18"/>
                      <w:lang w:val="tr-TR" w:eastAsia="tr-TR"/>
                    </w:rPr>
                    <w:t xml:space="preserve"> </w:t>
                  </w:r>
                  <w:proofErr w:type="spellStart"/>
                  <w:r w:rsidRPr="006145AE">
                    <w:rPr>
                      <w:sz w:val="18"/>
                      <w:szCs w:val="18"/>
                      <w:lang w:val="tr-TR" w:eastAsia="tr-TR"/>
                    </w:rPr>
                    <w:t>implant</w:t>
                  </w:r>
                  <w:proofErr w:type="spellEnd"/>
                  <w:r w:rsidRPr="006145AE">
                    <w:rPr>
                      <w:sz w:val="18"/>
                      <w:szCs w:val="18"/>
                      <w:lang w:val="tr-TR" w:eastAsia="tr-TR"/>
                    </w:rPr>
                    <w:t xml:space="preserve">  ve beyin sapı </w:t>
                  </w:r>
                  <w:proofErr w:type="spellStart"/>
                  <w:r w:rsidRPr="006145AE">
                    <w:rPr>
                      <w:sz w:val="18"/>
                      <w:szCs w:val="18"/>
                      <w:lang w:val="tr-TR" w:eastAsia="tr-TR"/>
                    </w:rPr>
                    <w:t>implantı</w:t>
                  </w:r>
                  <w:proofErr w:type="spellEnd"/>
                  <w:r w:rsidRPr="006145AE">
                    <w:rPr>
                      <w:sz w:val="18"/>
                      <w:szCs w:val="18"/>
                      <w:lang w:val="tr-TR" w:eastAsia="tr-TR"/>
                    </w:rPr>
                    <w:t xml:space="preserve"> için ara kablo (aktarıcıdan bağımsız):</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a) 0-5 yaş için yılda 5 (beş) adet,</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b) 5-10 yaş için yılda 3 (üç) adet,</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c) 10 yaş ve üzeri için yılda 2 (iki) adet olmak üzere,</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Kulak Burun Boğaz hastalıkları uzman hekiminin düzenleyeceği tek hekim raporuna istinaden Kurumca bedelleri karşılanır.”</w:t>
                  </w:r>
                </w:p>
                <w:p w:rsidR="006145AE" w:rsidRPr="006145AE" w:rsidRDefault="006145AE" w:rsidP="006145AE">
                  <w:pPr>
                    <w:spacing w:line="240" w:lineRule="exact"/>
                    <w:ind w:firstLine="567"/>
                    <w:jc w:val="both"/>
                    <w:outlineLvl w:val="4"/>
                    <w:rPr>
                      <w:sz w:val="18"/>
                      <w:szCs w:val="18"/>
                      <w:lang w:val="tr-TR" w:eastAsia="tr-TR"/>
                    </w:rPr>
                  </w:pPr>
                  <w:r w:rsidRPr="006145AE">
                    <w:rPr>
                      <w:sz w:val="18"/>
                      <w:szCs w:val="18"/>
                      <w:lang w:val="tr-TR" w:eastAsia="tr-TR"/>
                    </w:rPr>
                    <w:t>c) Aynı listede</w:t>
                  </w:r>
                  <w:r w:rsidRPr="006145AE">
                    <w:rPr>
                      <w:lang w:val="tr-TR" w:eastAsia="tr-TR"/>
                    </w:rPr>
                    <w:t xml:space="preserve"> </w:t>
                  </w:r>
                  <w:r w:rsidRPr="006145AE">
                    <w:rPr>
                      <w:sz w:val="18"/>
                      <w:szCs w:val="18"/>
                      <w:lang w:val="tr-TR" w:eastAsia="tr-TR"/>
                    </w:rPr>
                    <w:t>yer alan aşağıdaki tıbbi malzemelerin fiyatları yeniden belirlenmiştir.</w:t>
                  </w:r>
                </w:p>
                <w:p w:rsidR="006145AE" w:rsidRPr="006145AE" w:rsidRDefault="006145AE" w:rsidP="006145AE">
                  <w:pPr>
                    <w:spacing w:line="240" w:lineRule="exact"/>
                    <w:outlineLvl w:val="4"/>
                    <w:rPr>
                      <w:sz w:val="18"/>
                      <w:szCs w:val="18"/>
                      <w:lang w:val="tr-TR" w:eastAsia="tr-TR"/>
                    </w:rPr>
                  </w:pPr>
                  <w:r w:rsidRPr="006145AE">
                    <w:rPr>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4"/>
                    <w:gridCol w:w="5927"/>
                    <w:gridCol w:w="1109"/>
                  </w:tblGrid>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b/>
                            <w:bCs/>
                            <w:sz w:val="18"/>
                            <w:szCs w:val="18"/>
                            <w:lang w:val="tr-TR" w:eastAsia="tr-TR"/>
                          </w:rPr>
                        </w:pPr>
                        <w:r w:rsidRPr="006145AE">
                          <w:rPr>
                            <w:b/>
                            <w:bCs/>
                            <w:sz w:val="18"/>
                            <w:szCs w:val="18"/>
                            <w:lang w:val="tr-TR" w:eastAsia="tr-TR"/>
                          </w:rPr>
                          <w:t>SUT KODU</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b/>
                            <w:bCs/>
                            <w:sz w:val="18"/>
                            <w:szCs w:val="18"/>
                            <w:lang w:val="tr-TR" w:eastAsia="tr-TR"/>
                          </w:rPr>
                        </w:pPr>
                        <w:r w:rsidRPr="006145AE">
                          <w:rPr>
                            <w:b/>
                            <w:bCs/>
                            <w:sz w:val="18"/>
                            <w:szCs w:val="18"/>
                            <w:lang w:val="tr-TR" w:eastAsia="tr-TR"/>
                          </w:rPr>
                          <w:t>TIBBİ MALZEME ALAN TANIMI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b/>
                            <w:bCs/>
                            <w:sz w:val="18"/>
                            <w:szCs w:val="18"/>
                            <w:lang w:val="tr-TR" w:eastAsia="tr-TR"/>
                          </w:rPr>
                        </w:pPr>
                        <w:r w:rsidRPr="006145AE">
                          <w:rPr>
                            <w:b/>
                            <w:bCs/>
                            <w:sz w:val="18"/>
                            <w:szCs w:val="18"/>
                            <w:lang w:val="tr-TR" w:eastAsia="tr-TR"/>
                          </w:rPr>
                          <w:t>FİYATI</w:t>
                        </w:r>
                      </w:p>
                      <w:p w:rsidR="006145AE" w:rsidRPr="006145AE" w:rsidRDefault="006145AE" w:rsidP="006145AE">
                        <w:pPr>
                          <w:spacing w:line="20" w:lineRule="atLeast"/>
                          <w:jc w:val="center"/>
                          <w:rPr>
                            <w:b/>
                            <w:bCs/>
                            <w:sz w:val="18"/>
                            <w:szCs w:val="18"/>
                            <w:lang w:val="tr-TR" w:eastAsia="tr-TR"/>
                          </w:rPr>
                        </w:pPr>
                        <w:r w:rsidRPr="006145AE">
                          <w:rPr>
                            <w:b/>
                            <w:bCs/>
                            <w:sz w:val="18"/>
                            <w:szCs w:val="18"/>
                            <w:lang w:val="tr-TR" w:eastAsia="tr-TR"/>
                          </w:rPr>
                          <w:t>(TL)</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A10088</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FENESTRELİ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275,00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A10019</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SONDA, FOLEY ÜÇ YOLLU LATEX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5,00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A10062</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HASTA DEVRESİ, PEDİATRİK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170,00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A10063</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HASTA DEVRESİ, ERİSKİN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170,00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A10013</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SONDA, FOLEY İKİ YOLLU SİLİKON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6,00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A10005</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İDRAR TORBASI MUSLUKLU 2000 CC.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0,75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A10004</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İDRAR TORBASI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0,75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A10031</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ENJEKTÖR 50CC ( BESLENME AMAÇLI-GÜN AŞIRI 1 ADET)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0,65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A10002</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SONDA, NELATON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0,50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A10001</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SONDA, NAZOGASTRİK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0,60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A10047</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STOMA CAP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7,15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A10009</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SONDA, PREZERVATİF</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0,83</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A10049</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HASTA ALT BEZİ/KÜLOTLU HASTA ALT BEZİ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0,90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A10024</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ENTERAL BESLENME SETİ GRAVİTY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6,50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A10000</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ASPİRASYON KATETERİ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0,35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A10030</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SET POMPA ENTERAL YIKAMALI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15,60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A10012</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SONDA, FOLEY İKİ YOLLU SİLİKOLATEX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9,00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A10023</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ENTERAL BESLENME POMPA SETİ  (ŞİŞE KAPAKLI)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7,15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A10022</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ENTERAL BESLENME POMPA SETİ (TORBALI)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7,80</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A10036</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KOLOSTOMİ TORBASI (TEK PARÇALI ALTTAN BOŞALTMALI)(FİLTRE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3,38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A10039</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İLEOSTOMİ TORBASI(TEK PARÇALI ALTTAN BOŞALTMALI)(FİLTRE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3,38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A10041</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İLEOSTOMİ TORBASI (ADAPTÖR İÇİN)(FİLTRE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3,38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A10042</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MACUN, İLEOSTOMİ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11,31</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lastRenderedPageBreak/>
                          <w:t>A10043</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PASTA,  KOLOSTOMİ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11,31</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A10046</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PASTA, ÜROSTOMİ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11,31</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A10044</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ÜROSTOMİ TORBASI ÇEŞİTLERİ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4,16</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A10038</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KOLOSTOMİ TORBASI (ADAPTÖR İÇİN) (FİLTRE DAHİL)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3,25</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A10037</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KOLOSTOMİ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4,88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A10040</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İLEOSTOMİ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4,88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A10045</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ÜROSTOMİ ADAPTÖRÜ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4,88</w:t>
                        </w:r>
                      </w:p>
                    </w:tc>
                  </w:tr>
                  <w:tr w:rsidR="006145AE" w:rsidRPr="006145AE">
                    <w:trPr>
                      <w:trHeight w:val="2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center"/>
                          <w:rPr>
                            <w:sz w:val="18"/>
                            <w:szCs w:val="18"/>
                            <w:lang w:val="tr-TR" w:eastAsia="tr-TR"/>
                          </w:rPr>
                        </w:pPr>
                        <w:r w:rsidRPr="006145AE">
                          <w:rPr>
                            <w:sz w:val="18"/>
                            <w:szCs w:val="18"/>
                            <w:lang w:val="tr-TR" w:eastAsia="tr-TR"/>
                          </w:rPr>
                          <w:t>A10106</w:t>
                        </w:r>
                      </w:p>
                    </w:tc>
                    <w:tc>
                      <w:tcPr>
                        <w:tcW w:w="62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rPr>
                            <w:sz w:val="18"/>
                            <w:szCs w:val="18"/>
                            <w:lang w:val="tr-TR" w:eastAsia="tr-TR"/>
                          </w:rPr>
                        </w:pPr>
                        <w:r w:rsidRPr="006145AE">
                          <w:rPr>
                            <w:sz w:val="18"/>
                            <w:szCs w:val="18"/>
                            <w:lang w:val="tr-TR" w:eastAsia="tr-TR"/>
                          </w:rPr>
                          <w:t xml:space="preserve">İŞİTME CİHAZI PİLİ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0" w:lineRule="atLeast"/>
                          <w:jc w:val="right"/>
                          <w:rPr>
                            <w:sz w:val="18"/>
                            <w:szCs w:val="18"/>
                            <w:lang w:val="tr-TR" w:eastAsia="tr-TR"/>
                          </w:rPr>
                        </w:pPr>
                        <w:r w:rsidRPr="006145AE">
                          <w:rPr>
                            <w:sz w:val="18"/>
                            <w:szCs w:val="18"/>
                            <w:lang w:val="tr-TR" w:eastAsia="tr-TR"/>
                          </w:rPr>
                          <w:t>1,00</w:t>
                        </w:r>
                      </w:p>
                    </w:tc>
                  </w:tr>
                </w:tbl>
                <w:p w:rsidR="006145AE" w:rsidRPr="006145AE" w:rsidRDefault="006145AE" w:rsidP="006145AE">
                  <w:pPr>
                    <w:spacing w:line="240" w:lineRule="exact"/>
                    <w:ind w:firstLine="284"/>
                    <w:jc w:val="right"/>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ç) Listedeki “A10049” SUT kodlu tıbbi malzemenin altında yer alan ödeme kural ve/veya kriterlerinin birinci ve ikinci fıkraları aşağıdaki şekilde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 xml:space="preserve">“(1) Uzman hekim raporu ile mesane veya rektum kontrolü olmaması (raporda idrar veya gaita </w:t>
                  </w:r>
                  <w:proofErr w:type="spellStart"/>
                  <w:r w:rsidRPr="006145AE">
                    <w:rPr>
                      <w:sz w:val="18"/>
                      <w:szCs w:val="18"/>
                      <w:lang w:val="tr-TR" w:eastAsia="tr-TR"/>
                    </w:rPr>
                    <w:t>inkontinansına</w:t>
                  </w:r>
                  <w:proofErr w:type="spellEnd"/>
                  <w:r w:rsidRPr="006145AE">
                    <w:rPr>
                      <w:sz w:val="18"/>
                      <w:szCs w:val="18"/>
                      <w:lang w:val="tr-TR" w:eastAsia="tr-TR"/>
                    </w:rPr>
                    <w:t xml:space="preserve"> neden olan </w:t>
                  </w:r>
                  <w:proofErr w:type="spellStart"/>
                  <w:r w:rsidRPr="006145AE">
                    <w:rPr>
                      <w:sz w:val="18"/>
                      <w:szCs w:val="18"/>
                      <w:lang w:val="tr-TR" w:eastAsia="tr-TR"/>
                    </w:rPr>
                    <w:t>primer</w:t>
                  </w:r>
                  <w:proofErr w:type="spellEnd"/>
                  <w:r w:rsidRPr="006145AE">
                    <w:rPr>
                      <w:sz w:val="18"/>
                      <w:szCs w:val="18"/>
                      <w:lang w:val="tr-TR" w:eastAsia="tr-TR"/>
                    </w:rPr>
                    <w:t xml:space="preserve"> tanının belirtilmesi kaydı ile) nedeni ile hasta alt bezi/ külotlu hasta alt bezi kullanması gerekli görülen hastalar için günde 4 (dört) adedi geçmemek üzere en fazla 2 (iki) aylık miktarlarda, rapora istinaden tüm hekimlerce </w:t>
                  </w:r>
                  <w:proofErr w:type="spellStart"/>
                  <w:r w:rsidRPr="006145AE">
                    <w:rPr>
                      <w:sz w:val="18"/>
                      <w:szCs w:val="18"/>
                      <w:lang w:val="tr-TR" w:eastAsia="tr-TR"/>
                    </w:rPr>
                    <w:t>reçetelendirilmesi</w:t>
                  </w:r>
                  <w:proofErr w:type="spellEnd"/>
                  <w:r w:rsidRPr="006145AE">
                    <w:rPr>
                      <w:sz w:val="18"/>
                      <w:szCs w:val="18"/>
                      <w:lang w:val="tr-TR" w:eastAsia="tr-TR"/>
                    </w:rPr>
                    <w:t xml:space="preserve"> durumunda Kurumca bedelleri karşılanır.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(2) Hasta alt bezi/külotlu hasta alt bezi bedellerinin karşılanmasında, Kurum TİTUBB kayıt/bildirim işlemi tamamlanmış olma şartı aranmaz.”</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d) Listede yer alan  “A10049” SUT kodlu tıbbi malzemenin ödeme kural ve/veya kriterlerinden sonra gelmek üzere aşağıdaki tıbbi malzeme ödeme kural ve/veya kriterleri ile  birlikte eklenmiştir.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1582"/>
                    <w:gridCol w:w="6134"/>
                    <w:gridCol w:w="952"/>
                  </w:tblGrid>
                  <w:tr w:rsidR="006145AE" w:rsidRPr="006145AE">
                    <w:trPr>
                      <w:trHeight w:val="196"/>
                      <w:jc w:val="center"/>
                    </w:trPr>
                    <w:tc>
                      <w:tcPr>
                        <w:tcW w:w="1582"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A10118</w:t>
                        </w:r>
                      </w:p>
                    </w:tc>
                    <w:tc>
                      <w:tcPr>
                        <w:tcW w:w="6134"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ÇOCUK HASTA ALT BEZİ/ ÇOCUK KÜLOTLU HASTA ALT BEZİ</w:t>
                        </w:r>
                      </w:p>
                    </w:tc>
                    <w:tc>
                      <w:tcPr>
                        <w:tcW w:w="952"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0,70</w:t>
                        </w:r>
                      </w:p>
                    </w:tc>
                  </w:tr>
                  <w:tr w:rsidR="006145AE" w:rsidRPr="006145AE">
                    <w:trPr>
                      <w:trHeight w:val="196"/>
                      <w:jc w:val="center"/>
                    </w:trPr>
                    <w:tc>
                      <w:tcPr>
                        <w:tcW w:w="8668" w:type="dxa"/>
                        <w:gridSpan w:val="3"/>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(1) Uzman hekim raporu ile mesane veya rektum kontrolü olmaması (raporda idrar veya gaita </w:t>
                        </w:r>
                        <w:proofErr w:type="spellStart"/>
                        <w:r w:rsidRPr="006145AE">
                          <w:rPr>
                            <w:sz w:val="18"/>
                            <w:szCs w:val="18"/>
                            <w:lang w:val="tr-TR" w:eastAsia="tr-TR"/>
                          </w:rPr>
                          <w:t>inkontinansına</w:t>
                        </w:r>
                        <w:proofErr w:type="spellEnd"/>
                        <w:r w:rsidRPr="006145AE">
                          <w:rPr>
                            <w:sz w:val="18"/>
                            <w:szCs w:val="18"/>
                            <w:lang w:val="tr-TR" w:eastAsia="tr-TR"/>
                          </w:rPr>
                          <w:t xml:space="preserve"> neden olan </w:t>
                        </w:r>
                        <w:proofErr w:type="spellStart"/>
                        <w:r w:rsidRPr="006145AE">
                          <w:rPr>
                            <w:sz w:val="18"/>
                            <w:szCs w:val="18"/>
                            <w:lang w:val="tr-TR" w:eastAsia="tr-TR"/>
                          </w:rPr>
                          <w:t>primer</w:t>
                        </w:r>
                        <w:proofErr w:type="spellEnd"/>
                        <w:r w:rsidRPr="006145AE">
                          <w:rPr>
                            <w:sz w:val="18"/>
                            <w:szCs w:val="18"/>
                            <w:lang w:val="tr-TR" w:eastAsia="tr-TR"/>
                          </w:rPr>
                          <w:t xml:space="preserve"> tanının belirtilmesi kaydı ile) nedeni ile (çocuklar için en az 2 (iki) yaşını tamamlamış olmak kaydı ile) çocuk hasta alt bezi/ çocuk külotlu hasta alt bezi kullanması gerekli görülen hastalar için günde 4 (dört) adedi geçmemek üzere en fazla 2 (iki) aylık miktarlarda, rapora istinaden tüm hekimlerce </w:t>
                        </w:r>
                        <w:proofErr w:type="spellStart"/>
                        <w:r w:rsidRPr="006145AE">
                          <w:rPr>
                            <w:sz w:val="18"/>
                            <w:szCs w:val="18"/>
                            <w:lang w:val="tr-TR" w:eastAsia="tr-TR"/>
                          </w:rPr>
                          <w:t>reçetelendirilmesi</w:t>
                        </w:r>
                        <w:proofErr w:type="spellEnd"/>
                        <w:r w:rsidRPr="006145AE">
                          <w:rPr>
                            <w:sz w:val="18"/>
                            <w:szCs w:val="18"/>
                            <w:lang w:val="tr-TR" w:eastAsia="tr-TR"/>
                          </w:rPr>
                          <w:t xml:space="preserve"> durumunda Kurumca bedelleri karşılanır.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(2) Çocuk hasta alt bezi/ çocuk külotlu hasta alt bezi bedellerinin karşılanmasında, Kurum TİTUBB kayıt/bildirim işlemi tamamlanmış olma şartı aranmaz.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(3) İdrar </w:t>
                        </w:r>
                        <w:proofErr w:type="spellStart"/>
                        <w:r w:rsidRPr="006145AE">
                          <w:rPr>
                            <w:sz w:val="18"/>
                            <w:szCs w:val="18"/>
                            <w:lang w:val="tr-TR" w:eastAsia="tr-TR"/>
                          </w:rPr>
                          <w:t>inkontinansı</w:t>
                        </w:r>
                        <w:proofErr w:type="spellEnd"/>
                        <w:r w:rsidRPr="006145AE">
                          <w:rPr>
                            <w:sz w:val="18"/>
                            <w:szCs w:val="18"/>
                            <w:lang w:val="tr-TR" w:eastAsia="tr-TR"/>
                          </w:rPr>
                          <w:t xml:space="preserve"> ve gaita </w:t>
                        </w:r>
                        <w:proofErr w:type="spellStart"/>
                        <w:r w:rsidRPr="006145AE">
                          <w:rPr>
                            <w:sz w:val="18"/>
                            <w:szCs w:val="18"/>
                            <w:lang w:val="tr-TR" w:eastAsia="tr-TR"/>
                          </w:rPr>
                          <w:t>inkontinansı</w:t>
                        </w:r>
                        <w:proofErr w:type="spellEnd"/>
                        <w:r w:rsidRPr="006145AE">
                          <w:rPr>
                            <w:sz w:val="18"/>
                            <w:szCs w:val="18"/>
                            <w:lang w:val="tr-TR" w:eastAsia="tr-TR"/>
                          </w:rPr>
                          <w:t xml:space="preserve"> olan hastalara çocuk hasta alt bezi/ çocuk külotlu hasta alt bezi ve </w:t>
                        </w:r>
                        <w:proofErr w:type="spellStart"/>
                        <w:r w:rsidRPr="006145AE">
                          <w:rPr>
                            <w:sz w:val="18"/>
                            <w:szCs w:val="18"/>
                            <w:lang w:val="tr-TR" w:eastAsia="tr-TR"/>
                          </w:rPr>
                          <w:t>hidrofilik</w:t>
                        </w:r>
                        <w:proofErr w:type="spellEnd"/>
                        <w:r w:rsidRPr="006145AE">
                          <w:rPr>
                            <w:sz w:val="18"/>
                            <w:szCs w:val="18"/>
                            <w:lang w:val="tr-TR" w:eastAsia="tr-TR"/>
                          </w:rPr>
                          <w:t xml:space="preserve"> kendinden kayganlaştırıcılı sonda fatura edilmesi halinde Kurumca bedeli karşılanır.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(4) Sadece idrar </w:t>
                        </w:r>
                        <w:proofErr w:type="spellStart"/>
                        <w:r w:rsidRPr="006145AE">
                          <w:rPr>
                            <w:sz w:val="18"/>
                            <w:szCs w:val="18"/>
                            <w:lang w:val="tr-TR" w:eastAsia="tr-TR"/>
                          </w:rPr>
                          <w:t>inkontinansı</w:t>
                        </w:r>
                        <w:proofErr w:type="spellEnd"/>
                        <w:r w:rsidRPr="006145AE">
                          <w:rPr>
                            <w:sz w:val="18"/>
                            <w:szCs w:val="18"/>
                            <w:lang w:val="tr-TR" w:eastAsia="tr-TR"/>
                          </w:rPr>
                          <w:t xml:space="preserve"> olan çocuk hasta alt bezi/ çocuk külotlu hasta alt bezi kullanan hastalara </w:t>
                        </w:r>
                        <w:proofErr w:type="spellStart"/>
                        <w:r w:rsidRPr="006145AE">
                          <w:rPr>
                            <w:sz w:val="18"/>
                            <w:szCs w:val="18"/>
                            <w:lang w:val="tr-TR" w:eastAsia="tr-TR"/>
                          </w:rPr>
                          <w:t>hidrofilik</w:t>
                        </w:r>
                        <w:proofErr w:type="spellEnd"/>
                        <w:r w:rsidRPr="006145AE">
                          <w:rPr>
                            <w:sz w:val="18"/>
                            <w:szCs w:val="18"/>
                            <w:lang w:val="tr-TR" w:eastAsia="tr-TR"/>
                          </w:rPr>
                          <w:t xml:space="preserve"> kendinden kayganlaştırıcılı sonda fatura edilmesi halinde, </w:t>
                        </w:r>
                        <w:proofErr w:type="spellStart"/>
                        <w:r w:rsidRPr="006145AE">
                          <w:rPr>
                            <w:sz w:val="18"/>
                            <w:szCs w:val="18"/>
                            <w:lang w:val="tr-TR" w:eastAsia="tr-TR"/>
                          </w:rPr>
                          <w:t>hidrofilik</w:t>
                        </w:r>
                        <w:proofErr w:type="spellEnd"/>
                        <w:r w:rsidRPr="006145AE">
                          <w:rPr>
                            <w:sz w:val="18"/>
                            <w:szCs w:val="18"/>
                            <w:lang w:val="tr-TR" w:eastAsia="tr-TR"/>
                          </w:rPr>
                          <w:t xml:space="preserve"> kendinden kayganlaştırıcılı sonda Kurumca bedeli karşılanmaz.</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(5)  Sağlık raporunda; </w:t>
                        </w:r>
                        <w:proofErr w:type="spellStart"/>
                        <w:r w:rsidRPr="006145AE">
                          <w:rPr>
                            <w:sz w:val="18"/>
                            <w:szCs w:val="18"/>
                            <w:lang w:val="tr-TR" w:eastAsia="tr-TR"/>
                          </w:rPr>
                          <w:t>kolostomili</w:t>
                        </w:r>
                        <w:proofErr w:type="spellEnd"/>
                        <w:r w:rsidRPr="006145AE">
                          <w:rPr>
                            <w:sz w:val="18"/>
                            <w:szCs w:val="18"/>
                            <w:lang w:val="tr-TR" w:eastAsia="tr-TR"/>
                          </w:rPr>
                          <w:t xml:space="preserve"> hastalarda idrar </w:t>
                        </w:r>
                        <w:proofErr w:type="spellStart"/>
                        <w:r w:rsidRPr="006145AE">
                          <w:rPr>
                            <w:sz w:val="18"/>
                            <w:szCs w:val="18"/>
                            <w:lang w:val="tr-TR" w:eastAsia="tr-TR"/>
                          </w:rPr>
                          <w:t>inkontinansı</w:t>
                        </w:r>
                        <w:proofErr w:type="spellEnd"/>
                        <w:r w:rsidRPr="006145AE">
                          <w:rPr>
                            <w:sz w:val="18"/>
                            <w:szCs w:val="18"/>
                            <w:lang w:val="tr-TR" w:eastAsia="tr-TR"/>
                          </w:rPr>
                          <w:t xml:space="preserve">, </w:t>
                        </w:r>
                        <w:proofErr w:type="spellStart"/>
                        <w:r w:rsidRPr="006145AE">
                          <w:rPr>
                            <w:sz w:val="18"/>
                            <w:szCs w:val="18"/>
                            <w:lang w:val="tr-TR" w:eastAsia="tr-TR"/>
                          </w:rPr>
                          <w:t>ürostomili</w:t>
                        </w:r>
                        <w:proofErr w:type="spellEnd"/>
                        <w:r w:rsidRPr="006145AE">
                          <w:rPr>
                            <w:sz w:val="18"/>
                            <w:szCs w:val="18"/>
                            <w:lang w:val="tr-TR" w:eastAsia="tr-TR"/>
                          </w:rPr>
                          <w:t xml:space="preserve"> hastalarda gaita </w:t>
                        </w:r>
                        <w:proofErr w:type="spellStart"/>
                        <w:r w:rsidRPr="006145AE">
                          <w:rPr>
                            <w:sz w:val="18"/>
                            <w:szCs w:val="18"/>
                            <w:lang w:val="tr-TR" w:eastAsia="tr-TR"/>
                          </w:rPr>
                          <w:t>inkontinansı</w:t>
                        </w:r>
                        <w:proofErr w:type="spellEnd"/>
                        <w:r w:rsidRPr="006145AE">
                          <w:rPr>
                            <w:sz w:val="18"/>
                            <w:szCs w:val="18"/>
                            <w:lang w:val="tr-TR" w:eastAsia="tr-TR"/>
                          </w:rPr>
                          <w:t xml:space="preserve"> olduğunun belirtilmesi halinde çocuk hasta alt bezinin/ çocuk külotlu hasta alt bezinin Kurumca bedeli karşılanır.</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32-</w:t>
                  </w:r>
                  <w:r w:rsidRPr="006145AE">
                    <w:rPr>
                      <w:sz w:val="18"/>
                      <w:szCs w:val="18"/>
                      <w:lang w:val="tr-TR" w:eastAsia="tr-TR"/>
                    </w:rPr>
                    <w:t xml:space="preserve"> </w:t>
                  </w:r>
                  <w:r w:rsidRPr="006145AE">
                    <w:rPr>
                      <w:color w:val="000000"/>
                      <w:sz w:val="18"/>
                      <w:szCs w:val="18"/>
                      <w:lang w:val="tr-TR" w:eastAsia="tr-TR"/>
                    </w:rPr>
                    <w:t>Aynı Tebliğ eki Omurga Cerrahisi Alan Grubuna Ait Tıbbi Malzemeler Listesi (EK-3/E-1)’</w:t>
                  </w:r>
                  <w:proofErr w:type="spellStart"/>
                  <w:r w:rsidRPr="006145AE">
                    <w:rPr>
                      <w:color w:val="000000"/>
                      <w:sz w:val="18"/>
                      <w:szCs w:val="18"/>
                      <w:lang w:val="tr-TR" w:eastAsia="tr-TR"/>
                    </w:rPr>
                    <w:t>nde</w:t>
                  </w:r>
                  <w:proofErr w:type="spellEnd"/>
                  <w:r w:rsidRPr="006145AE">
                    <w:rPr>
                      <w:color w:val="000000"/>
                      <w:sz w:val="18"/>
                      <w:szCs w:val="18"/>
                      <w:lang w:val="tr-TR" w:eastAsia="tr-TR"/>
                    </w:rPr>
                    <w:t xml:space="preserve"> aşağıdaki düzenlemeler yapılmıştır.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a)</w:t>
                  </w:r>
                  <w:r w:rsidRPr="006145AE">
                    <w:rPr>
                      <w:lang w:val="tr-TR" w:eastAsia="tr-TR"/>
                    </w:rPr>
                    <w:t xml:space="preserve"> </w:t>
                  </w:r>
                  <w:r w:rsidRPr="006145AE">
                    <w:rPr>
                      <w:sz w:val="18"/>
                      <w:szCs w:val="18"/>
                      <w:lang w:val="tr-TR" w:eastAsia="tr-TR"/>
                    </w:rPr>
                    <w:t>Listede yer alan  “103065” SUT kodlu tıbbi malzemenin altında bulunan ödeme kural ve/veya kriterleri yürürlükten kaldırılmış ve fiyat sütununda yer alan “3.500,00” ibaresi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b) Listede yer alan  “103070” SUT kodlu tıbbi malzemenin altında bulunan ödeme kural ve/veya kriterleri yürürlükten kaldırılmış ve fiyat sütununda yer alan “1.900,00” ibaresi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c) Listede yer alan  “103096” ve “103097” SUT kodlu tıbbi malzemelerin fiyat sütunlarında yer alan “1.000,00” ibareleri  “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ç) Listede yer alan  “103101” ve “103102” SUT kodlu tıbbi malzemelerin fiyat sütunlarında yer alan “1.500,00” ibareleri “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d) Listede yer alan  “103107”SUT kodlu tıbbi malzeme satırı aşağıdaki  şekilde değiştirilmiştir.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w:t>
                  </w:r>
                  <w:r w:rsidRPr="006145AE">
                    <w:rPr>
                      <w:sz w:val="18"/>
                      <w:szCs w:val="18"/>
                      <w:lang w:val="tr-TR" w:eastAsia="tr-TR"/>
                    </w:rPr>
                    <w:tab/>
                  </w:r>
                </w:p>
                <w:tbl>
                  <w:tblPr>
                    <w:tblW w:w="8220" w:type="dxa"/>
                    <w:jc w:val="center"/>
                    <w:tblCellMar>
                      <w:left w:w="70" w:type="dxa"/>
                      <w:right w:w="70" w:type="dxa"/>
                    </w:tblCellMar>
                    <w:tblLook w:val="00A0"/>
                  </w:tblPr>
                  <w:tblGrid>
                    <w:gridCol w:w="1033"/>
                    <w:gridCol w:w="6063"/>
                    <w:gridCol w:w="1124"/>
                  </w:tblGrid>
                  <w:tr w:rsidR="006145AE" w:rsidRPr="006145AE">
                    <w:trPr>
                      <w:trHeight w:val="360"/>
                      <w:jc w:val="center"/>
                    </w:trPr>
                    <w:tc>
                      <w:tcPr>
                        <w:tcW w:w="628"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ind w:firstLineChars="100" w:firstLine="180"/>
                          <w:jc w:val="center"/>
                          <w:rPr>
                            <w:sz w:val="18"/>
                            <w:szCs w:val="18"/>
                            <w:lang w:val="tr-TR" w:eastAsia="tr-TR"/>
                          </w:rPr>
                        </w:pPr>
                        <w:r w:rsidRPr="006145AE">
                          <w:rPr>
                            <w:sz w:val="18"/>
                            <w:szCs w:val="18"/>
                            <w:lang w:val="tr-TR" w:eastAsia="tr-TR"/>
                          </w:rPr>
                          <w:t>103107</w:t>
                        </w:r>
                      </w:p>
                    </w:tc>
                    <w:tc>
                      <w:tcPr>
                        <w:tcW w:w="3688" w:type="pct"/>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b/>
                            <w:sz w:val="18"/>
                            <w:szCs w:val="18"/>
                            <w:lang w:val="tr-TR" w:eastAsia="tr-TR"/>
                          </w:rPr>
                        </w:pPr>
                        <w:r w:rsidRPr="006145AE">
                          <w:rPr>
                            <w:b/>
                            <w:sz w:val="18"/>
                            <w:szCs w:val="18"/>
                            <w:lang w:val="tr-TR" w:eastAsia="tr-TR"/>
                          </w:rPr>
                          <w:t>ULTRASONİK CERRAHİ UÇ, KEMİK DOKU</w:t>
                        </w:r>
                      </w:p>
                    </w:tc>
                    <w:tc>
                      <w:tcPr>
                        <w:tcW w:w="684"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ind w:firstLineChars="100" w:firstLine="180"/>
                          <w:jc w:val="right"/>
                          <w:rPr>
                            <w:sz w:val="18"/>
                            <w:szCs w:val="18"/>
                            <w:lang w:val="tr-TR" w:eastAsia="tr-TR"/>
                          </w:rPr>
                        </w:pPr>
                        <w:r w:rsidRPr="006145AE">
                          <w:rPr>
                            <w:sz w:val="18"/>
                            <w:szCs w:val="18"/>
                            <w:lang w:val="tr-TR" w:eastAsia="tr-TR"/>
                          </w:rPr>
                          <w:t>1.550,50</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e) Listede yer alan  “102269”</w:t>
                  </w:r>
                  <w:r w:rsidRPr="006145AE">
                    <w:rPr>
                      <w:lang w:val="tr-TR" w:eastAsia="tr-TR"/>
                    </w:rPr>
                    <w:t xml:space="preserve"> </w:t>
                  </w:r>
                  <w:r w:rsidRPr="006145AE">
                    <w:rPr>
                      <w:sz w:val="18"/>
                      <w:szCs w:val="18"/>
                      <w:lang w:val="tr-TR" w:eastAsia="tr-TR"/>
                    </w:rPr>
                    <w:t>SUT kodlu tıbbi malzeme satırı aşağıdaki şekilde değiştirilmiştir.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 “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68"/>
                    <w:gridCol w:w="5937"/>
                    <w:gridCol w:w="1215"/>
                  </w:tblGrid>
                  <w:tr w:rsidR="006145AE" w:rsidRPr="006145AE">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102269</w:t>
                        </w:r>
                      </w:p>
                    </w:tc>
                    <w:tc>
                      <w:tcPr>
                        <w:tcW w:w="666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TORAKOLOMBER POSTERİOR NON İNVASİVE İN SİTU GROWİNG MANYETİK ROD</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 xml:space="preserve">27.500,00   </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b/>
                      <w:sz w:val="18"/>
                      <w:szCs w:val="18"/>
                      <w:lang w:val="tr-TR" w:eastAsia="tr-TR"/>
                    </w:rPr>
                    <w:t>MADDE 33-</w:t>
                  </w:r>
                  <w:r w:rsidRPr="006145AE">
                    <w:rPr>
                      <w:sz w:val="18"/>
                      <w:szCs w:val="18"/>
                      <w:lang w:val="tr-TR" w:eastAsia="tr-TR"/>
                    </w:rPr>
                    <w:t xml:space="preserve"> Aynı Tebliğ eki Beyin Cerrahisi Branşı </w:t>
                  </w:r>
                  <w:proofErr w:type="spellStart"/>
                  <w:r w:rsidRPr="006145AE">
                    <w:rPr>
                      <w:sz w:val="18"/>
                      <w:szCs w:val="18"/>
                      <w:lang w:val="tr-TR" w:eastAsia="tr-TR"/>
                    </w:rPr>
                    <w:t>Kranial</w:t>
                  </w:r>
                  <w:proofErr w:type="spellEnd"/>
                  <w:r w:rsidRPr="006145AE">
                    <w:rPr>
                      <w:sz w:val="18"/>
                      <w:szCs w:val="18"/>
                      <w:lang w:val="tr-TR" w:eastAsia="tr-TR"/>
                    </w:rPr>
                    <w:t xml:space="preserve"> Cerrahisi Alan Grubuna Ait Tıbbi Malzemeler </w:t>
                  </w:r>
                  <w:r w:rsidRPr="006145AE">
                    <w:rPr>
                      <w:sz w:val="18"/>
                      <w:szCs w:val="18"/>
                      <w:lang w:val="tr-TR" w:eastAsia="tr-TR"/>
                    </w:rPr>
                    <w:lastRenderedPageBreak/>
                    <w:t>Listesi (EK-3/E-2)’</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a) Listede yer alan  “KN1200”, “KN1210”, “KN1240” ve “KN1250”SUT kodlu tıbbi malzemelerin fiyat sütunlarında yer alan “1.000,00” ibareleri “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b)</w:t>
                  </w:r>
                  <w:r w:rsidRPr="006145AE">
                    <w:rPr>
                      <w:lang w:val="tr-TR" w:eastAsia="tr-TR"/>
                    </w:rPr>
                    <w:t xml:space="preserve"> </w:t>
                  </w:r>
                  <w:r w:rsidRPr="006145AE">
                    <w:rPr>
                      <w:sz w:val="18"/>
                      <w:szCs w:val="18"/>
                      <w:lang w:val="tr-TR" w:eastAsia="tr-TR"/>
                    </w:rPr>
                    <w:t>Listede yer alan  “KN1220”, “KN1230”, “KN1260” ve “KN1270” SUT kodlu tıbbi malzemelerin fiyat sütunlarında yer alan “1.500,00” ibareleri “ İşlem puanına dahildir.”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c)</w:t>
                  </w:r>
                  <w:r w:rsidRPr="006145AE">
                    <w:rPr>
                      <w:lang w:val="tr-TR" w:eastAsia="tr-TR"/>
                    </w:rPr>
                    <w:t xml:space="preserve"> </w:t>
                  </w:r>
                  <w:r w:rsidRPr="006145AE">
                    <w:rPr>
                      <w:sz w:val="18"/>
                      <w:szCs w:val="18"/>
                      <w:lang w:val="tr-TR" w:eastAsia="tr-TR"/>
                    </w:rPr>
                    <w:t>Listedeki  “BEYİN PİLLERİ” başlığı altında bulunan ödeme kural ve/veya kriterlerinin üçüncü fıkrasında yer alan “Psikiyatri” ibaresinden önce gelmek üzere “Sadece üçüncü basamak resmi sağlık kurumlarında uygulanması halinde” ibaresi eklenmiştir.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b/>
                      <w:sz w:val="18"/>
                      <w:szCs w:val="18"/>
                      <w:lang w:val="tr-TR" w:eastAsia="tr-TR"/>
                    </w:rPr>
                    <w:t>MADDE 34</w:t>
                  </w:r>
                  <w:r w:rsidRPr="006145AE">
                    <w:rPr>
                      <w:sz w:val="18"/>
                      <w:szCs w:val="18"/>
                      <w:lang w:val="tr-TR" w:eastAsia="tr-TR"/>
                    </w:rPr>
                    <w:t>-</w:t>
                  </w:r>
                  <w:r w:rsidRPr="006145AE">
                    <w:rPr>
                      <w:lang w:val="tr-TR" w:eastAsia="tr-TR"/>
                    </w:rPr>
                    <w:t xml:space="preserve"> </w:t>
                  </w:r>
                  <w:r w:rsidRPr="006145AE">
                    <w:rPr>
                      <w:sz w:val="18"/>
                      <w:szCs w:val="18"/>
                      <w:lang w:val="tr-TR" w:eastAsia="tr-TR"/>
                    </w:rPr>
                    <w:t xml:space="preserve">Aynı Tebliğ eki Ortopedi ve Travmatoloji Branşı </w:t>
                  </w:r>
                  <w:proofErr w:type="spellStart"/>
                  <w:r w:rsidRPr="006145AE">
                    <w:rPr>
                      <w:sz w:val="18"/>
                      <w:szCs w:val="18"/>
                      <w:lang w:val="tr-TR" w:eastAsia="tr-TR"/>
                    </w:rPr>
                    <w:t>Artroplasti</w:t>
                  </w:r>
                  <w:proofErr w:type="spellEnd"/>
                  <w:r w:rsidRPr="006145AE">
                    <w:rPr>
                      <w:sz w:val="18"/>
                      <w:szCs w:val="18"/>
                      <w:lang w:val="tr-TR" w:eastAsia="tr-TR"/>
                    </w:rPr>
                    <w:t xml:space="preserve"> Alan Grubuna Ait Tıbbi Malzemeler Listesi (EK-3/F-1) ’</w:t>
                  </w:r>
                  <w:proofErr w:type="spellStart"/>
                  <w:r w:rsidRPr="006145AE">
                    <w:rPr>
                      <w:sz w:val="18"/>
                      <w:szCs w:val="18"/>
                      <w:lang w:val="tr-TR" w:eastAsia="tr-TR"/>
                    </w:rPr>
                    <w:t>nde</w:t>
                  </w:r>
                  <w:proofErr w:type="spellEnd"/>
                  <w:r w:rsidRPr="006145AE">
                    <w:rPr>
                      <w:sz w:val="18"/>
                      <w:szCs w:val="18"/>
                      <w:lang w:val="tr-TR" w:eastAsia="tr-TR"/>
                    </w:rPr>
                    <w:t xml:space="preserve"> yer alan  “AP3275” SUT kodlu  tıbbi malzeme satırı  aşağıdaki  şekilde değiştirilmiştir.</w:t>
                  </w:r>
                </w:p>
                <w:p w:rsidR="006145AE" w:rsidRPr="006145AE" w:rsidRDefault="006145AE" w:rsidP="006145AE">
                  <w:pPr>
                    <w:tabs>
                      <w:tab w:val="left" w:pos="567"/>
                      <w:tab w:val="left" w:pos="709"/>
                    </w:tabs>
                    <w:spacing w:line="240" w:lineRule="exact"/>
                    <w:jc w:val="both"/>
                    <w:rPr>
                      <w:sz w:val="18"/>
                      <w:szCs w:val="18"/>
                      <w:lang w:val="tr-TR" w:eastAsia="tr-TR"/>
                    </w:rPr>
                  </w:pPr>
                  <w:r w:rsidRPr="006145AE">
                    <w:rPr>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31"/>
                    <w:gridCol w:w="1110"/>
                    <w:gridCol w:w="989"/>
                    <w:gridCol w:w="2421"/>
                    <w:gridCol w:w="2145"/>
                    <w:gridCol w:w="185"/>
                    <w:gridCol w:w="185"/>
                    <w:gridCol w:w="770"/>
                  </w:tblGrid>
                  <w:tr w:rsidR="006145AE" w:rsidRPr="006145AE">
                    <w:trPr>
                      <w:trHeight w:val="30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AP3275</w:t>
                        </w:r>
                      </w:p>
                    </w:tc>
                    <w:tc>
                      <w:tcPr>
                        <w:tcW w:w="645"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KALÇA/DİZ</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ind w:right="-71"/>
                          <w:jc w:val="both"/>
                          <w:rPr>
                            <w:sz w:val="18"/>
                            <w:szCs w:val="18"/>
                            <w:lang w:val="tr-TR" w:eastAsia="tr-TR"/>
                          </w:rPr>
                        </w:pPr>
                        <w:r w:rsidRPr="006145AE">
                          <w:rPr>
                            <w:sz w:val="18"/>
                            <w:szCs w:val="18"/>
                            <w:lang w:val="tr-TR" w:eastAsia="tr-TR"/>
                          </w:rPr>
                          <w:t>REVİZYON</w:t>
                        </w:r>
                      </w:p>
                    </w:tc>
                    <w:tc>
                      <w:tcPr>
                        <w:tcW w:w="1406"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ULTRASONİK CERRAHİ UÇ</w:t>
                        </w:r>
                      </w:p>
                    </w:tc>
                    <w:tc>
                      <w:tcPr>
                        <w:tcW w:w="1246"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ÇİMENTO TEMİZLEYİCİ </w:t>
                        </w:r>
                      </w:p>
                    </w:tc>
                    <w:tc>
                      <w:tcPr>
                        <w:tcW w:w="107"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w:t>
                        </w:r>
                      </w:p>
                    </w:tc>
                    <w:tc>
                      <w:tcPr>
                        <w:tcW w:w="149"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1.550,50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35-</w:t>
                  </w:r>
                  <w:r w:rsidRPr="006145AE">
                    <w:rPr>
                      <w:lang w:val="tr-TR" w:eastAsia="tr-TR"/>
                    </w:rPr>
                    <w:t xml:space="preserve"> </w:t>
                  </w:r>
                  <w:r w:rsidRPr="006145AE">
                    <w:rPr>
                      <w:sz w:val="18"/>
                      <w:szCs w:val="18"/>
                      <w:lang w:val="tr-TR" w:eastAsia="tr-TR"/>
                    </w:rPr>
                    <w:t>Aynı Tebliğ eki Kardiyoloji Branşına Ait Tıbbi Malzemeler Listesi (EK-3/H) ’</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a) Listede yer alan  “KR1153” ve “KR2014” SUT kodlu tıbbi malzemeler altlarında yer alan ödeme kural ve/veya kriterleri ile birlikte yürürlükten kaldırılmıştır.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b) Listede yer alan  “KR1152” SUT kodlu tıbbi malzemenin altında yer alan ödeme kural ve/veya kriterlerinden sonra gelmek üzere aşağıdaki tıbbi malzemeler eklenmiştir.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6403"/>
                    <w:gridCol w:w="846"/>
                  </w:tblGrid>
                  <w:tr w:rsidR="006145AE" w:rsidRPr="006145AE">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KR3002</w:t>
                        </w:r>
                      </w:p>
                    </w:tc>
                    <w:tc>
                      <w:tcPr>
                        <w:tcW w:w="6663"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STENT, AORT KOARKTASYONU, KAPSIZ</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4000,00</w:t>
                        </w:r>
                      </w:p>
                    </w:tc>
                  </w:tr>
                  <w:tr w:rsidR="006145AE" w:rsidRPr="006145AE">
                    <w:trPr>
                      <w:trHeight w:val="575"/>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(1) Kardiyoloji veya </w:t>
                        </w:r>
                        <w:proofErr w:type="spellStart"/>
                        <w:r w:rsidRPr="006145AE">
                          <w:rPr>
                            <w:sz w:val="18"/>
                            <w:szCs w:val="18"/>
                            <w:lang w:val="tr-TR" w:eastAsia="tr-TR"/>
                          </w:rPr>
                          <w:t>Pediyatrik</w:t>
                        </w:r>
                        <w:proofErr w:type="spellEnd"/>
                        <w:r w:rsidRPr="006145AE">
                          <w:rPr>
                            <w:sz w:val="18"/>
                            <w:szCs w:val="18"/>
                            <w:lang w:val="tr-TR"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w:t>
                        </w:r>
                      </w:p>
                    </w:tc>
                  </w:tr>
                  <w:tr w:rsidR="006145AE" w:rsidRPr="006145AE">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KR3003</w:t>
                        </w:r>
                      </w:p>
                    </w:tc>
                    <w:tc>
                      <w:tcPr>
                        <w:tcW w:w="6663"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STENT, AORT KOARKTASYONU, KAPLI</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5850,00</w:t>
                        </w:r>
                      </w:p>
                    </w:tc>
                  </w:tr>
                  <w:tr w:rsidR="006145AE" w:rsidRPr="006145AE">
                    <w:trPr>
                      <w:trHeight w:val="629"/>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(1) Kardiyoloji veya </w:t>
                        </w:r>
                        <w:proofErr w:type="spellStart"/>
                        <w:r w:rsidRPr="006145AE">
                          <w:rPr>
                            <w:sz w:val="18"/>
                            <w:szCs w:val="18"/>
                            <w:lang w:val="tr-TR" w:eastAsia="tr-TR"/>
                          </w:rPr>
                          <w:t>Pediyatrik</w:t>
                        </w:r>
                        <w:proofErr w:type="spellEnd"/>
                        <w:r w:rsidRPr="006145AE">
                          <w:rPr>
                            <w:sz w:val="18"/>
                            <w:szCs w:val="18"/>
                            <w:lang w:val="tr-TR"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w:t>
                        </w:r>
                      </w:p>
                    </w:tc>
                  </w:tr>
                  <w:tr w:rsidR="006145AE" w:rsidRPr="006145AE">
                    <w:trPr>
                      <w:trHeight w:val="300"/>
                      <w:jc w:val="center"/>
                    </w:trPr>
                    <w:tc>
                      <w:tcPr>
                        <w:tcW w:w="979"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KR3004</w:t>
                        </w:r>
                      </w:p>
                    </w:tc>
                    <w:tc>
                      <w:tcPr>
                        <w:tcW w:w="6663"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İNTRATORASİK BALON KATETER</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2580,00</w:t>
                        </w:r>
                      </w:p>
                    </w:tc>
                  </w:tr>
                  <w:tr w:rsidR="006145AE" w:rsidRPr="006145AE">
                    <w:trPr>
                      <w:trHeight w:val="462"/>
                      <w:jc w:val="center"/>
                    </w:trPr>
                    <w:tc>
                      <w:tcPr>
                        <w:tcW w:w="7642" w:type="dxa"/>
                        <w:gridSpan w:val="2"/>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(1) Kardiyoloji veya </w:t>
                        </w:r>
                        <w:proofErr w:type="spellStart"/>
                        <w:r w:rsidRPr="006145AE">
                          <w:rPr>
                            <w:sz w:val="18"/>
                            <w:szCs w:val="18"/>
                            <w:lang w:val="tr-TR" w:eastAsia="tr-TR"/>
                          </w:rPr>
                          <w:t>Pediyatrik</w:t>
                        </w:r>
                        <w:proofErr w:type="spellEnd"/>
                        <w:r w:rsidRPr="006145AE">
                          <w:rPr>
                            <w:sz w:val="18"/>
                            <w:szCs w:val="18"/>
                            <w:lang w:val="tr-TR" w:eastAsia="tr-TR"/>
                          </w:rPr>
                          <w:t xml:space="preserve"> Kardiyoloji  ve KVC uzmanlarından oluşan konsey kararına  istinaden Kurumca bedeli karşılanır. </w:t>
                        </w:r>
                      </w:p>
                    </w:tc>
                    <w:tc>
                      <w:tcPr>
                        <w:tcW w:w="846"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w:t>
                        </w:r>
                      </w:p>
                    </w:tc>
                  </w:tr>
                </w:tbl>
                <w:p w:rsidR="006145AE" w:rsidRPr="006145AE" w:rsidRDefault="006145AE" w:rsidP="006145AE">
                  <w:pPr>
                    <w:tabs>
                      <w:tab w:val="left" w:pos="567"/>
                    </w:tabs>
                    <w:spacing w:line="240" w:lineRule="exact"/>
                    <w:jc w:val="right"/>
                    <w:rPr>
                      <w:color w:val="000000"/>
                      <w:sz w:val="18"/>
                      <w:szCs w:val="18"/>
                      <w:lang w:val="tr-TR" w:eastAsia="tr-TR"/>
                    </w:rPr>
                  </w:pPr>
                  <w:r w:rsidRPr="006145AE">
                    <w:rPr>
                      <w:color w:val="000000"/>
                      <w:sz w:val="18"/>
                      <w:szCs w:val="18"/>
                      <w:lang w:val="tr-TR" w:eastAsia="tr-TR"/>
                    </w:rPr>
                    <w:t>”</w:t>
                  </w:r>
                </w:p>
                <w:p w:rsidR="006145AE" w:rsidRPr="006145AE" w:rsidRDefault="006145AE" w:rsidP="006145AE">
                  <w:pPr>
                    <w:tabs>
                      <w:tab w:val="left" w:pos="567"/>
                      <w:tab w:val="left" w:pos="709"/>
                    </w:tabs>
                    <w:spacing w:line="240" w:lineRule="exact"/>
                    <w:ind w:firstLine="539"/>
                    <w:jc w:val="both"/>
                    <w:rPr>
                      <w:sz w:val="18"/>
                      <w:szCs w:val="18"/>
                      <w:lang w:val="tr-TR" w:eastAsia="tr-TR"/>
                    </w:rPr>
                  </w:pPr>
                  <w:r w:rsidRPr="006145AE">
                    <w:rPr>
                      <w:sz w:val="18"/>
                      <w:szCs w:val="18"/>
                      <w:lang w:val="tr-TR" w:eastAsia="tr-TR"/>
                    </w:rPr>
                    <w:t>c) Listede yer alan  “KR1059”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925"/>
                    <w:gridCol w:w="6303"/>
                    <w:gridCol w:w="992"/>
                  </w:tblGrid>
                  <w:tr w:rsidR="006145AE" w:rsidRPr="006145AE">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KR1059</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DİAGNOSTİK KATATERLER</w:t>
                        </w:r>
                      </w:p>
                    </w:tc>
                    <w:tc>
                      <w:tcPr>
                        <w:tcW w:w="992"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16,00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ç) Listede yer alan  “KR1172”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925"/>
                    <w:gridCol w:w="6303"/>
                    <w:gridCol w:w="992"/>
                  </w:tblGrid>
                  <w:tr w:rsidR="006145AE" w:rsidRPr="006145AE">
                    <w:trPr>
                      <w:trHeight w:val="454"/>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KR1172</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MONOFOİL VALVULOPLASTİ  BALON KATETER VE DİĞER AKSESUARLARI (SET)</w:t>
                        </w:r>
                      </w:p>
                    </w:tc>
                    <w:tc>
                      <w:tcPr>
                        <w:tcW w:w="992"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1.239,00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d) Listede yer alan  “KR1198”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925"/>
                    <w:gridCol w:w="6303"/>
                    <w:gridCol w:w="992"/>
                  </w:tblGrid>
                  <w:tr w:rsidR="006145AE" w:rsidRPr="006145AE">
                    <w:trPr>
                      <w:trHeight w:val="454"/>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KR1198</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TRANSKATETER PULMONER KAPAK SETİ (Balon </w:t>
                        </w:r>
                        <w:proofErr w:type="spellStart"/>
                        <w:r w:rsidRPr="006145AE">
                          <w:rPr>
                            <w:sz w:val="18"/>
                            <w:szCs w:val="18"/>
                            <w:lang w:val="tr-TR" w:eastAsia="tr-TR"/>
                          </w:rPr>
                          <w:t>sheat</w:t>
                        </w:r>
                        <w:proofErr w:type="spellEnd"/>
                        <w:r w:rsidRPr="006145AE">
                          <w:rPr>
                            <w:sz w:val="18"/>
                            <w:szCs w:val="18"/>
                            <w:lang w:val="tr-TR" w:eastAsia="tr-TR"/>
                          </w:rPr>
                          <w:t xml:space="preserve">, </w:t>
                        </w:r>
                        <w:proofErr w:type="spellStart"/>
                        <w:r w:rsidRPr="006145AE">
                          <w:rPr>
                            <w:sz w:val="18"/>
                            <w:szCs w:val="18"/>
                            <w:lang w:val="tr-TR" w:eastAsia="tr-TR"/>
                          </w:rPr>
                          <w:t>delivery</w:t>
                        </w:r>
                        <w:proofErr w:type="spellEnd"/>
                        <w:r w:rsidRPr="006145AE">
                          <w:rPr>
                            <w:sz w:val="18"/>
                            <w:szCs w:val="18"/>
                            <w:lang w:val="tr-TR" w:eastAsia="tr-TR"/>
                          </w:rPr>
                          <w:t xml:space="preserve"> sistem dâhil)</w:t>
                        </w:r>
                      </w:p>
                    </w:tc>
                    <w:tc>
                      <w:tcPr>
                        <w:tcW w:w="992"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48.000,00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e) Listede yer alan  “KR2009”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925"/>
                    <w:gridCol w:w="6303"/>
                    <w:gridCol w:w="992"/>
                  </w:tblGrid>
                  <w:tr w:rsidR="006145AE" w:rsidRPr="006145AE">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KR2009</w:t>
                        </w:r>
                      </w:p>
                    </w:tc>
                    <w:tc>
                      <w:tcPr>
                        <w:tcW w:w="6542"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KATETER, İNTRAVASKÜLER ULTRASON (IVUS) KORONER</w:t>
                        </w:r>
                      </w:p>
                    </w:tc>
                    <w:tc>
                      <w:tcPr>
                        <w:tcW w:w="992" w:type="dxa"/>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2.300,00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f) Listede yer alan  “KR2069” SUT kodlu tıbbi malzeme satırı aşağıdaki şekilde değiştirilmiştir.</w:t>
                  </w:r>
                </w:p>
                <w:p w:rsidR="006145AE" w:rsidRPr="006145AE" w:rsidRDefault="006145AE" w:rsidP="006145AE">
                  <w:pPr>
                    <w:tabs>
                      <w:tab w:val="left" w:pos="567"/>
                    </w:tabs>
                    <w:spacing w:line="240" w:lineRule="exact"/>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925"/>
                    <w:gridCol w:w="6329"/>
                    <w:gridCol w:w="966"/>
                  </w:tblGrid>
                  <w:tr w:rsidR="006145AE" w:rsidRPr="006145AE">
                    <w:trPr>
                      <w:trHeight w:val="340"/>
                      <w:jc w:val="center"/>
                    </w:trPr>
                    <w:tc>
                      <w:tcPr>
                        <w:tcW w:w="925" w:type="dxa"/>
                        <w:tcBorders>
                          <w:top w:val="single" w:sz="4" w:space="0" w:color="auto"/>
                          <w:left w:val="single" w:sz="4" w:space="0" w:color="auto"/>
                          <w:bottom w:val="single" w:sz="4" w:space="0" w:color="auto"/>
                          <w:right w:val="single" w:sz="4" w:space="0" w:color="auto"/>
                        </w:tcBorders>
                        <w:noWrap/>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KR2069</w:t>
                        </w:r>
                      </w:p>
                    </w:tc>
                    <w:tc>
                      <w:tcPr>
                        <w:tcW w:w="6558" w:type="dxa"/>
                        <w:tcBorders>
                          <w:top w:val="single" w:sz="4" w:space="0" w:color="auto"/>
                          <w:left w:val="nil"/>
                          <w:bottom w:val="single" w:sz="4" w:space="0" w:color="auto"/>
                          <w:right w:val="single" w:sz="4" w:space="0" w:color="auto"/>
                        </w:tcBorders>
                        <w:shd w:val="clear" w:color="auto" w:fill="FFFFFF"/>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KATETER,BALON,  SEPTOSTOMİ</w:t>
                        </w:r>
                      </w:p>
                    </w:tc>
                    <w:tc>
                      <w:tcPr>
                        <w:tcW w:w="976" w:type="dxa"/>
                        <w:tcBorders>
                          <w:top w:val="single" w:sz="4" w:space="0" w:color="auto"/>
                          <w:left w:val="nil"/>
                          <w:bottom w:val="single" w:sz="4" w:space="0" w:color="auto"/>
                          <w:right w:val="single" w:sz="4" w:space="0" w:color="auto"/>
                        </w:tcBorders>
                        <w:shd w:val="clear" w:color="auto" w:fill="FFFFFF"/>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    1.108,00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b/>
                      <w:sz w:val="18"/>
                      <w:szCs w:val="18"/>
                      <w:lang w:val="tr-TR" w:eastAsia="tr-TR"/>
                    </w:rPr>
                    <w:t>MADDE 36-</w:t>
                  </w:r>
                  <w:r w:rsidRPr="006145AE">
                    <w:rPr>
                      <w:sz w:val="18"/>
                      <w:szCs w:val="18"/>
                      <w:lang w:val="tr-TR" w:eastAsia="tr-TR"/>
                    </w:rPr>
                    <w:t xml:space="preserve"> Aynı Tebliğ eki Kalp Damar Cerrahisi Branşına Ait Tıbbi Malzemeler Listesi (EK-3/I)’</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lastRenderedPageBreak/>
                    <w:t>a) Listedeki “KATETER, BALON, PERİFERİK, ANJİYOPLASTİ, İLAÇ SALINIMLI” başlığı altındaki ödeme kural ve/veya kriterlerinin birinci fıkrasında yer alan “ve” ibaresi “veya” olarak değiştirilmiştir.</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b) Listedeki “STENT AORT KOARKTASYONU” başlığının altında yer alan “KV1174” ve “KV1175” SUT kodlu tıbbi malzemeler, altlarında yer alan ödeme kural ve/veya kriterleri ile birlikte yürürlükten kaldırılmıştır.</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c)</w:t>
                  </w:r>
                  <w:r w:rsidRPr="006145AE">
                    <w:rPr>
                      <w:lang w:val="tr-TR" w:eastAsia="tr-TR"/>
                    </w:rPr>
                    <w:t xml:space="preserve"> </w:t>
                  </w:r>
                  <w:r w:rsidRPr="006145AE">
                    <w:rPr>
                      <w:sz w:val="18"/>
                      <w:szCs w:val="18"/>
                      <w:lang w:val="tr-TR" w:eastAsia="tr-TR"/>
                    </w:rPr>
                    <w:t>Listeye</w:t>
                  </w:r>
                  <w:r w:rsidRPr="006145AE">
                    <w:rPr>
                      <w:lang w:val="tr-TR" w:eastAsia="tr-TR"/>
                    </w:rPr>
                    <w:t xml:space="preserve"> </w:t>
                  </w:r>
                  <w:r w:rsidRPr="006145AE">
                    <w:rPr>
                      <w:sz w:val="18"/>
                      <w:szCs w:val="18"/>
                      <w:lang w:val="tr-TR" w:eastAsia="tr-TR"/>
                    </w:rPr>
                    <w:t>“STENT AORT KOARKTASYONU” başlığından sonra gelmek üzere  aşağıda yer alan ödeme kural ve/veya kriteri ve tıbbi malzemeler eklenmiştir.</w:t>
                  </w:r>
                </w:p>
                <w:p w:rsidR="006145AE" w:rsidRPr="006145AE" w:rsidRDefault="006145AE" w:rsidP="006145AE">
                  <w:pPr>
                    <w:tabs>
                      <w:tab w:val="left" w:pos="567"/>
                      <w:tab w:val="left" w:pos="709"/>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6714"/>
                    <w:gridCol w:w="801"/>
                  </w:tblGrid>
                  <w:tr w:rsidR="006145AE" w:rsidRPr="006145AE">
                    <w:trPr>
                      <w:trHeight w:val="499"/>
                      <w:jc w:val="center"/>
                    </w:trPr>
                    <w:tc>
                      <w:tcPr>
                        <w:tcW w:w="981" w:type="dxa"/>
                        <w:tcBorders>
                          <w:top w:val="single" w:sz="4" w:space="0" w:color="auto"/>
                          <w:left w:val="single" w:sz="4" w:space="0" w:color="auto"/>
                          <w:bottom w:val="single" w:sz="4" w:space="0" w:color="auto"/>
                          <w:right w:val="single" w:sz="4" w:space="0" w:color="auto"/>
                        </w:tcBorders>
                        <w:noWrap/>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w:t>
                        </w:r>
                      </w:p>
                    </w:tc>
                    <w:tc>
                      <w:tcPr>
                        <w:tcW w:w="6714"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(1) Kardiyoloji veya </w:t>
                        </w:r>
                        <w:proofErr w:type="spellStart"/>
                        <w:r w:rsidRPr="006145AE">
                          <w:rPr>
                            <w:sz w:val="18"/>
                            <w:szCs w:val="18"/>
                            <w:lang w:val="tr-TR" w:eastAsia="tr-TR"/>
                          </w:rPr>
                          <w:t>Pediyatrik</w:t>
                        </w:r>
                        <w:proofErr w:type="spellEnd"/>
                        <w:r w:rsidRPr="006145AE">
                          <w:rPr>
                            <w:sz w:val="18"/>
                            <w:szCs w:val="18"/>
                            <w:lang w:val="tr-TR" w:eastAsia="tr-TR"/>
                          </w:rPr>
                          <w:t xml:space="preserve"> Kardiyoloji ve KVC uzmanlarından oluşan konsey kararı  ile Kurumca bedeli karşılanır.</w:t>
                        </w:r>
                      </w:p>
                    </w:tc>
                    <w:tc>
                      <w:tcPr>
                        <w:tcW w:w="80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w:t>
                        </w:r>
                      </w:p>
                    </w:tc>
                  </w:tr>
                  <w:tr w:rsidR="006145AE" w:rsidRPr="006145AE">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KV4010</w:t>
                        </w:r>
                      </w:p>
                    </w:tc>
                    <w:tc>
                      <w:tcPr>
                        <w:tcW w:w="6714"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STENT AORT KOARKTASYONU, KAPSIZ</w:t>
                        </w:r>
                      </w:p>
                    </w:tc>
                    <w:tc>
                      <w:tcPr>
                        <w:tcW w:w="80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4000,00</w:t>
                        </w:r>
                      </w:p>
                    </w:tc>
                  </w:tr>
                  <w:tr w:rsidR="006145AE" w:rsidRPr="006145AE">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KV4011</w:t>
                        </w:r>
                      </w:p>
                    </w:tc>
                    <w:tc>
                      <w:tcPr>
                        <w:tcW w:w="6714"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STENT AORT KOARKTASYONU, KAPLI</w:t>
                        </w:r>
                      </w:p>
                    </w:tc>
                    <w:tc>
                      <w:tcPr>
                        <w:tcW w:w="80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5850,00</w:t>
                        </w:r>
                      </w:p>
                    </w:tc>
                  </w:tr>
                  <w:tr w:rsidR="006145AE" w:rsidRPr="006145AE">
                    <w:trPr>
                      <w:trHeight w:val="300"/>
                      <w:jc w:val="center"/>
                    </w:trPr>
                    <w:tc>
                      <w:tcPr>
                        <w:tcW w:w="98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KV4012</w:t>
                        </w:r>
                      </w:p>
                    </w:tc>
                    <w:tc>
                      <w:tcPr>
                        <w:tcW w:w="6714" w:type="dxa"/>
                        <w:tcBorders>
                          <w:top w:val="single" w:sz="4" w:space="0" w:color="auto"/>
                          <w:left w:val="single" w:sz="4" w:space="0" w:color="auto"/>
                          <w:bottom w:val="single" w:sz="4" w:space="0" w:color="auto"/>
                          <w:right w:val="single" w:sz="4" w:space="0" w:color="auto"/>
                        </w:tcBorders>
                        <w:noWrap/>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İNTRATORASİK BALON KATETER</w:t>
                        </w:r>
                      </w:p>
                    </w:tc>
                    <w:tc>
                      <w:tcPr>
                        <w:tcW w:w="801" w:type="dxa"/>
                        <w:tcBorders>
                          <w:top w:val="single" w:sz="4" w:space="0" w:color="auto"/>
                          <w:left w:val="single" w:sz="4" w:space="0" w:color="auto"/>
                          <w:bottom w:val="single" w:sz="4" w:space="0" w:color="auto"/>
                          <w:right w:val="single" w:sz="4" w:space="0" w:color="auto"/>
                        </w:tcBorders>
                        <w:hideMark/>
                      </w:tcPr>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2580,00</w:t>
                        </w:r>
                      </w:p>
                    </w:tc>
                  </w:tr>
                </w:tbl>
                <w:p w:rsidR="006145AE" w:rsidRPr="006145AE" w:rsidRDefault="006145AE" w:rsidP="006145AE">
                  <w:pPr>
                    <w:tabs>
                      <w:tab w:val="left" w:pos="567"/>
                    </w:tabs>
                    <w:spacing w:line="240" w:lineRule="exact"/>
                    <w:ind w:firstLine="567"/>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ç)  Listede yer alan  “KV4004”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33"/>
                    <w:gridCol w:w="6209"/>
                    <w:gridCol w:w="978"/>
                  </w:tblGrid>
                  <w:tr w:rsidR="006145AE" w:rsidRPr="006145AE">
                    <w:trPr>
                      <w:trHeight w:val="397"/>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 xml:space="preserve">KV4004                              </w:t>
                        </w:r>
                      </w:p>
                    </w:tc>
                    <w:tc>
                      <w:tcPr>
                        <w:tcW w:w="6806"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DALSIZ AORTİK HİBRİT DAMAR GREFTİ</w:t>
                        </w:r>
                      </w:p>
                    </w:tc>
                    <w:tc>
                      <w:tcPr>
                        <w:tcW w:w="991"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23.000,00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 xml:space="preserve">d)  “ABLASYON, VENÖZ” başlığının altındaki ödeme kural ve/veya kriterlerinin birinci fıkrasında yer alan “2 (iki) kalp damar cerrahisi uzmanı ve 1 (bir) radyoloji uzmanı tarafından düzenlenen sağlık kurulu” ibaresi “1 (bir)  kalp ve damar cerrahisi uzman hekimi tarafından düzenlenen uzman hekim  ” şeklinde  değiştirilmiş ve aynı fıkranın (ç) bendinde yer alan “0,5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ibaresi “2 (iki)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w:t>
                  </w:r>
                  <w:proofErr w:type="spellStart"/>
                  <w:r w:rsidRPr="006145AE">
                    <w:rPr>
                      <w:sz w:val="18"/>
                      <w:szCs w:val="18"/>
                      <w:lang w:val="tr-TR" w:eastAsia="tr-TR"/>
                    </w:rPr>
                    <w:t>grade</w:t>
                  </w:r>
                  <w:proofErr w:type="spellEnd"/>
                  <w:r w:rsidRPr="006145AE">
                    <w:rPr>
                      <w:sz w:val="18"/>
                      <w:szCs w:val="18"/>
                      <w:lang w:val="tr-TR" w:eastAsia="tr-TR"/>
                    </w:rPr>
                    <w:t xml:space="preserve"> 3-4)” şeklinde değiştirilmiştir.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e) Listede yer alan  “KV4005” SUT kodlu tıbbi malzeme, altında yer alan ödeme kural</w:t>
                  </w:r>
                  <w:r w:rsidRPr="006145AE">
                    <w:rPr>
                      <w:lang w:val="tr-TR" w:eastAsia="tr-TR"/>
                    </w:rPr>
                    <w:t xml:space="preserve"> </w:t>
                  </w:r>
                  <w:r w:rsidRPr="006145AE">
                    <w:rPr>
                      <w:sz w:val="18"/>
                      <w:szCs w:val="18"/>
                      <w:lang w:val="tr-TR" w:eastAsia="tr-TR"/>
                    </w:rPr>
                    <w:t>ve/veya kriteri ile birlikte yürürlükten kaldırılmıştır.</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f) Listeye “EMBOLİZAN, SIVI, ADHEZİV, DMSO İÇEREN” başlığı altındaki ödeme kural ve/veya kriterlerinden sonra gelmek üzere aşağıdaki tıbbi malzeme eklenmiştir.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4"/>
                    <w:gridCol w:w="6289"/>
                    <w:gridCol w:w="967"/>
                  </w:tblGrid>
                  <w:tr w:rsidR="006145AE" w:rsidRPr="006145AE">
                    <w:trPr>
                      <w:trHeight w:val="34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KV4013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EMBOLİZAN, SIVI, YÜKSEK YOĞUNLUKLU SEALİNG (KAPATMA), BİOEMİLEBİLİR AJAN (1cc) (UYGULAMA KATETERİ İLE BİRLİKTE)</w:t>
                        </w:r>
                      </w:p>
                    </w:tc>
                    <w:tc>
                      <w:tcPr>
                        <w:tcW w:w="992"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İşlem Puanına Dahildir.</w:t>
                        </w:r>
                      </w:p>
                    </w:tc>
                  </w:tr>
                </w:tbl>
                <w:p w:rsidR="006145AE" w:rsidRPr="006145AE" w:rsidRDefault="006145AE" w:rsidP="006145AE">
                  <w:pPr>
                    <w:tabs>
                      <w:tab w:val="left" w:pos="567"/>
                      <w:tab w:val="left" w:pos="709"/>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color w:val="0070C0"/>
                      <w:sz w:val="18"/>
                      <w:szCs w:val="18"/>
                      <w:lang w:val="tr-TR" w:eastAsia="tr-TR"/>
                    </w:rPr>
                  </w:pPr>
                  <w:r w:rsidRPr="006145AE">
                    <w:rPr>
                      <w:sz w:val="18"/>
                      <w:szCs w:val="18"/>
                      <w:lang w:val="tr-TR" w:eastAsia="tr-TR"/>
                    </w:rPr>
                    <w:t xml:space="preserve">g) “EMBOLİZAN, SIVI, ADHEZİV, DMSO İÇEREN” başlığı altındaki ödeme kural ve/veya kriterlerinin birinci fıkrasında yer alan “2 (iki) kalp damar cerrahisi uzmanı ve 1 (bir) radyoloji uzmanı tarafından düzenlenen sağlık kurulu” ibaresi “Hastanın mevcut durumunun ve semptomlarının </w:t>
                  </w:r>
                  <w:proofErr w:type="spellStart"/>
                  <w:r w:rsidRPr="006145AE">
                    <w:rPr>
                      <w:sz w:val="18"/>
                      <w:szCs w:val="18"/>
                      <w:lang w:val="tr-TR" w:eastAsia="tr-TR"/>
                    </w:rPr>
                    <w:t>venöz</w:t>
                  </w:r>
                  <w:proofErr w:type="spellEnd"/>
                  <w:r w:rsidRPr="006145AE">
                    <w:rPr>
                      <w:sz w:val="18"/>
                      <w:szCs w:val="18"/>
                      <w:lang w:val="tr-TR" w:eastAsia="tr-TR"/>
                    </w:rPr>
                    <w:t xml:space="preserve">  yetmezlik kaynaklı olması ve</w:t>
                  </w:r>
                  <w:r w:rsidRPr="006145AE">
                    <w:rPr>
                      <w:lang w:val="tr-TR" w:eastAsia="tr-TR"/>
                    </w:rPr>
                    <w:t xml:space="preserve"> </w:t>
                  </w:r>
                  <w:r w:rsidRPr="006145AE">
                    <w:rPr>
                      <w:sz w:val="18"/>
                      <w:szCs w:val="18"/>
                      <w:lang w:val="tr-TR" w:eastAsia="tr-TR"/>
                    </w:rPr>
                    <w:t>kalp damar cerrahisi uzman hekimi tarafından düzenlenen uzman hekim” ibaresi şeklinde değiştirilmiş ve “tespit edildiği durumlarda” ibaresinden sonra gelmek üzere “sadece P802756 işleminde” ibaresi eklenmiştir.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 xml:space="preserve">ğ) “EMBOLİZAN, SIVI, ADHEZİV, DMSO İÇEREN” başlığı altındaki ödeme kural ve/veya kriterlerinin birinci fıkrasının (a) bendinde yer alan “Hastanın mevcut durumunun ve semptomlarının </w:t>
                  </w:r>
                  <w:proofErr w:type="spellStart"/>
                  <w:r w:rsidRPr="006145AE">
                    <w:rPr>
                      <w:sz w:val="18"/>
                      <w:szCs w:val="18"/>
                      <w:lang w:val="tr-TR" w:eastAsia="tr-TR"/>
                    </w:rPr>
                    <w:t>venöz</w:t>
                  </w:r>
                  <w:proofErr w:type="spellEnd"/>
                  <w:r w:rsidRPr="006145AE">
                    <w:rPr>
                      <w:sz w:val="18"/>
                      <w:szCs w:val="18"/>
                      <w:lang w:val="tr-TR" w:eastAsia="tr-TR"/>
                    </w:rPr>
                    <w:t xml:space="preserve"> yetmezlik kaynaklı olması ve hastanın” ibaresi “Hastanın” şeklinde ve aynı fıkranın (ç) bendinde yer alan “0,5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ibaresi “2 (iki)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w:t>
                  </w:r>
                  <w:proofErr w:type="spellStart"/>
                  <w:r w:rsidRPr="006145AE">
                    <w:rPr>
                      <w:sz w:val="18"/>
                      <w:szCs w:val="18"/>
                      <w:lang w:val="tr-TR" w:eastAsia="tr-TR"/>
                    </w:rPr>
                    <w:t>grade</w:t>
                  </w:r>
                  <w:proofErr w:type="spellEnd"/>
                  <w:r w:rsidRPr="006145AE">
                    <w:rPr>
                      <w:sz w:val="18"/>
                      <w:szCs w:val="18"/>
                      <w:lang w:val="tr-TR" w:eastAsia="tr-TR"/>
                    </w:rPr>
                    <w:t xml:space="preserve"> 3-4)” şeklinde değiştirilmiştir.</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h) Listede yer alan  “KV1281”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1080"/>
                    <w:gridCol w:w="6180"/>
                    <w:gridCol w:w="960"/>
                  </w:tblGrid>
                  <w:tr w:rsidR="006145AE" w:rsidRPr="006145AE">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KV1281</w:t>
                        </w:r>
                      </w:p>
                    </w:tc>
                    <w:tc>
                      <w:tcPr>
                        <w:tcW w:w="694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KATETER, İNTRAVASKÜLER ULTRASON</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2.300,00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sz w:val="18"/>
                      <w:szCs w:val="18"/>
                      <w:lang w:val="tr-TR" w:eastAsia="tr-TR"/>
                    </w:rPr>
                    <w:t>ı)    Listede yer alan  “KV1010”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 </w:t>
                  </w:r>
                </w:p>
                <w:tbl>
                  <w:tblPr>
                    <w:tblW w:w="8220" w:type="dxa"/>
                    <w:jc w:val="center"/>
                    <w:tblCellMar>
                      <w:left w:w="70" w:type="dxa"/>
                      <w:right w:w="70" w:type="dxa"/>
                    </w:tblCellMar>
                    <w:tblLook w:val="00A0"/>
                  </w:tblPr>
                  <w:tblGrid>
                    <w:gridCol w:w="1080"/>
                    <w:gridCol w:w="6167"/>
                    <w:gridCol w:w="973"/>
                  </w:tblGrid>
                  <w:tr w:rsidR="006145AE" w:rsidRPr="006145AE">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KV1010</w:t>
                        </w:r>
                      </w:p>
                    </w:tc>
                    <w:tc>
                      <w:tcPr>
                        <w:tcW w:w="694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TRANSKATETER PULMONER KAPAK SETİ (Balon </w:t>
                        </w:r>
                        <w:proofErr w:type="spellStart"/>
                        <w:r w:rsidRPr="006145AE">
                          <w:rPr>
                            <w:sz w:val="18"/>
                            <w:szCs w:val="18"/>
                            <w:lang w:val="tr-TR" w:eastAsia="tr-TR"/>
                          </w:rPr>
                          <w:t>sheat</w:t>
                        </w:r>
                        <w:proofErr w:type="spellEnd"/>
                        <w:r w:rsidRPr="006145AE">
                          <w:rPr>
                            <w:sz w:val="18"/>
                            <w:szCs w:val="18"/>
                            <w:lang w:val="tr-TR" w:eastAsia="tr-TR"/>
                          </w:rPr>
                          <w:t xml:space="preserve">, </w:t>
                        </w:r>
                        <w:proofErr w:type="spellStart"/>
                        <w:r w:rsidRPr="006145AE">
                          <w:rPr>
                            <w:sz w:val="18"/>
                            <w:szCs w:val="18"/>
                            <w:lang w:val="tr-TR" w:eastAsia="tr-TR"/>
                          </w:rPr>
                          <w:t>delivery</w:t>
                        </w:r>
                        <w:proofErr w:type="spellEnd"/>
                        <w:r w:rsidRPr="006145AE">
                          <w:rPr>
                            <w:sz w:val="18"/>
                            <w:szCs w:val="18"/>
                            <w:lang w:val="tr-TR" w:eastAsia="tr-TR"/>
                          </w:rPr>
                          <w:t xml:space="preserve"> sistem dâhil)</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48.000,00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i) Listede yer alan  “KV1002”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w:t>
                  </w:r>
                </w:p>
                <w:tbl>
                  <w:tblPr>
                    <w:tblW w:w="8220" w:type="dxa"/>
                    <w:jc w:val="center"/>
                    <w:tblCellMar>
                      <w:left w:w="70" w:type="dxa"/>
                      <w:right w:w="70" w:type="dxa"/>
                    </w:tblCellMar>
                    <w:tblLook w:val="00A0"/>
                  </w:tblPr>
                  <w:tblGrid>
                    <w:gridCol w:w="1084"/>
                    <w:gridCol w:w="6173"/>
                    <w:gridCol w:w="963"/>
                  </w:tblGrid>
                  <w:tr w:rsidR="006145AE" w:rsidRPr="006145AE">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KV1002</w:t>
                        </w:r>
                      </w:p>
                    </w:tc>
                    <w:tc>
                      <w:tcPr>
                        <w:tcW w:w="694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STENTLİ BİYOLOJİK KALP KAPAĞI</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3.500,00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 xml:space="preserve">                      ”</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j) Listede yer alan  “KV1006”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1074"/>
                    <w:gridCol w:w="6190"/>
                    <w:gridCol w:w="956"/>
                  </w:tblGrid>
                  <w:tr w:rsidR="006145AE" w:rsidRPr="006145AE">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lastRenderedPageBreak/>
                          <w:t>KV1006</w:t>
                        </w:r>
                      </w:p>
                    </w:tc>
                    <w:tc>
                      <w:tcPr>
                        <w:tcW w:w="694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STENTLİ BİYOLOJİK KALP KAPAĞI(PERİKARDİYAL)</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3.500,00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k) Listede yer alan  “KV1009” SUT kodlu tıbbi malzeme satırı aşağıdaki şekilde değiştirilmiştir.</w:t>
                  </w:r>
                </w:p>
                <w:p w:rsidR="006145AE" w:rsidRPr="006145AE" w:rsidRDefault="006145AE" w:rsidP="006145AE">
                  <w:pPr>
                    <w:tabs>
                      <w:tab w:val="left" w:pos="567"/>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1084"/>
                    <w:gridCol w:w="6173"/>
                    <w:gridCol w:w="963"/>
                  </w:tblGrid>
                  <w:tr w:rsidR="006145AE" w:rsidRPr="006145AE">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KV1009</w:t>
                        </w:r>
                      </w:p>
                    </w:tc>
                    <w:tc>
                      <w:tcPr>
                        <w:tcW w:w="6946"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DAR OFİSLİ AORT İÇİN BİYOLOJİK KALP KAPAĞI</w:t>
                        </w:r>
                      </w:p>
                    </w:tc>
                    <w:tc>
                      <w:tcPr>
                        <w:tcW w:w="992" w:type="dxa"/>
                        <w:tcBorders>
                          <w:top w:val="single" w:sz="4" w:space="0" w:color="auto"/>
                          <w:left w:val="nil"/>
                          <w:bottom w:val="single" w:sz="4" w:space="0" w:color="auto"/>
                          <w:right w:val="single" w:sz="4" w:space="0" w:color="auto"/>
                        </w:tcBorders>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3.500,00</w:t>
                        </w:r>
                      </w:p>
                    </w:tc>
                  </w:tr>
                </w:tbl>
                <w:p w:rsidR="006145AE" w:rsidRPr="006145AE" w:rsidRDefault="006145AE" w:rsidP="006145AE">
                  <w:pPr>
                    <w:tabs>
                      <w:tab w:val="left" w:pos="567"/>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b/>
                      <w:sz w:val="18"/>
                      <w:szCs w:val="18"/>
                      <w:lang w:val="tr-TR" w:eastAsia="tr-TR"/>
                    </w:rPr>
                    <w:t>MADDE 37-</w:t>
                  </w:r>
                  <w:r w:rsidRPr="006145AE">
                    <w:rPr>
                      <w:sz w:val="18"/>
                      <w:szCs w:val="18"/>
                      <w:lang w:val="tr-TR" w:eastAsia="tr-TR"/>
                    </w:rPr>
                    <w:t xml:space="preserve"> Aynı Tebliğ eki Radyoloji Branşı ve </w:t>
                  </w:r>
                  <w:proofErr w:type="spellStart"/>
                  <w:r w:rsidRPr="006145AE">
                    <w:rPr>
                      <w:sz w:val="18"/>
                      <w:szCs w:val="18"/>
                      <w:lang w:val="tr-TR" w:eastAsia="tr-TR"/>
                    </w:rPr>
                    <w:t>Endovasküler</w:t>
                  </w:r>
                  <w:proofErr w:type="spellEnd"/>
                  <w:r w:rsidRPr="006145AE">
                    <w:rPr>
                      <w:sz w:val="18"/>
                      <w:szCs w:val="18"/>
                      <w:lang w:val="tr-TR" w:eastAsia="tr-TR"/>
                    </w:rPr>
                    <w:t>/</w:t>
                  </w:r>
                  <w:proofErr w:type="spellStart"/>
                  <w:r w:rsidRPr="006145AE">
                    <w:rPr>
                      <w:sz w:val="18"/>
                      <w:szCs w:val="18"/>
                      <w:lang w:val="tr-TR" w:eastAsia="tr-TR"/>
                    </w:rPr>
                    <w:t>Nonvasküler</w:t>
                  </w:r>
                  <w:proofErr w:type="spellEnd"/>
                  <w:r w:rsidRPr="006145AE">
                    <w:rPr>
                      <w:sz w:val="18"/>
                      <w:szCs w:val="18"/>
                      <w:lang w:val="tr-TR" w:eastAsia="tr-TR"/>
                    </w:rPr>
                    <w:t xml:space="preserve"> Girişimsel İşlemlere Ait Tıbbi Malzemeler Listesi (EK-3/M)’</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tabs>
                      <w:tab w:val="left" w:pos="567"/>
                    </w:tabs>
                    <w:spacing w:line="240" w:lineRule="exact"/>
                    <w:ind w:firstLine="567"/>
                    <w:jc w:val="both"/>
                    <w:rPr>
                      <w:sz w:val="18"/>
                      <w:szCs w:val="18"/>
                      <w:lang w:val="tr-TR" w:eastAsia="tr-TR"/>
                    </w:rPr>
                  </w:pPr>
                  <w:r w:rsidRPr="006145AE">
                    <w:rPr>
                      <w:sz w:val="18"/>
                      <w:szCs w:val="18"/>
                      <w:lang w:val="tr-TR" w:eastAsia="tr-TR"/>
                    </w:rPr>
                    <w:t>a) Listedeki “KATETER, BALON, PERİFERİK, ANJİYOPLASTİ, İLAÇ SALINIMLI” başlığının altındaki ödeme kural ve/veya kriterlerinin birinci fıkrasında yer alan  “ve” ibaresi “veya” olarak değiştirilmiştir.</w:t>
                  </w:r>
                </w:p>
                <w:p w:rsidR="006145AE" w:rsidRPr="006145AE" w:rsidRDefault="006145AE" w:rsidP="006145AE">
                  <w:pPr>
                    <w:tabs>
                      <w:tab w:val="left" w:pos="567"/>
                      <w:tab w:val="left" w:pos="709"/>
                    </w:tabs>
                    <w:spacing w:line="240" w:lineRule="exact"/>
                    <w:ind w:firstLine="567"/>
                    <w:jc w:val="both"/>
                    <w:rPr>
                      <w:b/>
                      <w:sz w:val="18"/>
                      <w:szCs w:val="18"/>
                      <w:lang w:val="tr-TR" w:eastAsia="tr-TR"/>
                    </w:rPr>
                  </w:pPr>
                  <w:r w:rsidRPr="006145AE">
                    <w:rPr>
                      <w:sz w:val="18"/>
                      <w:szCs w:val="18"/>
                      <w:lang w:val="tr-TR" w:eastAsia="tr-TR"/>
                    </w:rPr>
                    <w:t xml:space="preserve">b) Listedeki “ABLASYON, VENÖZ” başlığı altındaki ödeme kural ve/veya kriterlerinin birinci fıkrasının (ç) bendinde yer alan “0,5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ibaresi “2 (iki)  saniye ve üzeri </w:t>
                  </w:r>
                  <w:proofErr w:type="spellStart"/>
                  <w:r w:rsidRPr="006145AE">
                    <w:rPr>
                      <w:sz w:val="18"/>
                      <w:szCs w:val="18"/>
                      <w:lang w:val="tr-TR" w:eastAsia="tr-TR"/>
                    </w:rPr>
                    <w:t>reflü</w:t>
                  </w:r>
                  <w:proofErr w:type="spellEnd"/>
                  <w:r w:rsidRPr="006145AE">
                    <w:rPr>
                      <w:sz w:val="18"/>
                      <w:szCs w:val="18"/>
                      <w:lang w:val="tr-TR" w:eastAsia="tr-TR"/>
                    </w:rPr>
                    <w:t xml:space="preserve"> saptanmış olması (</w:t>
                  </w:r>
                  <w:proofErr w:type="spellStart"/>
                  <w:r w:rsidRPr="006145AE">
                    <w:rPr>
                      <w:sz w:val="18"/>
                      <w:szCs w:val="18"/>
                      <w:lang w:val="tr-TR" w:eastAsia="tr-TR"/>
                    </w:rPr>
                    <w:t>grade</w:t>
                  </w:r>
                  <w:proofErr w:type="spellEnd"/>
                  <w:r w:rsidRPr="006145AE">
                    <w:rPr>
                      <w:sz w:val="18"/>
                      <w:szCs w:val="18"/>
                      <w:lang w:val="tr-TR" w:eastAsia="tr-TR"/>
                    </w:rPr>
                    <w:t xml:space="preserve"> 3-4)” şeklinde değiştirilmiştir.</w:t>
                  </w:r>
                </w:p>
                <w:p w:rsidR="006145AE" w:rsidRPr="006145AE" w:rsidRDefault="006145AE" w:rsidP="006145AE">
                  <w:pPr>
                    <w:spacing w:line="240" w:lineRule="exact"/>
                    <w:ind w:firstLine="567"/>
                    <w:jc w:val="both"/>
                    <w:rPr>
                      <w:sz w:val="18"/>
                      <w:szCs w:val="18"/>
                      <w:lang w:val="tr-TR" w:eastAsia="tr-TR"/>
                    </w:rPr>
                  </w:pPr>
                  <w:r w:rsidRPr="006145AE">
                    <w:rPr>
                      <w:sz w:val="18"/>
                      <w:szCs w:val="18"/>
                      <w:lang w:val="tr-TR" w:eastAsia="tr-TR"/>
                    </w:rPr>
                    <w:t>c) Listede yer alan aşağıdaki tıbbi malzemelerin fiyatları yeniden belirlenmiştir.</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860"/>
                    <w:gridCol w:w="6308"/>
                    <w:gridCol w:w="1052"/>
                  </w:tblGrid>
                  <w:tr w:rsidR="006145AE" w:rsidRPr="006145AE">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GR1048</w:t>
                        </w:r>
                      </w:p>
                    </w:tc>
                    <w:tc>
                      <w:tcPr>
                        <w:tcW w:w="383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rPr>
                            <w:sz w:val="18"/>
                            <w:szCs w:val="18"/>
                            <w:lang w:val="tr-TR" w:eastAsia="tr-TR"/>
                          </w:rPr>
                        </w:pPr>
                        <w:r w:rsidRPr="006145AE">
                          <w:rPr>
                            <w:sz w:val="18"/>
                            <w:szCs w:val="18"/>
                            <w:lang w:val="tr-TR" w:eastAsia="tr-TR"/>
                          </w:rPr>
                          <w:t>KATETER, İNTRAVASKÜLER ULTRASON</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2.300,00</w:t>
                        </w:r>
                      </w:p>
                    </w:tc>
                  </w:tr>
                  <w:tr w:rsidR="006145AE" w:rsidRPr="006145AE">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GR1052</w:t>
                        </w:r>
                      </w:p>
                    </w:tc>
                    <w:tc>
                      <w:tcPr>
                        <w:tcW w:w="383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SET, İLK GİRİM, MİKRO, BİLİYER</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150,00</w:t>
                        </w:r>
                      </w:p>
                    </w:tc>
                  </w:tr>
                  <w:tr w:rsidR="006145AE" w:rsidRPr="006145AE">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GR1053</w:t>
                        </w:r>
                      </w:p>
                    </w:tc>
                    <w:tc>
                      <w:tcPr>
                        <w:tcW w:w="383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SET, İLK GİRİM, GASTROSTOMİ</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500,00</w:t>
                        </w:r>
                      </w:p>
                    </w:tc>
                  </w:tr>
                  <w:tr w:rsidR="006145AE" w:rsidRPr="006145AE">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GR1271</w:t>
                        </w:r>
                      </w:p>
                    </w:tc>
                    <w:tc>
                      <w:tcPr>
                        <w:tcW w:w="383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PORT BASINCA DAYANIKLI, PEDİATRİK</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310,00</w:t>
                        </w:r>
                      </w:p>
                    </w:tc>
                  </w:tr>
                  <w:tr w:rsidR="006145AE" w:rsidRPr="006145AE">
                    <w:trPr>
                      <w:trHeight w:val="340"/>
                      <w:jc w:val="center"/>
                    </w:trPr>
                    <w:tc>
                      <w:tcPr>
                        <w:tcW w:w="523"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GR1272</w:t>
                        </w:r>
                      </w:p>
                    </w:tc>
                    <w:tc>
                      <w:tcPr>
                        <w:tcW w:w="3837"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PORT BASINCA DAYANIKLI, ERİŞKİN</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310,00</w:t>
                        </w:r>
                      </w:p>
                    </w:tc>
                  </w:tr>
                </w:tbl>
                <w:p w:rsidR="006145AE" w:rsidRPr="006145AE" w:rsidRDefault="006145AE" w:rsidP="006145AE">
                  <w:pPr>
                    <w:tabs>
                      <w:tab w:val="left" w:pos="567"/>
                      <w:tab w:val="left" w:pos="709"/>
                    </w:tabs>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b/>
                      <w:sz w:val="18"/>
                      <w:szCs w:val="18"/>
                      <w:lang w:val="tr-TR" w:eastAsia="tr-TR"/>
                    </w:rPr>
                    <w:t>MADDE 38-</w:t>
                  </w:r>
                  <w:r w:rsidRPr="006145AE">
                    <w:rPr>
                      <w:lang w:val="tr-TR" w:eastAsia="tr-TR"/>
                    </w:rPr>
                    <w:t xml:space="preserve"> </w:t>
                  </w:r>
                  <w:r w:rsidRPr="006145AE">
                    <w:rPr>
                      <w:sz w:val="18"/>
                      <w:szCs w:val="18"/>
                      <w:lang w:val="tr-TR" w:eastAsia="tr-TR"/>
                    </w:rPr>
                    <w:t xml:space="preserve">Aynı Tebliğ eki </w:t>
                  </w:r>
                  <w:proofErr w:type="spellStart"/>
                  <w:r w:rsidRPr="006145AE">
                    <w:rPr>
                      <w:sz w:val="18"/>
                      <w:szCs w:val="18"/>
                      <w:lang w:val="tr-TR" w:eastAsia="tr-TR"/>
                    </w:rPr>
                    <w:t>Allogreft</w:t>
                  </w:r>
                  <w:proofErr w:type="spellEnd"/>
                  <w:r w:rsidRPr="006145AE">
                    <w:rPr>
                      <w:sz w:val="18"/>
                      <w:szCs w:val="18"/>
                      <w:lang w:val="tr-TR" w:eastAsia="tr-TR"/>
                    </w:rPr>
                    <w:t xml:space="preserve"> Ürün Grubu Listesi (Ek-3/N-1) ’</w:t>
                  </w:r>
                  <w:proofErr w:type="spellStart"/>
                  <w:r w:rsidRPr="006145AE">
                    <w:rPr>
                      <w:sz w:val="18"/>
                      <w:szCs w:val="18"/>
                      <w:lang w:val="tr-TR" w:eastAsia="tr-TR"/>
                    </w:rPr>
                    <w:t>nde</w:t>
                  </w:r>
                  <w:proofErr w:type="spellEnd"/>
                  <w:r w:rsidRPr="006145AE">
                    <w:rPr>
                      <w:sz w:val="18"/>
                      <w:szCs w:val="18"/>
                      <w:lang w:val="tr-TR" w:eastAsia="tr-TR"/>
                    </w:rPr>
                    <w:t xml:space="preserve"> yer alan aşağıdaki tıbbi malzemelerin fiyatları yeniden belirlenmiştir. </w:t>
                  </w:r>
                </w:p>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 “      </w:t>
                  </w:r>
                </w:p>
                <w:tbl>
                  <w:tblPr>
                    <w:tblW w:w="8220" w:type="dxa"/>
                    <w:jc w:val="center"/>
                    <w:tblCellMar>
                      <w:left w:w="70" w:type="dxa"/>
                      <w:right w:w="70" w:type="dxa"/>
                    </w:tblCellMar>
                    <w:tblLook w:val="00A0"/>
                  </w:tblPr>
                  <w:tblGrid>
                    <w:gridCol w:w="1268"/>
                    <w:gridCol w:w="5900"/>
                    <w:gridCol w:w="1052"/>
                  </w:tblGrid>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AG2060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SPONGİOZ CHİPS/GRANÜL 20 </w:t>
                        </w:r>
                        <w:proofErr w:type="spellStart"/>
                        <w:r w:rsidRPr="006145AE">
                          <w:rPr>
                            <w:sz w:val="18"/>
                            <w:szCs w:val="18"/>
                            <w:lang w:val="tr-TR" w:eastAsia="tr-TR"/>
                          </w:rPr>
                          <w:t>cc</w:t>
                        </w:r>
                        <w:proofErr w:type="spellEnd"/>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1102,50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AG2070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SPONGİOZ CHİPS/GRANÜL 30 </w:t>
                        </w:r>
                        <w:proofErr w:type="spellStart"/>
                        <w:r w:rsidRPr="006145AE">
                          <w:rPr>
                            <w:sz w:val="18"/>
                            <w:szCs w:val="18"/>
                            <w:lang w:val="tr-TR" w:eastAsia="tr-TR"/>
                          </w:rPr>
                          <w:t>cc</w:t>
                        </w:r>
                        <w:proofErr w:type="spellEnd"/>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1417,50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AG2100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SPONGİOZ CHİPS/GRANÜL 60 </w:t>
                        </w:r>
                        <w:proofErr w:type="spellStart"/>
                        <w:r w:rsidRPr="006145AE">
                          <w:rPr>
                            <w:sz w:val="18"/>
                            <w:szCs w:val="18"/>
                            <w:lang w:val="tr-TR" w:eastAsia="tr-TR"/>
                          </w:rPr>
                          <w:t>cc</w:t>
                        </w:r>
                        <w:proofErr w:type="spellEnd"/>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2835,00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AG2110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SPONGİOZ BLOKLAR 1000-3000 mm3</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1260,00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AG2130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SPONGİOZ BLOKLAR 10001-25000 mm3</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1890,00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AG2260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KORTİKAL ŞAFT, FİBULA 51-70 mm</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1575,00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AG2270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KORTİKAL ŞAFT, FİBULA 71-100 mm</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1890,00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AG2550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STRUT, FEMORAL/TİBİAL/HUMERAL, TEKLİ 50-100 mm</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1260,00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AG2640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TENDON, KEMİK TENDON BİLEŞİK, BTB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4725,00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AG2650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TENDON, YALNIZ TENDON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3780,00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AG2690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FEMORAL BAŞ, KIKIRDAKSIZ Tüm boy ve kalınlıklar</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4095,00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AG3010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DBM, JEL/PUTTY/PASTE 3,1-5,0 </w:t>
                        </w:r>
                        <w:proofErr w:type="spellStart"/>
                        <w:r w:rsidRPr="006145AE">
                          <w:rPr>
                            <w:sz w:val="18"/>
                            <w:szCs w:val="18"/>
                            <w:lang w:val="tr-TR" w:eastAsia="tr-TR"/>
                          </w:rPr>
                          <w:t>cc</w:t>
                        </w:r>
                        <w:proofErr w:type="spellEnd"/>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1354,50</w:t>
                        </w:r>
                      </w:p>
                    </w:tc>
                  </w:tr>
                </w:tbl>
                <w:p w:rsidR="006145AE" w:rsidRPr="006145AE" w:rsidRDefault="006145AE" w:rsidP="006145AE">
                  <w:pPr>
                    <w:spacing w:line="240" w:lineRule="exact"/>
                    <w:jc w:val="right"/>
                    <w:rPr>
                      <w:sz w:val="18"/>
                      <w:szCs w:val="18"/>
                      <w:lang w:val="tr-TR" w:eastAsia="tr-TR"/>
                    </w:rPr>
                  </w:pPr>
                  <w:r w:rsidRPr="006145AE">
                    <w:rPr>
                      <w:sz w:val="18"/>
                      <w:szCs w:val="18"/>
                      <w:lang w:val="tr-TR" w:eastAsia="tr-TR"/>
                    </w:rPr>
                    <w:t>”</w:t>
                  </w:r>
                </w:p>
                <w:p w:rsidR="006145AE" w:rsidRPr="006145AE" w:rsidRDefault="006145AE" w:rsidP="006145AE">
                  <w:pPr>
                    <w:tabs>
                      <w:tab w:val="left" w:pos="709"/>
                    </w:tabs>
                    <w:spacing w:line="240" w:lineRule="exact"/>
                    <w:ind w:firstLine="567"/>
                    <w:jc w:val="both"/>
                    <w:rPr>
                      <w:sz w:val="18"/>
                      <w:szCs w:val="18"/>
                      <w:lang w:val="tr-TR" w:eastAsia="tr-TR"/>
                    </w:rPr>
                  </w:pPr>
                  <w:r w:rsidRPr="006145AE">
                    <w:rPr>
                      <w:b/>
                      <w:sz w:val="18"/>
                      <w:szCs w:val="18"/>
                      <w:lang w:val="tr-TR" w:eastAsia="tr-TR"/>
                    </w:rPr>
                    <w:t>MADDE 39-</w:t>
                  </w:r>
                  <w:r w:rsidRPr="006145AE">
                    <w:rPr>
                      <w:sz w:val="18"/>
                      <w:szCs w:val="18"/>
                      <w:lang w:val="tr-TR" w:eastAsia="tr-TR"/>
                    </w:rPr>
                    <w:t xml:space="preserve"> Aynı Tebliğ eki Gastroenteroloji Branşına Ait Tıbbi Malzemeler Listesi (Ek-3/R)’</w:t>
                  </w:r>
                  <w:proofErr w:type="spellStart"/>
                  <w:r w:rsidRPr="006145AE">
                    <w:rPr>
                      <w:sz w:val="18"/>
                      <w:szCs w:val="18"/>
                      <w:lang w:val="tr-TR" w:eastAsia="tr-TR"/>
                    </w:rPr>
                    <w:t>nde</w:t>
                  </w:r>
                  <w:proofErr w:type="spellEnd"/>
                  <w:r w:rsidRPr="006145AE">
                    <w:rPr>
                      <w:sz w:val="18"/>
                      <w:szCs w:val="18"/>
                      <w:lang w:val="tr-TR" w:eastAsia="tr-TR"/>
                    </w:rPr>
                    <w:t xml:space="preserve"> yer alan aşağıdaki tıbbi malzemelerin fiyatları yeniden belirlenmiştir.</w:t>
                  </w:r>
                </w:p>
                <w:p w:rsidR="006145AE" w:rsidRPr="006145AE" w:rsidRDefault="006145AE" w:rsidP="006145AE">
                  <w:pPr>
                    <w:tabs>
                      <w:tab w:val="left" w:pos="709"/>
                    </w:tabs>
                    <w:spacing w:line="240" w:lineRule="exact"/>
                    <w:jc w:val="both"/>
                    <w:rPr>
                      <w:sz w:val="18"/>
                      <w:szCs w:val="18"/>
                      <w:lang w:val="tr-TR" w:eastAsia="tr-TR"/>
                    </w:rPr>
                  </w:pPr>
                  <w:r w:rsidRPr="006145AE">
                    <w:rPr>
                      <w:sz w:val="18"/>
                      <w:szCs w:val="18"/>
                      <w:lang w:val="tr-TR" w:eastAsia="tr-TR"/>
                    </w:rPr>
                    <w:t xml:space="preserve">“ </w:t>
                  </w:r>
                </w:p>
                <w:tbl>
                  <w:tblPr>
                    <w:tblW w:w="8220" w:type="dxa"/>
                    <w:jc w:val="center"/>
                    <w:tblCellMar>
                      <w:left w:w="70" w:type="dxa"/>
                      <w:right w:w="70" w:type="dxa"/>
                    </w:tblCellMar>
                    <w:tblLook w:val="00A0"/>
                  </w:tblPr>
                  <w:tblGrid>
                    <w:gridCol w:w="1268"/>
                    <w:gridCol w:w="5900"/>
                    <w:gridCol w:w="1052"/>
                  </w:tblGrid>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GS2260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SİFİNKTEROTOM STANDART </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GS2270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İKİ LÜMENLİ</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GS2280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İKİ LÜMENLİ, YUVARLAK UÇLU</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GS2290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ÜÇ LÜMENLİ</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216,00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GS2300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ÜÇ LÜMENLİ, YUVARLAK UÇLU</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216,00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GS2310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İĞNE UÇLU</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lastRenderedPageBreak/>
                          <w:t>GS2320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EĞRİ UÇLU</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GS2330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PRECUT</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GS2340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SİFİNKTEROTOM, PRECUT, İNCELEN UÇLU </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190,00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GS2350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BİLLROTH II</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216,00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GS2360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 xml:space="preserve">SİFİNKTEROTOM, DÖNDÜRÜLEBİLİR </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216,00</w:t>
                        </w:r>
                      </w:p>
                    </w:tc>
                  </w:tr>
                  <w:tr w:rsidR="006145AE" w:rsidRPr="006145AE">
                    <w:trPr>
                      <w:trHeight w:val="340"/>
                      <w:jc w:val="center"/>
                    </w:trPr>
                    <w:tc>
                      <w:tcPr>
                        <w:tcW w:w="771"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GS2370</w:t>
                        </w:r>
                      </w:p>
                    </w:tc>
                    <w:tc>
                      <w:tcPr>
                        <w:tcW w:w="3589"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SİFİNKTEROTOM, TELİ MUHAFAZALI</w:t>
                        </w:r>
                      </w:p>
                    </w:tc>
                    <w:tc>
                      <w:tcPr>
                        <w:tcW w:w="640"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216,00</w:t>
                        </w:r>
                      </w:p>
                    </w:tc>
                  </w:tr>
                </w:tbl>
                <w:p w:rsidR="006145AE" w:rsidRPr="006145AE" w:rsidRDefault="006145AE" w:rsidP="006145AE">
                  <w:pPr>
                    <w:spacing w:line="240" w:lineRule="exact"/>
                    <w:ind w:firstLine="567"/>
                    <w:jc w:val="right"/>
                    <w:rPr>
                      <w:sz w:val="18"/>
                      <w:szCs w:val="18"/>
                      <w:lang w:val="tr-TR" w:eastAsia="tr-TR"/>
                    </w:rPr>
                  </w:pPr>
                  <w:r w:rsidRPr="006145AE">
                    <w:rPr>
                      <w:sz w:val="18"/>
                      <w:szCs w:val="18"/>
                      <w:lang w:val="tr-TR" w:eastAsia="tr-TR"/>
                    </w:rPr>
                    <w:t>”</w:t>
                  </w:r>
                </w:p>
                <w:p w:rsidR="006145AE" w:rsidRPr="006145AE" w:rsidRDefault="006145AE" w:rsidP="006145AE">
                  <w:pPr>
                    <w:tabs>
                      <w:tab w:val="left" w:pos="567"/>
                      <w:tab w:val="left" w:pos="709"/>
                    </w:tabs>
                    <w:spacing w:line="240" w:lineRule="exact"/>
                    <w:ind w:firstLine="567"/>
                    <w:jc w:val="both"/>
                    <w:rPr>
                      <w:sz w:val="18"/>
                      <w:szCs w:val="18"/>
                      <w:lang w:val="tr-TR" w:eastAsia="tr-TR"/>
                    </w:rPr>
                  </w:pPr>
                  <w:r w:rsidRPr="006145AE">
                    <w:rPr>
                      <w:b/>
                      <w:sz w:val="18"/>
                      <w:szCs w:val="18"/>
                      <w:lang w:val="tr-TR" w:eastAsia="tr-TR"/>
                    </w:rPr>
                    <w:t xml:space="preserve">MADDE 40- </w:t>
                  </w:r>
                  <w:r w:rsidRPr="006145AE">
                    <w:rPr>
                      <w:sz w:val="18"/>
                      <w:szCs w:val="18"/>
                      <w:lang w:val="tr-TR" w:eastAsia="tr-TR"/>
                    </w:rPr>
                    <w:t>Aynı Tebliğ eki Göğüs Hastalıkları ve Göğüs Cerrahisi Branşlarına Ait Tıbbi Malzemeler Listesi (Ek-3/S)’</w:t>
                  </w:r>
                  <w:proofErr w:type="spellStart"/>
                  <w:r w:rsidRPr="006145AE">
                    <w:rPr>
                      <w:sz w:val="18"/>
                      <w:szCs w:val="18"/>
                      <w:lang w:val="tr-TR" w:eastAsia="tr-TR"/>
                    </w:rPr>
                    <w:t>nde</w:t>
                  </w:r>
                  <w:proofErr w:type="spellEnd"/>
                  <w:r w:rsidRPr="006145AE">
                    <w:rPr>
                      <w:lang w:val="tr-TR" w:eastAsia="tr-TR"/>
                    </w:rPr>
                    <w:t xml:space="preserve"> </w:t>
                  </w:r>
                  <w:r w:rsidRPr="006145AE">
                    <w:rPr>
                      <w:sz w:val="18"/>
                      <w:szCs w:val="18"/>
                      <w:lang w:val="tr-TR" w:eastAsia="tr-TR"/>
                    </w:rPr>
                    <w:t>yer alan aşağıdaki tıbbi malzemelerin fiyatları yeniden belirlenmiştir.</w:t>
                  </w:r>
                </w:p>
                <w:p w:rsidR="006145AE" w:rsidRPr="006145AE" w:rsidRDefault="006145AE" w:rsidP="006145AE">
                  <w:pPr>
                    <w:tabs>
                      <w:tab w:val="left" w:pos="567"/>
                      <w:tab w:val="left" w:pos="709"/>
                    </w:tabs>
                    <w:spacing w:line="240" w:lineRule="exact"/>
                    <w:jc w:val="both"/>
                    <w:rPr>
                      <w:sz w:val="18"/>
                      <w:szCs w:val="18"/>
                      <w:lang w:val="tr-TR" w:eastAsia="tr-TR"/>
                    </w:rPr>
                  </w:pPr>
                  <w:r w:rsidRPr="006145AE">
                    <w:rPr>
                      <w:sz w:val="18"/>
                      <w:szCs w:val="18"/>
                      <w:lang w:val="tr-TR" w:eastAsia="tr-TR"/>
                    </w:rPr>
                    <w:t>“</w:t>
                  </w:r>
                </w:p>
                <w:tbl>
                  <w:tblPr>
                    <w:tblW w:w="7799" w:type="dxa"/>
                    <w:jc w:val="center"/>
                    <w:tblCellMar>
                      <w:left w:w="70" w:type="dxa"/>
                      <w:right w:w="70" w:type="dxa"/>
                    </w:tblCellMar>
                    <w:tblLook w:val="00A0"/>
                  </w:tblPr>
                  <w:tblGrid>
                    <w:gridCol w:w="881"/>
                    <w:gridCol w:w="6729"/>
                    <w:gridCol w:w="860"/>
                  </w:tblGrid>
                  <w:tr w:rsidR="006145AE" w:rsidRPr="006145AE">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GHC1730</w:t>
                        </w:r>
                      </w:p>
                    </w:tc>
                    <w:tc>
                      <w:tcPr>
                        <w:tcW w:w="4314"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ENDOBRONŞİYAL VALF, METAL, TEK YÖNLÜ</w:t>
                        </w:r>
                      </w:p>
                    </w:tc>
                    <w:tc>
                      <w:tcPr>
                        <w:tcW w:w="121"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7.008,00</w:t>
                        </w:r>
                      </w:p>
                    </w:tc>
                  </w:tr>
                  <w:tr w:rsidR="006145AE" w:rsidRPr="006145AE">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GHC1760</w:t>
                        </w:r>
                      </w:p>
                    </w:tc>
                    <w:tc>
                      <w:tcPr>
                        <w:tcW w:w="4314"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ENDOBRONŞİYAL VALF GİRİŞİM SETİ ( BALON, KATETER, ÖLÇÜM SİSTEMİ)</w:t>
                        </w:r>
                      </w:p>
                    </w:tc>
                    <w:tc>
                      <w:tcPr>
                        <w:tcW w:w="121"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2.797,00</w:t>
                        </w:r>
                      </w:p>
                    </w:tc>
                  </w:tr>
                  <w:tr w:rsidR="006145AE" w:rsidRPr="006145AE">
                    <w:trPr>
                      <w:trHeight w:val="340"/>
                      <w:jc w:val="center"/>
                    </w:trPr>
                    <w:tc>
                      <w:tcPr>
                        <w:tcW w:w="565" w:type="pct"/>
                        <w:tcBorders>
                          <w:top w:val="single" w:sz="4" w:space="0" w:color="auto"/>
                          <w:left w:val="single" w:sz="4" w:space="0" w:color="auto"/>
                          <w:bottom w:val="single" w:sz="4" w:space="0" w:color="auto"/>
                          <w:right w:val="single" w:sz="4" w:space="0" w:color="auto"/>
                        </w:tcBorders>
                        <w:vAlign w:val="center"/>
                        <w:hideMark/>
                      </w:tcPr>
                      <w:p w:rsidR="006145AE" w:rsidRPr="006145AE" w:rsidRDefault="006145AE" w:rsidP="006145AE">
                        <w:pPr>
                          <w:spacing w:line="240" w:lineRule="exact"/>
                          <w:jc w:val="center"/>
                          <w:rPr>
                            <w:sz w:val="18"/>
                            <w:szCs w:val="18"/>
                            <w:lang w:val="tr-TR" w:eastAsia="tr-TR"/>
                          </w:rPr>
                        </w:pPr>
                        <w:r w:rsidRPr="006145AE">
                          <w:rPr>
                            <w:sz w:val="18"/>
                            <w:szCs w:val="18"/>
                            <w:lang w:val="tr-TR" w:eastAsia="tr-TR"/>
                          </w:rPr>
                          <w:t>GHC1860</w:t>
                        </w:r>
                      </w:p>
                    </w:tc>
                    <w:tc>
                      <w:tcPr>
                        <w:tcW w:w="4314"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both"/>
                          <w:rPr>
                            <w:sz w:val="18"/>
                            <w:szCs w:val="18"/>
                            <w:lang w:val="tr-TR" w:eastAsia="tr-TR"/>
                          </w:rPr>
                        </w:pPr>
                        <w:r w:rsidRPr="006145AE">
                          <w:rPr>
                            <w:sz w:val="18"/>
                            <w:szCs w:val="18"/>
                            <w:lang w:val="tr-TR" w:eastAsia="tr-TR"/>
                          </w:rPr>
                          <w:t>DİYAFRAGMATİK PACE- ELEKTROT ve UYGULAMA SETİ (Tüm malzemeler dâhil)</w:t>
                        </w:r>
                      </w:p>
                    </w:tc>
                    <w:tc>
                      <w:tcPr>
                        <w:tcW w:w="121" w:type="pct"/>
                        <w:tcBorders>
                          <w:top w:val="single" w:sz="4" w:space="0" w:color="auto"/>
                          <w:left w:val="nil"/>
                          <w:bottom w:val="single" w:sz="4" w:space="0" w:color="auto"/>
                          <w:right w:val="single" w:sz="4" w:space="0" w:color="auto"/>
                        </w:tcBorders>
                        <w:noWrap/>
                        <w:vAlign w:val="center"/>
                        <w:hideMark/>
                      </w:tcPr>
                      <w:p w:rsidR="006145AE" w:rsidRPr="006145AE" w:rsidRDefault="006145AE" w:rsidP="006145AE">
                        <w:pPr>
                          <w:spacing w:line="240" w:lineRule="exact"/>
                          <w:jc w:val="right"/>
                          <w:rPr>
                            <w:sz w:val="18"/>
                            <w:szCs w:val="18"/>
                            <w:lang w:val="tr-TR" w:eastAsia="tr-TR"/>
                          </w:rPr>
                        </w:pPr>
                        <w:r w:rsidRPr="006145AE">
                          <w:rPr>
                            <w:sz w:val="18"/>
                            <w:szCs w:val="18"/>
                            <w:lang w:val="tr-TR" w:eastAsia="tr-TR"/>
                          </w:rPr>
                          <w:t>70.000,00</w:t>
                        </w:r>
                      </w:p>
                    </w:tc>
                  </w:tr>
                </w:tbl>
                <w:p w:rsidR="006145AE" w:rsidRPr="006145AE" w:rsidRDefault="006145AE" w:rsidP="006145AE">
                  <w:pPr>
                    <w:tabs>
                      <w:tab w:val="left" w:pos="709"/>
                    </w:tabs>
                    <w:spacing w:line="240" w:lineRule="exact"/>
                    <w:ind w:firstLine="567"/>
                    <w:jc w:val="right"/>
                    <w:rPr>
                      <w:sz w:val="18"/>
                      <w:szCs w:val="18"/>
                      <w:lang w:val="tr-TR" w:eastAsia="tr-TR"/>
                    </w:rPr>
                  </w:pPr>
                  <w:r w:rsidRPr="006145AE">
                    <w:rPr>
                      <w:sz w:val="18"/>
                      <w:szCs w:val="18"/>
                      <w:lang w:val="tr-TR" w:eastAsia="tr-TR"/>
                    </w:rPr>
                    <w:t>”</w:t>
                  </w:r>
                </w:p>
                <w:p w:rsidR="006145AE" w:rsidRPr="006145AE" w:rsidRDefault="006145AE" w:rsidP="006145AE">
                  <w:pPr>
                    <w:spacing w:line="240" w:lineRule="exact"/>
                    <w:ind w:firstLine="567"/>
                    <w:jc w:val="both"/>
                    <w:rPr>
                      <w:sz w:val="18"/>
                      <w:szCs w:val="18"/>
                      <w:lang w:val="tr-TR" w:eastAsia="tr-TR"/>
                    </w:rPr>
                  </w:pPr>
                  <w:r w:rsidRPr="006145AE">
                    <w:rPr>
                      <w:b/>
                      <w:sz w:val="18"/>
                      <w:szCs w:val="18"/>
                      <w:lang w:val="tr-TR" w:eastAsia="tr-TR"/>
                    </w:rPr>
                    <w:t xml:space="preserve">MADDE 41- </w:t>
                  </w:r>
                  <w:r w:rsidRPr="006145AE">
                    <w:rPr>
                      <w:sz w:val="18"/>
                      <w:szCs w:val="18"/>
                      <w:lang w:val="tr-TR" w:eastAsia="tr-TR"/>
                    </w:rPr>
                    <w:t xml:space="preserve">Aynı Tebliğ eki Anesteziyoloji, </w:t>
                  </w:r>
                  <w:proofErr w:type="spellStart"/>
                  <w:r w:rsidRPr="006145AE">
                    <w:rPr>
                      <w:sz w:val="18"/>
                      <w:szCs w:val="18"/>
                      <w:lang w:val="tr-TR" w:eastAsia="tr-TR"/>
                    </w:rPr>
                    <w:t>Reanimasyon</w:t>
                  </w:r>
                  <w:proofErr w:type="spellEnd"/>
                  <w:r w:rsidRPr="006145AE">
                    <w:rPr>
                      <w:sz w:val="18"/>
                      <w:szCs w:val="18"/>
                      <w:lang w:val="tr-TR" w:eastAsia="tr-TR"/>
                    </w:rPr>
                    <w:t xml:space="preserve"> ve Ağrı Tedavisi Branşına Ait Tıbbi Malzemeler Listesi (EK-3/T)’</w:t>
                  </w:r>
                  <w:proofErr w:type="spellStart"/>
                  <w:r w:rsidRPr="006145AE">
                    <w:rPr>
                      <w:sz w:val="18"/>
                      <w:szCs w:val="18"/>
                      <w:lang w:val="tr-TR" w:eastAsia="tr-TR"/>
                    </w:rPr>
                    <w:t>nde</w:t>
                  </w:r>
                  <w:proofErr w:type="spellEnd"/>
                  <w:r w:rsidRPr="006145AE">
                    <w:rPr>
                      <w:sz w:val="18"/>
                      <w:szCs w:val="18"/>
                      <w:lang w:val="tr-TR" w:eastAsia="tr-TR"/>
                    </w:rPr>
                    <w:t xml:space="preserve"> aşağıdaki düzenlemeler yapılmıştır.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a) Listede yer alan “AN1410” SUT kodlu tıbbi malzemenin altındaki ödeme kural ve/veya kriterleri yürürlükten kaldırılmış ve aynı malzemenin fiyat sütununda yer alan “1.900,00” ibaresi “İşlem puanına dahildir” şeklinde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b) Listede yer alan “AN1420” SUT kodlu tıbbi malzemenin altındaki ödeme kural ve/veya kriterleri yürürlükten kaldırılmış ve aynı malzemenin fiyat sütununda yer alan “3.500,00” ibaresi “İşlem puanına dahildir” şeklinde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c) Listede yer alan “AN1260” SUT kodlu “DİSPOSABLE EKSTERNAL SOĞUTMA PEDLERİ (ERİŞKİN)”adlı tıbbi malzemenin fiyat satırında yer alan “4.350,00” ibaresi “2.569,00” şeklinde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ç)</w:t>
                  </w:r>
                  <w:r w:rsidRPr="006145AE">
                    <w:rPr>
                      <w:lang w:val="tr-TR" w:eastAsia="tr-TR"/>
                    </w:rPr>
                    <w:t xml:space="preserve"> </w:t>
                  </w:r>
                  <w:r w:rsidRPr="006145AE">
                    <w:rPr>
                      <w:sz w:val="18"/>
                      <w:szCs w:val="18"/>
                      <w:lang w:val="tr-TR" w:eastAsia="tr-TR"/>
                    </w:rPr>
                    <w:t>Listede yer alan “AN1270” SUT kodlu “DİSPOSABLE EKSTERNAL SOĞUTMA PEDLERİ (YENİDOĞAN)” adlı tıbbi malzemenin fiyat satırında yer alan “1.100,00” ibaresi “650,00” şeklinde değiştirilmiştir.</w:t>
                  </w:r>
                </w:p>
                <w:p w:rsidR="006145AE" w:rsidRPr="006145AE" w:rsidRDefault="006145AE" w:rsidP="006145AE">
                  <w:pPr>
                    <w:tabs>
                      <w:tab w:val="left" w:pos="709"/>
                    </w:tabs>
                    <w:spacing w:line="240" w:lineRule="exact"/>
                    <w:ind w:firstLine="567"/>
                    <w:jc w:val="both"/>
                    <w:rPr>
                      <w:sz w:val="18"/>
                      <w:szCs w:val="18"/>
                      <w:lang w:val="tr-TR" w:eastAsia="tr-TR"/>
                    </w:rPr>
                  </w:pPr>
                  <w:r w:rsidRPr="006145AE">
                    <w:rPr>
                      <w:sz w:val="18"/>
                      <w:szCs w:val="18"/>
                      <w:lang w:val="tr-TR" w:eastAsia="tr-TR"/>
                    </w:rPr>
                    <w:t>d) Listede yer alan “AN1350” SUT kodlu “</w:t>
                  </w:r>
                  <w:r w:rsidRPr="006145AE">
                    <w:rPr>
                      <w:rFonts w:cs="Calibri"/>
                      <w:sz w:val="18"/>
                      <w:szCs w:val="18"/>
                      <w:lang w:val="tr-TR" w:eastAsia="tr-TR"/>
                    </w:rPr>
                    <w:t>SPİNAL/EPİDURAL KALICI PORT KATETER SETİ” adlı</w:t>
                  </w:r>
                  <w:r w:rsidRPr="006145AE">
                    <w:rPr>
                      <w:sz w:val="18"/>
                      <w:szCs w:val="18"/>
                      <w:lang w:val="tr-TR" w:eastAsia="tr-TR"/>
                    </w:rPr>
                    <w:t xml:space="preserve"> tıbbi </w:t>
                  </w:r>
                  <w:proofErr w:type="spellStart"/>
                  <w:r w:rsidRPr="006145AE">
                    <w:rPr>
                      <w:sz w:val="18"/>
                      <w:szCs w:val="18"/>
                      <w:lang w:val="tr-TR" w:eastAsia="tr-TR"/>
                    </w:rPr>
                    <w:t>tıbbi</w:t>
                  </w:r>
                  <w:proofErr w:type="spellEnd"/>
                  <w:r w:rsidRPr="006145AE">
                    <w:rPr>
                      <w:sz w:val="18"/>
                      <w:szCs w:val="18"/>
                      <w:lang w:val="tr-TR" w:eastAsia="tr-TR"/>
                    </w:rPr>
                    <w:t xml:space="preserve"> malzemenin fiyat satırında yer alan “300,00” ibaresi “700,00” şeklinde değiştirilmiştir.</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
                      <w:bCs/>
                      <w:sz w:val="18"/>
                      <w:szCs w:val="18"/>
                      <w:lang w:val="tr-TR" w:eastAsia="tr-TR"/>
                    </w:rPr>
                    <w:t xml:space="preserve">MADDE 42- </w:t>
                  </w:r>
                  <w:r w:rsidRPr="006145AE">
                    <w:rPr>
                      <w:bCs/>
                      <w:sz w:val="18"/>
                      <w:szCs w:val="18"/>
                      <w:lang w:val="tr-TR" w:eastAsia="tr-TR"/>
                    </w:rPr>
                    <w:t>Bu Tebliğin;</w:t>
                  </w:r>
                </w:p>
                <w:p w:rsidR="006145AE" w:rsidRPr="006145AE" w:rsidRDefault="006145AE" w:rsidP="006145AE">
                  <w:pPr>
                    <w:tabs>
                      <w:tab w:val="left" w:pos="709"/>
                      <w:tab w:val="left" w:pos="993"/>
                    </w:tabs>
                    <w:spacing w:line="240" w:lineRule="exact"/>
                    <w:ind w:firstLine="567"/>
                    <w:jc w:val="both"/>
                    <w:rPr>
                      <w:bCs/>
                      <w:sz w:val="18"/>
                      <w:szCs w:val="18"/>
                      <w:lang w:val="tr-TR" w:eastAsia="tr-TR"/>
                    </w:rPr>
                  </w:pPr>
                  <w:r w:rsidRPr="006145AE">
                    <w:rPr>
                      <w:bCs/>
                      <w:sz w:val="18"/>
                      <w:szCs w:val="18"/>
                      <w:lang w:val="tr-TR" w:eastAsia="tr-TR"/>
                    </w:rPr>
                    <w:t xml:space="preserve">a) 36 </w:t>
                  </w:r>
                  <w:proofErr w:type="spellStart"/>
                  <w:r w:rsidRPr="006145AE">
                    <w:rPr>
                      <w:bCs/>
                      <w:sz w:val="18"/>
                      <w:szCs w:val="18"/>
                      <w:lang w:val="tr-TR" w:eastAsia="tr-TR"/>
                    </w:rPr>
                    <w:t>ncı</w:t>
                  </w:r>
                  <w:proofErr w:type="spellEnd"/>
                  <w:r w:rsidRPr="006145AE">
                    <w:rPr>
                      <w:bCs/>
                      <w:sz w:val="18"/>
                      <w:szCs w:val="18"/>
                      <w:lang w:val="tr-TR" w:eastAsia="tr-TR"/>
                    </w:rPr>
                    <w:t xml:space="preserve"> maddenin (a) bendi ile 37 </w:t>
                  </w:r>
                  <w:proofErr w:type="spellStart"/>
                  <w:r w:rsidRPr="006145AE">
                    <w:rPr>
                      <w:bCs/>
                      <w:sz w:val="18"/>
                      <w:szCs w:val="18"/>
                      <w:lang w:val="tr-TR" w:eastAsia="tr-TR"/>
                    </w:rPr>
                    <w:t>nci</w:t>
                  </w:r>
                  <w:proofErr w:type="spellEnd"/>
                  <w:r w:rsidRPr="006145AE">
                    <w:rPr>
                      <w:bCs/>
                      <w:sz w:val="18"/>
                      <w:szCs w:val="18"/>
                      <w:lang w:val="tr-TR" w:eastAsia="tr-TR"/>
                    </w:rPr>
                    <w:t xml:space="preserve"> maddenin (a) bendi 14/7/ 2016 tarihinden geçerli olmak üzere yayımı tarihinde,</w:t>
                  </w:r>
                </w:p>
                <w:p w:rsidR="006145AE" w:rsidRPr="006145AE" w:rsidRDefault="006145AE" w:rsidP="006145AE">
                  <w:pPr>
                    <w:tabs>
                      <w:tab w:val="left" w:pos="993"/>
                    </w:tabs>
                    <w:spacing w:line="240" w:lineRule="exact"/>
                    <w:ind w:firstLine="567"/>
                    <w:jc w:val="both"/>
                    <w:rPr>
                      <w:bCs/>
                      <w:sz w:val="18"/>
                      <w:szCs w:val="18"/>
                      <w:lang w:val="tr-TR" w:eastAsia="tr-TR"/>
                    </w:rPr>
                  </w:pPr>
                  <w:r w:rsidRPr="006145AE">
                    <w:rPr>
                      <w:bCs/>
                      <w:sz w:val="18"/>
                      <w:szCs w:val="18"/>
                      <w:lang w:val="tr-TR" w:eastAsia="tr-TR"/>
                    </w:rPr>
                    <w:t xml:space="preserve">b) 12 </w:t>
                  </w:r>
                  <w:proofErr w:type="spellStart"/>
                  <w:r w:rsidRPr="006145AE">
                    <w:rPr>
                      <w:bCs/>
                      <w:sz w:val="18"/>
                      <w:szCs w:val="18"/>
                      <w:lang w:val="tr-TR" w:eastAsia="tr-TR"/>
                    </w:rPr>
                    <w:t>nci</w:t>
                  </w:r>
                  <w:proofErr w:type="spellEnd"/>
                  <w:r w:rsidRPr="006145AE">
                    <w:rPr>
                      <w:bCs/>
                      <w:sz w:val="18"/>
                      <w:szCs w:val="18"/>
                      <w:lang w:val="tr-TR" w:eastAsia="tr-TR"/>
                    </w:rPr>
                    <w:t xml:space="preserve"> maddenin (b) bendi 11/2/2017 tarihinden geçerli olmak üzere yayımı tarihinde,</w:t>
                  </w:r>
                </w:p>
                <w:p w:rsidR="006145AE" w:rsidRPr="006145AE" w:rsidRDefault="006145AE" w:rsidP="006145AE">
                  <w:pPr>
                    <w:tabs>
                      <w:tab w:val="left" w:pos="709"/>
                      <w:tab w:val="left" w:pos="993"/>
                    </w:tabs>
                    <w:spacing w:line="240" w:lineRule="exact"/>
                    <w:ind w:firstLine="567"/>
                    <w:jc w:val="both"/>
                    <w:rPr>
                      <w:bCs/>
                      <w:sz w:val="18"/>
                      <w:szCs w:val="18"/>
                      <w:lang w:val="tr-TR" w:eastAsia="tr-TR"/>
                    </w:rPr>
                  </w:pPr>
                  <w:r w:rsidRPr="006145AE">
                    <w:rPr>
                      <w:bCs/>
                      <w:sz w:val="18"/>
                      <w:szCs w:val="18"/>
                      <w:lang w:val="tr-TR" w:eastAsia="tr-TR"/>
                    </w:rPr>
                    <w:t>c) 1ila 3, 6,10,11 inci maddeleri 1/3/2017 tarihinden geçerli olmak üzere yayımı tarihinde,</w:t>
                  </w:r>
                </w:p>
                <w:p w:rsidR="006145AE" w:rsidRPr="006145AE" w:rsidRDefault="006145AE" w:rsidP="006145AE">
                  <w:pPr>
                    <w:tabs>
                      <w:tab w:val="left" w:pos="709"/>
                    </w:tabs>
                    <w:spacing w:line="240" w:lineRule="exact"/>
                    <w:ind w:firstLine="567"/>
                    <w:jc w:val="both"/>
                    <w:rPr>
                      <w:bCs/>
                      <w:sz w:val="18"/>
                      <w:szCs w:val="18"/>
                      <w:lang w:val="tr-TR" w:eastAsia="tr-TR"/>
                    </w:rPr>
                  </w:pPr>
                  <w:r w:rsidRPr="006145AE">
                    <w:rPr>
                      <w:bCs/>
                      <w:sz w:val="18"/>
                      <w:szCs w:val="18"/>
                      <w:lang w:val="tr-TR" w:eastAsia="tr-TR"/>
                    </w:rPr>
                    <w:t xml:space="preserve">ç) 12 </w:t>
                  </w:r>
                  <w:proofErr w:type="spellStart"/>
                  <w:r w:rsidRPr="006145AE">
                    <w:rPr>
                      <w:bCs/>
                      <w:sz w:val="18"/>
                      <w:szCs w:val="18"/>
                      <w:lang w:val="tr-TR" w:eastAsia="tr-TR"/>
                    </w:rPr>
                    <w:t>nci</w:t>
                  </w:r>
                  <w:proofErr w:type="spellEnd"/>
                  <w:r w:rsidRPr="006145AE">
                    <w:rPr>
                      <w:bCs/>
                      <w:sz w:val="18"/>
                      <w:szCs w:val="18"/>
                      <w:lang w:val="tr-TR" w:eastAsia="tr-TR"/>
                    </w:rPr>
                    <w:t xml:space="preserve"> maddenin (a) bendi, 13, 15,24,28 inci maddenin (c) bendi, 29 ila 31, 32 </w:t>
                  </w:r>
                  <w:proofErr w:type="spellStart"/>
                  <w:r w:rsidRPr="006145AE">
                    <w:rPr>
                      <w:bCs/>
                      <w:sz w:val="18"/>
                      <w:szCs w:val="18"/>
                      <w:lang w:val="tr-TR" w:eastAsia="tr-TR"/>
                    </w:rPr>
                    <w:t>nci</w:t>
                  </w:r>
                  <w:proofErr w:type="spellEnd"/>
                  <w:r w:rsidRPr="006145AE">
                    <w:rPr>
                      <w:bCs/>
                      <w:sz w:val="18"/>
                      <w:szCs w:val="18"/>
                      <w:lang w:val="tr-TR" w:eastAsia="tr-TR"/>
                    </w:rPr>
                    <w:t xml:space="preserve"> maddenin  (e) bendi, 35,  36 </w:t>
                  </w:r>
                  <w:proofErr w:type="spellStart"/>
                  <w:r w:rsidRPr="006145AE">
                    <w:rPr>
                      <w:bCs/>
                      <w:sz w:val="18"/>
                      <w:szCs w:val="18"/>
                      <w:lang w:val="tr-TR" w:eastAsia="tr-TR"/>
                    </w:rPr>
                    <w:t>ncı</w:t>
                  </w:r>
                  <w:proofErr w:type="spellEnd"/>
                  <w:r w:rsidRPr="006145AE">
                    <w:rPr>
                      <w:bCs/>
                      <w:sz w:val="18"/>
                      <w:szCs w:val="18"/>
                      <w:lang w:val="tr-TR" w:eastAsia="tr-TR"/>
                    </w:rPr>
                    <w:t xml:space="preserve"> maddenin (b) ila (d), (h) ila (k) bentleri, 37 </w:t>
                  </w:r>
                  <w:proofErr w:type="spellStart"/>
                  <w:r w:rsidRPr="006145AE">
                    <w:rPr>
                      <w:bCs/>
                      <w:sz w:val="18"/>
                      <w:szCs w:val="18"/>
                      <w:lang w:val="tr-TR" w:eastAsia="tr-TR"/>
                    </w:rPr>
                    <w:t>nci</w:t>
                  </w:r>
                  <w:proofErr w:type="spellEnd"/>
                  <w:r w:rsidRPr="006145AE">
                    <w:rPr>
                      <w:bCs/>
                      <w:sz w:val="18"/>
                      <w:szCs w:val="18"/>
                      <w:lang w:val="tr-TR" w:eastAsia="tr-TR"/>
                    </w:rPr>
                    <w:t xml:space="preserve"> maddenin (b) ve(c) bentleri , 38 ila 40 ve 41 inci maddenin (d) bendi yayımı tarihinde,</w:t>
                  </w:r>
                </w:p>
                <w:p w:rsidR="006145AE" w:rsidRPr="006145AE" w:rsidRDefault="006145AE" w:rsidP="006145AE">
                  <w:pPr>
                    <w:tabs>
                      <w:tab w:val="center" w:pos="4592"/>
                    </w:tabs>
                    <w:spacing w:line="240" w:lineRule="exact"/>
                    <w:ind w:firstLine="567"/>
                    <w:jc w:val="both"/>
                    <w:rPr>
                      <w:bCs/>
                      <w:sz w:val="18"/>
                      <w:szCs w:val="18"/>
                      <w:lang w:val="tr-TR" w:eastAsia="tr-TR"/>
                    </w:rPr>
                  </w:pPr>
                  <w:r w:rsidRPr="006145AE">
                    <w:rPr>
                      <w:bCs/>
                      <w:sz w:val="18"/>
                      <w:szCs w:val="18"/>
                      <w:lang w:val="tr-TR" w:eastAsia="tr-TR"/>
                    </w:rPr>
                    <w:t xml:space="preserve">d)  18 ila 22 </w:t>
                  </w:r>
                  <w:proofErr w:type="spellStart"/>
                  <w:r w:rsidRPr="006145AE">
                    <w:rPr>
                      <w:bCs/>
                      <w:sz w:val="18"/>
                      <w:szCs w:val="18"/>
                      <w:lang w:val="tr-TR" w:eastAsia="tr-TR"/>
                    </w:rPr>
                    <w:t>nci</w:t>
                  </w:r>
                  <w:proofErr w:type="spellEnd"/>
                  <w:r w:rsidRPr="006145AE">
                    <w:rPr>
                      <w:bCs/>
                      <w:sz w:val="18"/>
                      <w:szCs w:val="18"/>
                      <w:lang w:val="tr-TR" w:eastAsia="tr-TR"/>
                    </w:rPr>
                    <w:t xml:space="preserve"> maddeleri yayımı tarihinden 5 iş günü sonra,</w:t>
                  </w:r>
                </w:p>
                <w:p w:rsidR="006145AE" w:rsidRPr="006145AE" w:rsidRDefault="006145AE" w:rsidP="006145AE">
                  <w:pPr>
                    <w:tabs>
                      <w:tab w:val="center" w:pos="4592"/>
                    </w:tabs>
                    <w:spacing w:line="240" w:lineRule="exact"/>
                    <w:ind w:firstLine="567"/>
                    <w:jc w:val="both"/>
                    <w:rPr>
                      <w:bCs/>
                      <w:sz w:val="18"/>
                      <w:szCs w:val="18"/>
                      <w:lang w:val="tr-TR" w:eastAsia="tr-TR"/>
                    </w:rPr>
                  </w:pPr>
                  <w:r w:rsidRPr="006145AE">
                    <w:rPr>
                      <w:bCs/>
                      <w:sz w:val="18"/>
                      <w:szCs w:val="18"/>
                      <w:lang w:val="tr-TR" w:eastAsia="tr-TR"/>
                    </w:rPr>
                    <w:t xml:space="preserve">e) 4,5,7 ila  9,14,16,17, 23, 25 ila  27 ,32 </w:t>
                  </w:r>
                  <w:proofErr w:type="spellStart"/>
                  <w:r w:rsidRPr="006145AE">
                    <w:rPr>
                      <w:bCs/>
                      <w:sz w:val="18"/>
                      <w:szCs w:val="18"/>
                      <w:lang w:val="tr-TR" w:eastAsia="tr-TR"/>
                    </w:rPr>
                    <w:t>nci</w:t>
                  </w:r>
                  <w:proofErr w:type="spellEnd"/>
                  <w:r w:rsidRPr="006145AE">
                    <w:rPr>
                      <w:bCs/>
                      <w:sz w:val="18"/>
                      <w:szCs w:val="18"/>
                      <w:lang w:val="tr-TR" w:eastAsia="tr-TR"/>
                    </w:rPr>
                    <w:t xml:space="preserve"> maddenin (a) ila (ç) bentleri, 33, 36 </w:t>
                  </w:r>
                  <w:proofErr w:type="spellStart"/>
                  <w:r w:rsidRPr="006145AE">
                    <w:rPr>
                      <w:bCs/>
                      <w:sz w:val="18"/>
                      <w:szCs w:val="18"/>
                      <w:lang w:val="tr-TR" w:eastAsia="tr-TR"/>
                    </w:rPr>
                    <w:t>ncı</w:t>
                  </w:r>
                  <w:proofErr w:type="spellEnd"/>
                  <w:r w:rsidRPr="006145AE">
                    <w:rPr>
                      <w:bCs/>
                      <w:sz w:val="18"/>
                      <w:szCs w:val="18"/>
                      <w:lang w:val="tr-TR" w:eastAsia="tr-TR"/>
                    </w:rPr>
                    <w:t xml:space="preserve"> maddenin (e) ila (ğ) ve 41 inci maddenin (a) ve (b) bentleri yayımı tarihinden 10 gün sonra,</w:t>
                  </w:r>
                </w:p>
                <w:p w:rsidR="006145AE" w:rsidRPr="006145AE" w:rsidRDefault="006145AE" w:rsidP="006145AE">
                  <w:pPr>
                    <w:tabs>
                      <w:tab w:val="center" w:pos="4592"/>
                    </w:tabs>
                    <w:spacing w:line="240" w:lineRule="exact"/>
                    <w:ind w:firstLine="567"/>
                    <w:jc w:val="both"/>
                    <w:rPr>
                      <w:bCs/>
                      <w:sz w:val="18"/>
                      <w:szCs w:val="18"/>
                      <w:lang w:val="tr-TR" w:eastAsia="tr-TR"/>
                    </w:rPr>
                  </w:pPr>
                  <w:r w:rsidRPr="006145AE">
                    <w:rPr>
                      <w:bCs/>
                      <w:sz w:val="18"/>
                      <w:szCs w:val="18"/>
                      <w:lang w:val="tr-TR" w:eastAsia="tr-TR"/>
                    </w:rPr>
                    <w:t xml:space="preserve">f) 28 inci maddenin (a) ve (b) bentleri, 32 </w:t>
                  </w:r>
                  <w:proofErr w:type="spellStart"/>
                  <w:r w:rsidRPr="006145AE">
                    <w:rPr>
                      <w:bCs/>
                      <w:sz w:val="18"/>
                      <w:szCs w:val="18"/>
                      <w:lang w:val="tr-TR" w:eastAsia="tr-TR"/>
                    </w:rPr>
                    <w:t>nci</w:t>
                  </w:r>
                  <w:proofErr w:type="spellEnd"/>
                  <w:r w:rsidRPr="006145AE">
                    <w:rPr>
                      <w:bCs/>
                      <w:sz w:val="18"/>
                      <w:szCs w:val="18"/>
                      <w:lang w:val="tr-TR" w:eastAsia="tr-TR"/>
                    </w:rPr>
                    <w:t xml:space="preserve"> maddenin (d) bendi, 34, 41 inci maddenin (c) ve (ç) bentleri 1/5/2017 tarihinde,</w:t>
                  </w:r>
                </w:p>
                <w:p w:rsidR="006145AE" w:rsidRPr="006145AE" w:rsidRDefault="006145AE" w:rsidP="006145AE">
                  <w:pPr>
                    <w:tabs>
                      <w:tab w:val="center" w:pos="4592"/>
                    </w:tabs>
                    <w:spacing w:line="240" w:lineRule="exact"/>
                    <w:ind w:firstLine="567"/>
                    <w:jc w:val="both"/>
                    <w:rPr>
                      <w:bCs/>
                      <w:sz w:val="18"/>
                      <w:szCs w:val="18"/>
                      <w:lang w:val="tr-TR" w:eastAsia="tr-TR"/>
                    </w:rPr>
                  </w:pPr>
                  <w:r w:rsidRPr="006145AE">
                    <w:rPr>
                      <w:bCs/>
                      <w:sz w:val="18"/>
                      <w:szCs w:val="18"/>
                      <w:lang w:val="tr-TR" w:eastAsia="tr-TR"/>
                    </w:rPr>
                    <w:t>yürürlüğe girer.</w:t>
                  </w:r>
                </w:p>
                <w:p w:rsidR="006145AE" w:rsidRPr="006145AE" w:rsidRDefault="006145AE" w:rsidP="006145AE">
                  <w:pPr>
                    <w:tabs>
                      <w:tab w:val="left" w:pos="709"/>
                    </w:tabs>
                    <w:spacing w:line="240" w:lineRule="exact"/>
                    <w:ind w:firstLine="567"/>
                    <w:jc w:val="both"/>
                    <w:rPr>
                      <w:noProof/>
                      <w:sz w:val="18"/>
                      <w:szCs w:val="18"/>
                      <w:lang w:val="tr-TR" w:eastAsia="tr-TR"/>
                    </w:rPr>
                  </w:pPr>
                  <w:r w:rsidRPr="006145AE">
                    <w:rPr>
                      <w:b/>
                      <w:noProof/>
                      <w:sz w:val="18"/>
                      <w:szCs w:val="18"/>
                      <w:lang w:val="tr-TR" w:eastAsia="tr-TR"/>
                    </w:rPr>
                    <w:t xml:space="preserve">MADDE 43- </w:t>
                  </w:r>
                  <w:r w:rsidRPr="006145AE">
                    <w:rPr>
                      <w:noProof/>
                      <w:sz w:val="18"/>
                      <w:szCs w:val="18"/>
                      <w:lang w:val="tr-TR" w:eastAsia="tr-TR"/>
                    </w:rPr>
                    <w:t>Bu Tebliğ hükümlerini Sosyal Güvenlik Kurumu Başkanı yürütür.</w:t>
                  </w:r>
                </w:p>
                <w:p w:rsidR="006145AE" w:rsidRPr="006145AE" w:rsidRDefault="006145AE" w:rsidP="006145AE">
                  <w:pPr>
                    <w:spacing w:line="240" w:lineRule="exact"/>
                    <w:rPr>
                      <w:lang w:val="tr-TR" w:eastAsia="tr-TR"/>
                    </w:rPr>
                  </w:pPr>
                </w:p>
                <w:p w:rsidR="006145AE" w:rsidRPr="006145AE" w:rsidRDefault="006145AE" w:rsidP="006145AE">
                  <w:pPr>
                    <w:spacing w:before="100" w:beforeAutospacing="1" w:after="100" w:afterAutospacing="1"/>
                    <w:jc w:val="center"/>
                    <w:rPr>
                      <w:rFonts w:ascii="Arial" w:hAnsi="Arial" w:cs="Arial"/>
                      <w:b/>
                      <w:color w:val="000080"/>
                      <w:sz w:val="18"/>
                      <w:szCs w:val="18"/>
                      <w:lang w:val="tr-TR" w:eastAsia="tr-TR"/>
                    </w:rPr>
                  </w:pPr>
                </w:p>
              </w:tc>
            </w:tr>
          </w:tbl>
          <w:p w:rsidR="006145AE" w:rsidRPr="006145AE" w:rsidRDefault="006145AE" w:rsidP="006145AE">
            <w:pPr>
              <w:jc w:val="center"/>
              <w:rPr>
                <w:sz w:val="20"/>
                <w:szCs w:val="20"/>
                <w:lang w:val="tr-TR" w:eastAsia="tr-TR"/>
              </w:rPr>
            </w:pPr>
          </w:p>
        </w:tc>
      </w:tr>
    </w:tbl>
    <w:p w:rsidR="006145AE" w:rsidRPr="006145AE" w:rsidRDefault="006145AE" w:rsidP="006145AE">
      <w:pPr>
        <w:jc w:val="center"/>
        <w:rPr>
          <w:lang w:val="tr-TR"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45AE"/>
    <w:rsid w:val="001469BD"/>
    <w:rsid w:val="001A1448"/>
    <w:rsid w:val="00245E0B"/>
    <w:rsid w:val="00307E7F"/>
    <w:rsid w:val="0049594B"/>
    <w:rsid w:val="006145AE"/>
    <w:rsid w:val="00670886"/>
    <w:rsid w:val="006A0A04"/>
    <w:rsid w:val="006F0598"/>
    <w:rsid w:val="007B74AB"/>
    <w:rsid w:val="0084463E"/>
    <w:rsid w:val="008C1DF2"/>
    <w:rsid w:val="008E32F2"/>
    <w:rsid w:val="009C4855"/>
    <w:rsid w:val="00A13350"/>
    <w:rsid w:val="00AE1AA0"/>
    <w:rsid w:val="00BB3A4F"/>
    <w:rsid w:val="00C1394B"/>
    <w:rsid w:val="00C17B91"/>
    <w:rsid w:val="00C40940"/>
    <w:rsid w:val="00C67147"/>
    <w:rsid w:val="00DC53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F2"/>
    <w:rPr>
      <w:sz w:val="24"/>
      <w:szCs w:val="24"/>
      <w:lang w:val="en-US" w:eastAsia="en-US"/>
    </w:rPr>
  </w:style>
  <w:style w:type="paragraph" w:styleId="Balk1">
    <w:name w:val="heading 1"/>
    <w:basedOn w:val="Normal"/>
    <w:next w:val="Normal"/>
    <w:link w:val="Balk1Char"/>
    <w:qFormat/>
    <w:rsid w:val="008C1DF2"/>
    <w:pPr>
      <w:keepNext/>
      <w:outlineLvl w:val="0"/>
    </w:pPr>
    <w:rPr>
      <w:u w:val="single"/>
      <w:lang w:val="tr-TR"/>
    </w:rPr>
  </w:style>
  <w:style w:type="paragraph" w:styleId="Balk2">
    <w:name w:val="heading 2"/>
    <w:basedOn w:val="Normal"/>
    <w:next w:val="Normal"/>
    <w:link w:val="Balk2Char"/>
    <w:qFormat/>
    <w:rsid w:val="008C1DF2"/>
    <w:pPr>
      <w:keepNext/>
      <w:outlineLvl w:val="1"/>
    </w:pPr>
    <w:rPr>
      <w:rFonts w:ascii="Arial" w:hAnsi="Arial" w:cs="Arial"/>
      <w:b/>
      <w:bCs/>
      <w:sz w:val="22"/>
      <w:lang w:val="tr-TR"/>
    </w:rPr>
  </w:style>
  <w:style w:type="paragraph" w:styleId="Balk3">
    <w:name w:val="heading 3"/>
    <w:basedOn w:val="Normal"/>
    <w:next w:val="Normal"/>
    <w:link w:val="Balk3Char1"/>
    <w:rsid w:val="006145AE"/>
    <w:pPr>
      <w:keepNext/>
      <w:keepLines/>
      <w:spacing w:before="200" w:line="276" w:lineRule="auto"/>
      <w:outlineLvl w:val="2"/>
    </w:pPr>
    <w:rPr>
      <w:rFonts w:ascii="Cambria" w:eastAsia="Calibri" w:hAnsi="Cambria"/>
      <w:b/>
      <w:bCs/>
      <w:color w:val="4F81BD"/>
      <w:sz w:val="22"/>
      <w:szCs w:val="22"/>
      <w:lang w:val="tr-TR"/>
    </w:rPr>
  </w:style>
  <w:style w:type="paragraph" w:styleId="Balk5">
    <w:name w:val="heading 5"/>
    <w:basedOn w:val="Normal"/>
    <w:next w:val="Normal"/>
    <w:link w:val="Balk5Char"/>
    <w:qFormat/>
    <w:rsid w:val="008C1DF2"/>
    <w:pPr>
      <w:keepNext/>
      <w:outlineLvl w:val="4"/>
    </w:pPr>
    <w:rPr>
      <w:rFonts w:ascii="Arial" w:hAnsi="Arial" w:cs="Arial"/>
      <w:b/>
      <w:b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1DF2"/>
    <w:rPr>
      <w:sz w:val="24"/>
      <w:szCs w:val="24"/>
      <w:u w:val="single"/>
      <w:lang w:eastAsia="en-US"/>
    </w:rPr>
  </w:style>
  <w:style w:type="character" w:customStyle="1" w:styleId="Balk2Char">
    <w:name w:val="Başlık 2 Char"/>
    <w:basedOn w:val="VarsaylanParagrafYazTipi"/>
    <w:link w:val="Balk2"/>
    <w:rsid w:val="008C1DF2"/>
    <w:rPr>
      <w:rFonts w:ascii="Arial" w:hAnsi="Arial" w:cs="Arial"/>
      <w:b/>
      <w:bCs/>
      <w:sz w:val="22"/>
      <w:szCs w:val="24"/>
      <w:lang w:eastAsia="en-US"/>
    </w:rPr>
  </w:style>
  <w:style w:type="character" w:customStyle="1" w:styleId="Balk5Char">
    <w:name w:val="Başlık 5 Char"/>
    <w:basedOn w:val="VarsaylanParagrafYazTipi"/>
    <w:link w:val="Balk5"/>
    <w:rsid w:val="008C1DF2"/>
    <w:rPr>
      <w:rFonts w:ascii="Arial" w:hAnsi="Arial" w:cs="Arial"/>
      <w:b/>
      <w:bCs/>
      <w:szCs w:val="24"/>
      <w:lang w:eastAsia="en-US"/>
    </w:rPr>
  </w:style>
  <w:style w:type="paragraph" w:styleId="AltKonuBal">
    <w:name w:val="Subtitle"/>
    <w:basedOn w:val="Normal"/>
    <w:next w:val="Normal"/>
    <w:link w:val="AltKonuBalChar"/>
    <w:qFormat/>
    <w:rsid w:val="008C1DF2"/>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8C1DF2"/>
    <w:rPr>
      <w:rFonts w:asciiTheme="majorHAnsi" w:eastAsiaTheme="majorEastAsia" w:hAnsiTheme="majorHAnsi" w:cstheme="majorBidi"/>
      <w:sz w:val="24"/>
      <w:szCs w:val="24"/>
      <w:lang w:val="en-US" w:eastAsia="en-US"/>
    </w:rPr>
  </w:style>
  <w:style w:type="character" w:styleId="Gl">
    <w:name w:val="Strong"/>
    <w:basedOn w:val="VarsaylanParagrafYazTipi"/>
    <w:qFormat/>
    <w:rsid w:val="008C1DF2"/>
    <w:rPr>
      <w:b/>
      <w:bCs/>
    </w:rPr>
  </w:style>
  <w:style w:type="character" w:styleId="Vurgu">
    <w:name w:val="Emphasis"/>
    <w:basedOn w:val="VarsaylanParagrafYazTipi"/>
    <w:qFormat/>
    <w:rsid w:val="008C1DF2"/>
    <w:rPr>
      <w:i/>
      <w:iCs/>
    </w:rPr>
  </w:style>
  <w:style w:type="character" w:customStyle="1" w:styleId="Balk3Char">
    <w:name w:val="Başlık 3 Char"/>
    <w:basedOn w:val="VarsaylanParagrafYazTipi"/>
    <w:link w:val="Balk3"/>
    <w:rsid w:val="006145AE"/>
    <w:rPr>
      <w:rFonts w:asciiTheme="majorHAnsi" w:eastAsiaTheme="majorEastAsia" w:hAnsiTheme="majorHAnsi" w:cstheme="majorBidi"/>
      <w:b/>
      <w:bCs/>
      <w:color w:val="4F81BD" w:themeColor="accent1"/>
      <w:sz w:val="24"/>
      <w:szCs w:val="24"/>
      <w:lang w:val="en-US" w:eastAsia="en-US"/>
    </w:rPr>
  </w:style>
  <w:style w:type="paragraph" w:styleId="NormalWeb">
    <w:name w:val="Normal (Web)"/>
    <w:basedOn w:val="Normal"/>
    <w:rsid w:val="006145AE"/>
    <w:pPr>
      <w:spacing w:before="100" w:beforeAutospacing="1" w:after="100" w:afterAutospacing="1"/>
    </w:pPr>
    <w:rPr>
      <w:lang w:val="tr-TR" w:eastAsia="tr-TR"/>
    </w:rPr>
  </w:style>
  <w:style w:type="paragraph" w:styleId="stbilgi">
    <w:name w:val="header"/>
    <w:basedOn w:val="Normal"/>
    <w:link w:val="stbilgiChar1"/>
    <w:rsid w:val="006145AE"/>
    <w:pPr>
      <w:tabs>
        <w:tab w:val="center" w:pos="4536"/>
        <w:tab w:val="right" w:pos="9072"/>
      </w:tabs>
    </w:pPr>
    <w:rPr>
      <w:rFonts w:ascii="Calibri" w:hAnsi="Calibri"/>
      <w:sz w:val="22"/>
      <w:szCs w:val="22"/>
      <w:lang w:val="tr-TR"/>
    </w:rPr>
  </w:style>
  <w:style w:type="character" w:customStyle="1" w:styleId="stbilgiChar">
    <w:name w:val="Üstbilgi Char"/>
    <w:basedOn w:val="VarsaylanParagrafYazTipi"/>
    <w:link w:val="stbilgi"/>
    <w:rsid w:val="006145AE"/>
    <w:rPr>
      <w:sz w:val="24"/>
      <w:szCs w:val="24"/>
      <w:lang w:val="en-US" w:eastAsia="en-US"/>
    </w:rPr>
  </w:style>
  <w:style w:type="paragraph" w:styleId="Altbilgi">
    <w:name w:val="footer"/>
    <w:basedOn w:val="Normal"/>
    <w:link w:val="AltbilgiChar1"/>
    <w:rsid w:val="006145AE"/>
    <w:pPr>
      <w:tabs>
        <w:tab w:val="center" w:pos="4536"/>
        <w:tab w:val="right" w:pos="9072"/>
      </w:tabs>
    </w:pPr>
    <w:rPr>
      <w:rFonts w:ascii="Calibri" w:hAnsi="Calibri"/>
      <w:sz w:val="22"/>
      <w:szCs w:val="22"/>
      <w:lang w:val="tr-TR"/>
    </w:rPr>
  </w:style>
  <w:style w:type="character" w:customStyle="1" w:styleId="AltbilgiChar">
    <w:name w:val="Altbilgi Char"/>
    <w:basedOn w:val="VarsaylanParagrafYazTipi"/>
    <w:link w:val="Altbilgi"/>
    <w:rsid w:val="006145AE"/>
    <w:rPr>
      <w:sz w:val="24"/>
      <w:szCs w:val="24"/>
      <w:lang w:val="en-US" w:eastAsia="en-US"/>
    </w:rPr>
  </w:style>
  <w:style w:type="paragraph" w:styleId="GvdeMetni">
    <w:name w:val="Body Text"/>
    <w:basedOn w:val="Normal"/>
    <w:link w:val="GvdeMetniChar"/>
    <w:rsid w:val="006145AE"/>
    <w:pPr>
      <w:jc w:val="both"/>
    </w:pPr>
    <w:rPr>
      <w:rFonts w:ascii="Tahoma" w:hAnsi="Tahoma"/>
      <w:sz w:val="22"/>
      <w:szCs w:val="20"/>
      <w:lang w:val="tr-TR" w:eastAsia="tr-TR"/>
    </w:rPr>
  </w:style>
  <w:style w:type="character" w:customStyle="1" w:styleId="GvdeMetniChar">
    <w:name w:val="Gövde Metni Char"/>
    <w:basedOn w:val="VarsaylanParagrafYazTipi"/>
    <w:link w:val="GvdeMetni"/>
    <w:rsid w:val="006145AE"/>
    <w:rPr>
      <w:rFonts w:ascii="Tahoma" w:hAnsi="Tahoma"/>
      <w:sz w:val="22"/>
    </w:rPr>
  </w:style>
  <w:style w:type="paragraph" w:styleId="BalonMetni">
    <w:name w:val="Balloon Text"/>
    <w:basedOn w:val="Normal"/>
    <w:link w:val="BalonMetniChar1"/>
    <w:semiHidden/>
    <w:rsid w:val="006145AE"/>
    <w:rPr>
      <w:rFonts w:ascii="Tahoma" w:hAnsi="Tahoma" w:cs="Tahoma"/>
      <w:sz w:val="16"/>
      <w:szCs w:val="16"/>
      <w:lang w:val="tr-TR" w:eastAsia="tr-TR"/>
    </w:rPr>
  </w:style>
  <w:style w:type="character" w:customStyle="1" w:styleId="BalonMetniChar">
    <w:name w:val="Balon Metni Char"/>
    <w:basedOn w:val="VarsaylanParagrafYazTipi"/>
    <w:link w:val="BalonMetni"/>
    <w:rsid w:val="006145AE"/>
    <w:rPr>
      <w:rFonts w:ascii="Tahoma" w:hAnsi="Tahoma" w:cs="Tahoma"/>
      <w:sz w:val="16"/>
      <w:szCs w:val="16"/>
      <w:lang w:val="en-US" w:eastAsia="en-US"/>
    </w:rPr>
  </w:style>
  <w:style w:type="paragraph" w:customStyle="1" w:styleId="msoplantext">
    <w:name w:val="msoplaıntext"/>
    <w:basedOn w:val="Normal"/>
    <w:rsid w:val="006145AE"/>
    <w:rPr>
      <w:rFonts w:ascii="Courier New" w:hAnsi="Courier New"/>
      <w:sz w:val="20"/>
      <w:szCs w:val="20"/>
      <w:lang w:val="tr-TR" w:eastAsia="tr-TR"/>
    </w:rPr>
  </w:style>
  <w:style w:type="paragraph" w:customStyle="1" w:styleId="ListParagraph">
    <w:name w:val="List Paragraph"/>
    <w:basedOn w:val="Normal"/>
    <w:rsid w:val="006145AE"/>
    <w:pPr>
      <w:spacing w:after="200" w:line="276" w:lineRule="auto"/>
      <w:ind w:left="720"/>
      <w:contextualSpacing/>
    </w:pPr>
    <w:rPr>
      <w:rFonts w:ascii="Calibri" w:hAnsi="Calibri"/>
      <w:sz w:val="22"/>
      <w:szCs w:val="22"/>
      <w:lang w:val="tr-TR"/>
    </w:rPr>
  </w:style>
  <w:style w:type="paragraph" w:customStyle="1" w:styleId="3-normalyaz">
    <w:name w:val="3-normalyaz"/>
    <w:basedOn w:val="Normal"/>
    <w:rsid w:val="006145AE"/>
    <w:pPr>
      <w:spacing w:before="100" w:beforeAutospacing="1" w:after="100" w:afterAutospacing="1"/>
    </w:pPr>
    <w:rPr>
      <w:rFonts w:eastAsia="Calibri"/>
      <w:lang w:val="tr-TR" w:eastAsia="tr-TR"/>
    </w:rPr>
  </w:style>
  <w:style w:type="paragraph" w:customStyle="1" w:styleId="NoSpacing">
    <w:name w:val="No Spacing"/>
    <w:rsid w:val="006145AE"/>
    <w:rPr>
      <w:rFonts w:ascii="Calibri" w:eastAsia="Calibri" w:hAnsi="Calibri" w:cs="Calibri"/>
      <w:sz w:val="22"/>
      <w:szCs w:val="22"/>
      <w:lang w:eastAsia="en-US"/>
    </w:rPr>
  </w:style>
  <w:style w:type="paragraph" w:customStyle="1" w:styleId="msonormalcxsporta">
    <w:name w:val="msonormalcxsporta"/>
    <w:basedOn w:val="Normal"/>
    <w:rsid w:val="006145AE"/>
    <w:pPr>
      <w:spacing w:before="100" w:beforeAutospacing="1" w:after="100" w:afterAutospacing="1"/>
    </w:pPr>
    <w:rPr>
      <w:lang w:val="tr-TR" w:eastAsia="tr-TR"/>
    </w:rPr>
  </w:style>
  <w:style w:type="character" w:styleId="SayfaNumaras">
    <w:name w:val="page number"/>
    <w:basedOn w:val="VarsaylanParagrafYazTipi"/>
    <w:rsid w:val="006145AE"/>
    <w:rPr>
      <w:rFonts w:ascii="Times New Roman" w:hAnsi="Times New Roman" w:cs="Times New Roman" w:hint="default"/>
    </w:rPr>
  </w:style>
  <w:style w:type="character" w:customStyle="1" w:styleId="Balk3Char1">
    <w:name w:val="Başlık 3 Char1"/>
    <w:basedOn w:val="VarsaylanParagrafYazTipi"/>
    <w:link w:val="Balk3"/>
    <w:locked/>
    <w:rsid w:val="006145AE"/>
    <w:rPr>
      <w:rFonts w:ascii="Cambria" w:eastAsia="Calibri" w:hAnsi="Cambria"/>
      <w:b/>
      <w:bCs/>
      <w:color w:val="4F81BD"/>
      <w:sz w:val="22"/>
      <w:szCs w:val="22"/>
      <w:lang w:eastAsia="en-US"/>
    </w:rPr>
  </w:style>
  <w:style w:type="character" w:customStyle="1" w:styleId="stbilgiChar1">
    <w:name w:val="Üstbilgi Char1"/>
    <w:basedOn w:val="VarsaylanParagrafYazTipi"/>
    <w:link w:val="stbilgi"/>
    <w:locked/>
    <w:rsid w:val="006145AE"/>
    <w:rPr>
      <w:rFonts w:ascii="Calibri" w:hAnsi="Calibri"/>
      <w:sz w:val="22"/>
      <w:szCs w:val="22"/>
      <w:lang w:eastAsia="en-US"/>
    </w:rPr>
  </w:style>
  <w:style w:type="character" w:customStyle="1" w:styleId="AltbilgiChar1">
    <w:name w:val="Altbilgi Char1"/>
    <w:basedOn w:val="VarsaylanParagrafYazTipi"/>
    <w:link w:val="Altbilgi"/>
    <w:locked/>
    <w:rsid w:val="006145AE"/>
    <w:rPr>
      <w:rFonts w:ascii="Calibri" w:hAnsi="Calibri"/>
      <w:sz w:val="22"/>
      <w:szCs w:val="22"/>
      <w:lang w:eastAsia="en-US"/>
    </w:rPr>
  </w:style>
  <w:style w:type="character" w:customStyle="1" w:styleId="BalonMetniChar1">
    <w:name w:val="Balon Metni Char1"/>
    <w:basedOn w:val="VarsaylanParagrafYazTipi"/>
    <w:link w:val="BalonMetni"/>
    <w:semiHidden/>
    <w:locked/>
    <w:rsid w:val="006145AE"/>
    <w:rPr>
      <w:rFonts w:ascii="Tahoma" w:hAnsi="Tahoma" w:cs="Tahoma"/>
      <w:sz w:val="16"/>
      <w:szCs w:val="16"/>
    </w:rPr>
  </w:style>
  <w:style w:type="character" w:customStyle="1" w:styleId="Normal1">
    <w:name w:val="Normal1"/>
    <w:rsid w:val="006145AE"/>
    <w:rPr>
      <w:rFonts w:ascii="Times New Roman" w:eastAsia="Times New Roman" w:hAnsi="Times New Roman" w:cs="Times New Roman" w:hint="default"/>
      <w:noProof w:val="0"/>
      <w:sz w:val="24"/>
      <w:lang w:val="en-GB"/>
    </w:rPr>
  </w:style>
  <w:style w:type="table" w:styleId="TabloKlavuzu">
    <w:name w:val="Table Grid"/>
    <w:basedOn w:val="NormalTablo"/>
    <w:rsid w:val="0061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rsid w:val="006145A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461789">
      <w:bodyDiv w:val="1"/>
      <w:marLeft w:val="0"/>
      <w:marRight w:val="0"/>
      <w:marTop w:val="0"/>
      <w:marBottom w:val="0"/>
      <w:divBdr>
        <w:top w:val="none" w:sz="0" w:space="0" w:color="auto"/>
        <w:left w:val="none" w:sz="0" w:space="0" w:color="auto"/>
        <w:bottom w:val="none" w:sz="0" w:space="0" w:color="auto"/>
        <w:right w:val="none" w:sz="0" w:space="0" w:color="auto"/>
      </w:divBdr>
      <w:divsChild>
        <w:div w:id="889002290">
          <w:marLeft w:val="0"/>
          <w:marRight w:val="0"/>
          <w:marTop w:val="0"/>
          <w:marBottom w:val="0"/>
          <w:divBdr>
            <w:top w:val="none" w:sz="0" w:space="0" w:color="auto"/>
            <w:left w:val="none" w:sz="0" w:space="0" w:color="auto"/>
            <w:bottom w:val="none" w:sz="0" w:space="0" w:color="auto"/>
            <w:right w:val="none" w:sz="0" w:space="0" w:color="auto"/>
          </w:divBdr>
          <w:divsChild>
            <w:div w:id="1247766213">
              <w:marLeft w:val="0"/>
              <w:marRight w:val="0"/>
              <w:marTop w:val="0"/>
              <w:marBottom w:val="0"/>
              <w:divBdr>
                <w:top w:val="none" w:sz="0" w:space="0" w:color="auto"/>
                <w:left w:val="none" w:sz="0" w:space="0" w:color="auto"/>
                <w:bottom w:val="none" w:sz="0" w:space="0" w:color="auto"/>
                <w:right w:val="none" w:sz="0" w:space="0" w:color="auto"/>
              </w:divBdr>
              <w:divsChild>
                <w:div w:id="1871458002">
                  <w:marLeft w:val="0"/>
                  <w:marRight w:val="0"/>
                  <w:marTop w:val="0"/>
                  <w:marBottom w:val="0"/>
                  <w:divBdr>
                    <w:top w:val="none" w:sz="0" w:space="0" w:color="auto"/>
                    <w:left w:val="none" w:sz="0" w:space="0" w:color="auto"/>
                    <w:bottom w:val="none" w:sz="0" w:space="0" w:color="auto"/>
                    <w:right w:val="none" w:sz="0" w:space="0" w:color="auto"/>
                  </w:divBdr>
                  <w:divsChild>
                    <w:div w:id="7396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7191</Words>
  <Characters>40994</Characters>
  <Application>Microsoft Office Word</Application>
  <DocSecurity>0</DocSecurity>
  <Lines>341</Lines>
  <Paragraphs>96</Paragraphs>
  <ScaleCrop>false</ScaleCrop>
  <Company/>
  <LinksUpToDate>false</LinksUpToDate>
  <CharactersWithSpaces>48089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2017-03-27T06:21:00Z</dcterms:created>
  <dcterms:modified xsi:type="dcterms:W3CDTF">2017-03-27T06:23:00Z</dcterms:modified>
</cp:coreProperties>
</file>