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784" w:rsidRPr="00333784" w:rsidRDefault="00333784" w:rsidP="00333784">
      <w:pPr>
        <w:rPr>
          <w:rFonts w:ascii="Tahoma" w:hAnsi="Tahoma" w:cs="Tahoma"/>
          <w:b/>
          <w:sz w:val="20"/>
          <w:szCs w:val="20"/>
        </w:rPr>
      </w:pPr>
      <w:r w:rsidRPr="00333784">
        <w:rPr>
          <w:rFonts w:ascii="Tahoma" w:hAnsi="Tahoma" w:cs="Tahoma"/>
          <w:b/>
          <w:sz w:val="20"/>
          <w:szCs w:val="20"/>
        </w:rPr>
        <w:t>FİNANSAL KİRALAMAYA KONU OLAN BAZI MAKİNE VE TEÇHİZATLAR İÇİN UYGULANACAK KDV ORANLARINDA YAPILAN DEĞİŞİKLİK</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27.12.2011 tarihinden itibaren düzenlenecek finansal kiralama sözleşmeleri için aşağıda yer alan bazı makine ve teçhizatların KDV oran %1 olarak uygulanmasına dair Karar </w:t>
      </w:r>
      <w:proofErr w:type="gramStart"/>
      <w:r w:rsidRPr="00333784">
        <w:rPr>
          <w:rFonts w:ascii="Tahoma" w:hAnsi="Tahoma" w:cs="Tahoma"/>
          <w:sz w:val="20"/>
          <w:szCs w:val="20"/>
        </w:rPr>
        <w:t>27/12/2011</w:t>
      </w:r>
      <w:proofErr w:type="gramEnd"/>
      <w:r w:rsidRPr="00333784">
        <w:rPr>
          <w:rFonts w:ascii="Tahoma" w:hAnsi="Tahoma" w:cs="Tahoma"/>
          <w:sz w:val="20"/>
          <w:szCs w:val="20"/>
        </w:rPr>
        <w:t xml:space="preserve"> tarihli resmi gazetede yayınlamıştır.</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Finansal kiralama kanununa göre, finansal kiralama şirketine teslimi ve bu malların finansal kiralama şirketi tarafından katma değer vergisi mükellefleri ile işlemleri katma değer vergisinden istisna edildiği için katma değer vergisi mükellefiyeti bulunmayan ancak kazançları bilanço esasına göre tespit edilen gelir ve kurumlar vergisi mükelleflerine kiralanması ve teslimleri için geçerlidir.</w:t>
      </w:r>
    </w:p>
    <w:p w:rsidR="00333784" w:rsidRPr="00333784" w:rsidRDefault="00333784" w:rsidP="00333784">
      <w:pPr>
        <w:rPr>
          <w:rFonts w:ascii="Tahoma" w:hAnsi="Tahoma" w:cs="Tahoma"/>
          <w:sz w:val="20"/>
          <w:szCs w:val="20"/>
        </w:rPr>
      </w:pP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Finansal kiralamaya konu olan ve KDV oranı %1 olarak uygulanacak makine ve </w:t>
      </w:r>
      <w:proofErr w:type="gramStart"/>
      <w:r w:rsidRPr="00333784">
        <w:rPr>
          <w:rFonts w:ascii="Tahoma" w:hAnsi="Tahoma" w:cs="Tahoma"/>
          <w:sz w:val="20"/>
          <w:szCs w:val="20"/>
        </w:rPr>
        <w:t>teçhizatlar ;</w:t>
      </w:r>
      <w:proofErr w:type="gramEnd"/>
    </w:p>
    <w:p w:rsidR="00333784" w:rsidRPr="00333784" w:rsidRDefault="00333784" w:rsidP="00333784">
      <w:pPr>
        <w:rPr>
          <w:rFonts w:ascii="Tahoma" w:hAnsi="Tahoma" w:cs="Tahoma"/>
          <w:sz w:val="20"/>
          <w:szCs w:val="20"/>
        </w:rPr>
      </w:pPr>
      <w:proofErr w:type="gramStart"/>
      <w:r w:rsidRPr="00333784">
        <w:rPr>
          <w:rFonts w:ascii="Tahoma" w:hAnsi="Tahoma" w:cs="Tahoma"/>
          <w:sz w:val="20"/>
          <w:szCs w:val="20"/>
        </w:rPr>
        <w:t>a</w:t>
      </w:r>
      <w:proofErr w:type="gramEnd"/>
      <w:r w:rsidRPr="00333784">
        <w:rPr>
          <w:rFonts w:ascii="Tahoma" w:hAnsi="Tahoma" w:cs="Tahoma"/>
          <w:sz w:val="20"/>
          <w:szCs w:val="20"/>
        </w:rPr>
        <w:t>.</w:t>
      </w:r>
      <w:r w:rsidRPr="00333784">
        <w:rPr>
          <w:rFonts w:ascii="Tahoma" w:hAnsi="Tahoma" w:cs="Tahoma"/>
          <w:sz w:val="20"/>
          <w:szCs w:val="20"/>
        </w:rPr>
        <w:tab/>
        <w:t>3065 Sayılı Katma Değer vergisi kanunun 13. Maddesinin 1. Fıkrasının (d) bendi uyarınca makine ve Yatırım Teşvik Belgesi sahibi mükelleflere belge kapsamındaki makine ve teçhizatın, 3226 sayılı finansal kiralama kanununa göre finansal kiralama şirketi tarafından kiralanması,</w:t>
      </w:r>
    </w:p>
    <w:p w:rsidR="00333784" w:rsidRPr="00333784" w:rsidRDefault="00333784" w:rsidP="00333784">
      <w:pPr>
        <w:rPr>
          <w:rFonts w:ascii="Tahoma" w:hAnsi="Tahoma" w:cs="Tahoma"/>
          <w:sz w:val="20"/>
          <w:szCs w:val="20"/>
        </w:rPr>
      </w:pPr>
      <w:proofErr w:type="gramStart"/>
      <w:r w:rsidRPr="00333784">
        <w:rPr>
          <w:rFonts w:ascii="Tahoma" w:hAnsi="Tahoma" w:cs="Tahoma"/>
          <w:sz w:val="20"/>
          <w:szCs w:val="20"/>
        </w:rPr>
        <w:t>b</w:t>
      </w:r>
      <w:proofErr w:type="gramEnd"/>
      <w:r w:rsidRPr="00333784">
        <w:rPr>
          <w:rFonts w:ascii="Tahoma" w:hAnsi="Tahoma" w:cs="Tahoma"/>
          <w:sz w:val="20"/>
          <w:szCs w:val="20"/>
        </w:rPr>
        <w:t>.</w:t>
      </w:r>
      <w:r w:rsidRPr="00333784">
        <w:rPr>
          <w:rFonts w:ascii="Tahoma" w:hAnsi="Tahoma" w:cs="Tahoma"/>
          <w:sz w:val="20"/>
          <w:szCs w:val="20"/>
        </w:rPr>
        <w:tab/>
        <w:t>Aşağıda yer alan "İstatistik Pozisyonlarına Bölünmüş Türk Gümrük Tarife cetvelinde" yer alan makine ve teçhizatlar;</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t xml:space="preserve"> </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t xml:space="preserve"> </w:t>
      </w:r>
    </w:p>
    <w:p w:rsidR="00333784" w:rsidRPr="00333784" w:rsidRDefault="00333784" w:rsidP="00333784">
      <w:pPr>
        <w:rPr>
          <w:rFonts w:ascii="Tahoma" w:hAnsi="Tahoma" w:cs="Tahoma"/>
          <w:sz w:val="20"/>
          <w:szCs w:val="20"/>
        </w:rPr>
      </w:pPr>
      <w:r w:rsidRPr="00333784">
        <w:rPr>
          <w:rFonts w:ascii="Tahoma" w:hAnsi="Tahoma" w:cs="Tahoma"/>
          <w:sz w:val="20"/>
          <w:szCs w:val="20"/>
        </w:rPr>
        <w:t>POZİSYON NO</w:t>
      </w:r>
      <w:r w:rsidRPr="00333784">
        <w:rPr>
          <w:rFonts w:ascii="Tahoma" w:hAnsi="Tahoma" w:cs="Tahoma"/>
          <w:sz w:val="20"/>
          <w:szCs w:val="20"/>
        </w:rPr>
        <w:tab/>
        <w:t>EŞYANIN TANIMI</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t xml:space="preserve"> </w:t>
      </w:r>
    </w:p>
    <w:p w:rsidR="00333784" w:rsidRPr="00333784" w:rsidRDefault="00333784" w:rsidP="00333784">
      <w:pPr>
        <w:rPr>
          <w:rFonts w:ascii="Tahoma" w:hAnsi="Tahoma" w:cs="Tahoma"/>
          <w:sz w:val="20"/>
          <w:szCs w:val="20"/>
        </w:rPr>
      </w:pPr>
      <w:r w:rsidRPr="00333784">
        <w:rPr>
          <w:rFonts w:ascii="Tahoma" w:hAnsi="Tahoma" w:cs="Tahoma"/>
          <w:sz w:val="20"/>
          <w:szCs w:val="20"/>
        </w:rPr>
        <w:t>84.02</w:t>
      </w:r>
      <w:r w:rsidRPr="00333784">
        <w:rPr>
          <w:rFonts w:ascii="Tahoma" w:hAnsi="Tahoma" w:cs="Tahoma"/>
          <w:sz w:val="20"/>
          <w:szCs w:val="20"/>
        </w:rPr>
        <w:tab/>
        <w:t xml:space="preserve">Buhar kazanları </w:t>
      </w:r>
      <w:proofErr w:type="gramStart"/>
      <w:r w:rsidRPr="00333784">
        <w:rPr>
          <w:rFonts w:ascii="Tahoma" w:hAnsi="Tahoma" w:cs="Tahoma"/>
          <w:sz w:val="20"/>
          <w:szCs w:val="20"/>
        </w:rPr>
        <w:t>(</w:t>
      </w:r>
      <w:proofErr w:type="gramEnd"/>
      <w:r w:rsidRPr="00333784">
        <w:rPr>
          <w:rFonts w:ascii="Tahoma" w:hAnsi="Tahoma" w:cs="Tahoma"/>
          <w:sz w:val="20"/>
          <w:szCs w:val="20"/>
        </w:rPr>
        <w:t xml:space="preserve">aynı zamanda alçak basınçlı su buharı da </w:t>
      </w:r>
      <w:proofErr w:type="spellStart"/>
      <w:r w:rsidRPr="00333784">
        <w:rPr>
          <w:rFonts w:ascii="Tahoma" w:hAnsi="Tahoma" w:cs="Tahoma"/>
          <w:sz w:val="20"/>
          <w:szCs w:val="20"/>
        </w:rPr>
        <w:t>üretebi</w:t>
      </w:r>
      <w:proofErr w:type="spellEnd"/>
      <w:r w:rsidRPr="00333784">
        <w:rPr>
          <w:rFonts w:ascii="Tahoma" w:hAnsi="Tahoma" w:cs="Tahoma"/>
          <w:sz w:val="20"/>
          <w:szCs w:val="20"/>
        </w:rPr>
        <w:t>-</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spellStart"/>
      <w:r w:rsidRPr="00333784">
        <w:rPr>
          <w:rFonts w:ascii="Tahoma" w:hAnsi="Tahoma" w:cs="Tahoma"/>
          <w:sz w:val="20"/>
          <w:szCs w:val="20"/>
        </w:rPr>
        <w:t>len</w:t>
      </w:r>
      <w:proofErr w:type="spellEnd"/>
      <w:r w:rsidRPr="00333784">
        <w:rPr>
          <w:rFonts w:ascii="Tahoma" w:hAnsi="Tahoma" w:cs="Tahoma"/>
          <w:sz w:val="20"/>
          <w:szCs w:val="20"/>
        </w:rPr>
        <w:t xml:space="preserve"> merkezi ısıtma için sıcak su kazanları hariç</w:t>
      </w:r>
      <w:proofErr w:type="gramStart"/>
      <w:r w:rsidRPr="00333784">
        <w:rPr>
          <w:rFonts w:ascii="Tahoma" w:hAnsi="Tahoma" w:cs="Tahoma"/>
          <w:sz w:val="20"/>
          <w:szCs w:val="20"/>
        </w:rPr>
        <w:t>)</w:t>
      </w:r>
      <w:proofErr w:type="gramEnd"/>
      <w:r w:rsidRPr="00333784">
        <w:rPr>
          <w:rFonts w:ascii="Tahoma" w:hAnsi="Tahoma" w:cs="Tahoma"/>
          <w:sz w:val="20"/>
          <w:szCs w:val="20"/>
        </w:rPr>
        <w:t>; kızgın su kazanları:</w:t>
      </w:r>
    </w:p>
    <w:p w:rsidR="00333784" w:rsidRPr="00333784" w:rsidRDefault="00333784" w:rsidP="00333784">
      <w:pPr>
        <w:rPr>
          <w:rFonts w:ascii="Tahoma" w:hAnsi="Tahoma" w:cs="Tahoma"/>
          <w:sz w:val="20"/>
          <w:szCs w:val="20"/>
        </w:rPr>
      </w:pPr>
      <w:r w:rsidRPr="00333784">
        <w:rPr>
          <w:rFonts w:ascii="Tahoma" w:hAnsi="Tahoma" w:cs="Tahoma"/>
          <w:sz w:val="20"/>
          <w:szCs w:val="20"/>
        </w:rPr>
        <w:t>84.03</w:t>
      </w:r>
      <w:r w:rsidRPr="00333784">
        <w:rPr>
          <w:rFonts w:ascii="Tahoma" w:hAnsi="Tahoma" w:cs="Tahoma"/>
          <w:sz w:val="20"/>
          <w:szCs w:val="20"/>
        </w:rPr>
        <w:tab/>
        <w:t>Merkezi ısıtma kazanları (84.02 pozisyonundakiler hariç):</w:t>
      </w:r>
    </w:p>
    <w:p w:rsidR="00333784" w:rsidRPr="00333784" w:rsidRDefault="00333784" w:rsidP="00333784">
      <w:pPr>
        <w:rPr>
          <w:rFonts w:ascii="Tahoma" w:hAnsi="Tahoma" w:cs="Tahoma"/>
          <w:sz w:val="20"/>
          <w:szCs w:val="20"/>
        </w:rPr>
      </w:pPr>
      <w:r w:rsidRPr="00333784">
        <w:rPr>
          <w:rFonts w:ascii="Tahoma" w:hAnsi="Tahoma" w:cs="Tahoma"/>
          <w:sz w:val="20"/>
          <w:szCs w:val="20"/>
        </w:rPr>
        <w:t>84.04</w:t>
      </w:r>
      <w:r w:rsidRPr="00333784">
        <w:rPr>
          <w:rFonts w:ascii="Tahoma" w:hAnsi="Tahoma" w:cs="Tahoma"/>
          <w:sz w:val="20"/>
          <w:szCs w:val="20"/>
        </w:rPr>
        <w:tab/>
        <w:t>84.02 veya 84.03 Pozisyonlarındaki kazanlarla birlikte kullanılmaya</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mahsus</w:t>
      </w:r>
      <w:proofErr w:type="gramEnd"/>
      <w:r w:rsidRPr="00333784">
        <w:rPr>
          <w:rFonts w:ascii="Tahoma" w:hAnsi="Tahoma" w:cs="Tahoma"/>
          <w:sz w:val="20"/>
          <w:szCs w:val="20"/>
        </w:rPr>
        <w:t xml:space="preserve"> yardımcı cihazlar (</w:t>
      </w:r>
      <w:proofErr w:type="spellStart"/>
      <w:r w:rsidRPr="00333784">
        <w:rPr>
          <w:rFonts w:ascii="Tahoma" w:hAnsi="Tahoma" w:cs="Tahoma"/>
          <w:sz w:val="20"/>
          <w:szCs w:val="20"/>
        </w:rPr>
        <w:t>ekonomizörler</w:t>
      </w:r>
      <w:proofErr w:type="spellEnd"/>
      <w:r w:rsidRPr="00333784">
        <w:rPr>
          <w:rFonts w:ascii="Tahoma" w:hAnsi="Tahoma" w:cs="Tahoma"/>
          <w:sz w:val="20"/>
          <w:szCs w:val="20"/>
        </w:rPr>
        <w:t>, kızgın su hasıl eden,</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kurum</w:t>
      </w:r>
      <w:proofErr w:type="gramEnd"/>
      <w:r w:rsidRPr="00333784">
        <w:rPr>
          <w:rFonts w:ascii="Tahoma" w:hAnsi="Tahoma" w:cs="Tahoma"/>
          <w:sz w:val="20"/>
          <w:szCs w:val="20"/>
        </w:rPr>
        <w:t xml:space="preserve"> temizleme ve gaz tasarruf cihazları gibi); su buharı veya</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diğer</w:t>
      </w:r>
      <w:proofErr w:type="gramEnd"/>
      <w:r w:rsidRPr="00333784">
        <w:rPr>
          <w:rFonts w:ascii="Tahoma" w:hAnsi="Tahoma" w:cs="Tahoma"/>
          <w:sz w:val="20"/>
          <w:szCs w:val="20"/>
        </w:rPr>
        <w:t xml:space="preserve"> buhar güç üniteleri için </w:t>
      </w:r>
      <w:proofErr w:type="spellStart"/>
      <w:r w:rsidRPr="00333784">
        <w:rPr>
          <w:rFonts w:ascii="Tahoma" w:hAnsi="Tahoma" w:cs="Tahoma"/>
          <w:sz w:val="20"/>
          <w:szCs w:val="20"/>
        </w:rPr>
        <w:t>kondansörler</w:t>
      </w:r>
      <w:proofErr w:type="spellEnd"/>
      <w:r w:rsidRPr="00333784">
        <w:rPr>
          <w:rFonts w:ascii="Tahoma" w:hAnsi="Tahoma" w:cs="Tahoma"/>
          <w:sz w:val="20"/>
          <w:szCs w:val="20"/>
        </w:rPr>
        <w:t>:</w:t>
      </w:r>
    </w:p>
    <w:p w:rsidR="00333784" w:rsidRPr="00333784" w:rsidRDefault="00333784" w:rsidP="00333784">
      <w:pPr>
        <w:rPr>
          <w:rFonts w:ascii="Tahoma" w:hAnsi="Tahoma" w:cs="Tahoma"/>
          <w:sz w:val="20"/>
          <w:szCs w:val="20"/>
        </w:rPr>
      </w:pPr>
      <w:r w:rsidRPr="00333784">
        <w:rPr>
          <w:rFonts w:ascii="Tahoma" w:hAnsi="Tahoma" w:cs="Tahoma"/>
          <w:sz w:val="20"/>
          <w:szCs w:val="20"/>
        </w:rPr>
        <w:t>84.17</w:t>
      </w:r>
      <w:r w:rsidRPr="00333784">
        <w:rPr>
          <w:rFonts w:ascii="Tahoma" w:hAnsi="Tahoma" w:cs="Tahoma"/>
          <w:sz w:val="20"/>
          <w:szCs w:val="20"/>
        </w:rPr>
        <w:tab/>
        <w:t xml:space="preserve">Sanayi veya </w:t>
      </w:r>
      <w:proofErr w:type="spellStart"/>
      <w:r w:rsidRPr="00333784">
        <w:rPr>
          <w:rFonts w:ascii="Tahoma" w:hAnsi="Tahoma" w:cs="Tahoma"/>
          <w:sz w:val="20"/>
          <w:szCs w:val="20"/>
        </w:rPr>
        <w:t>laboratuvarlara</w:t>
      </w:r>
      <w:proofErr w:type="spellEnd"/>
      <w:r w:rsidRPr="00333784">
        <w:rPr>
          <w:rFonts w:ascii="Tahoma" w:hAnsi="Tahoma" w:cs="Tahoma"/>
          <w:sz w:val="20"/>
          <w:szCs w:val="20"/>
        </w:rPr>
        <w:t xml:space="preserve"> mahsus elektrikli olmayan fırınlar ve</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ocaklar</w:t>
      </w:r>
      <w:proofErr w:type="gramEnd"/>
      <w:r w:rsidRPr="00333784">
        <w:rPr>
          <w:rFonts w:ascii="Tahoma" w:hAnsi="Tahoma" w:cs="Tahoma"/>
          <w:sz w:val="20"/>
          <w:szCs w:val="20"/>
        </w:rPr>
        <w:t xml:space="preserve"> (çöp yakma fırınları dahil):</w:t>
      </w:r>
    </w:p>
    <w:p w:rsidR="00333784" w:rsidRPr="00333784" w:rsidRDefault="00333784" w:rsidP="00333784">
      <w:pPr>
        <w:rPr>
          <w:rFonts w:ascii="Tahoma" w:hAnsi="Tahoma" w:cs="Tahoma"/>
          <w:sz w:val="20"/>
          <w:szCs w:val="20"/>
        </w:rPr>
      </w:pPr>
      <w:r w:rsidRPr="00333784">
        <w:rPr>
          <w:rFonts w:ascii="Tahoma" w:hAnsi="Tahoma" w:cs="Tahoma"/>
          <w:sz w:val="20"/>
          <w:szCs w:val="20"/>
        </w:rPr>
        <w:t>8418. 61. 00. 00. 00</w:t>
      </w:r>
      <w:r w:rsidRPr="00333784">
        <w:rPr>
          <w:rFonts w:ascii="Tahoma" w:hAnsi="Tahoma" w:cs="Tahoma"/>
          <w:sz w:val="20"/>
          <w:szCs w:val="20"/>
        </w:rPr>
        <w:tab/>
        <w:t xml:space="preserve"> - - Isı pompaları ( 84.15 pozisyonunda yer alan klima cihazları hariç)</w:t>
      </w:r>
    </w:p>
    <w:p w:rsidR="00333784" w:rsidRPr="00333784" w:rsidRDefault="00333784" w:rsidP="00333784">
      <w:pPr>
        <w:rPr>
          <w:rFonts w:ascii="Tahoma" w:hAnsi="Tahoma" w:cs="Tahoma"/>
          <w:sz w:val="20"/>
          <w:szCs w:val="20"/>
        </w:rPr>
      </w:pPr>
      <w:r w:rsidRPr="00333784">
        <w:rPr>
          <w:rFonts w:ascii="Tahoma" w:hAnsi="Tahoma" w:cs="Tahoma"/>
          <w:sz w:val="20"/>
          <w:szCs w:val="20"/>
        </w:rPr>
        <w:t>8418.69</w:t>
      </w:r>
      <w:r w:rsidRPr="00333784">
        <w:rPr>
          <w:rFonts w:ascii="Tahoma" w:hAnsi="Tahoma" w:cs="Tahoma"/>
          <w:sz w:val="20"/>
          <w:szCs w:val="20"/>
        </w:rPr>
        <w:tab/>
        <w:t xml:space="preserve"> - - Diğerleri: (Diğer Soğutucu ve dondurucu cihazlar)</w:t>
      </w:r>
    </w:p>
    <w:p w:rsidR="00333784" w:rsidRPr="00333784" w:rsidRDefault="00333784" w:rsidP="00333784">
      <w:pPr>
        <w:rPr>
          <w:rFonts w:ascii="Tahoma" w:hAnsi="Tahoma" w:cs="Tahoma"/>
          <w:sz w:val="20"/>
          <w:szCs w:val="20"/>
        </w:rPr>
      </w:pPr>
      <w:r w:rsidRPr="00333784">
        <w:rPr>
          <w:rFonts w:ascii="Tahoma" w:hAnsi="Tahoma" w:cs="Tahoma"/>
          <w:sz w:val="20"/>
          <w:szCs w:val="20"/>
        </w:rPr>
        <w:lastRenderedPageBreak/>
        <w:t>84.19</w:t>
      </w:r>
      <w:r w:rsidRPr="00333784">
        <w:rPr>
          <w:rFonts w:ascii="Tahoma" w:hAnsi="Tahoma" w:cs="Tahoma"/>
          <w:sz w:val="20"/>
          <w:szCs w:val="20"/>
        </w:rPr>
        <w:tab/>
        <w:t xml:space="preserve">Isı değişikliği yoluyla </w:t>
      </w:r>
      <w:proofErr w:type="gramStart"/>
      <w:r w:rsidRPr="00333784">
        <w:rPr>
          <w:rFonts w:ascii="Tahoma" w:hAnsi="Tahoma" w:cs="Tahoma"/>
          <w:sz w:val="20"/>
          <w:szCs w:val="20"/>
        </w:rPr>
        <w:t>(</w:t>
      </w:r>
      <w:proofErr w:type="gramEnd"/>
      <w:r w:rsidRPr="00333784">
        <w:rPr>
          <w:rFonts w:ascii="Tahoma" w:hAnsi="Tahoma" w:cs="Tahoma"/>
          <w:sz w:val="20"/>
          <w:szCs w:val="20"/>
        </w:rPr>
        <w:t>özellikle ısıtma, pişirme, kavurma, damıtma,</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t xml:space="preserve">rektifiye etme, </w:t>
      </w:r>
      <w:proofErr w:type="gramStart"/>
      <w:r w:rsidRPr="00333784">
        <w:rPr>
          <w:rFonts w:ascii="Tahoma" w:hAnsi="Tahoma" w:cs="Tahoma"/>
          <w:sz w:val="20"/>
          <w:szCs w:val="20"/>
        </w:rPr>
        <w:t>steril</w:t>
      </w:r>
      <w:proofErr w:type="gramEnd"/>
      <w:r w:rsidRPr="00333784">
        <w:rPr>
          <w:rFonts w:ascii="Tahoma" w:hAnsi="Tahoma" w:cs="Tahoma"/>
          <w:sz w:val="20"/>
          <w:szCs w:val="20"/>
        </w:rPr>
        <w:t xml:space="preserve"> hale koyma, pastörize etme, </w:t>
      </w:r>
      <w:proofErr w:type="spellStart"/>
      <w:r w:rsidRPr="00333784">
        <w:rPr>
          <w:rFonts w:ascii="Tahoma" w:hAnsi="Tahoma" w:cs="Tahoma"/>
          <w:sz w:val="20"/>
          <w:szCs w:val="20"/>
        </w:rPr>
        <w:t>etüvleme</w:t>
      </w:r>
      <w:proofErr w:type="spellEnd"/>
      <w:r w:rsidRPr="00333784">
        <w:rPr>
          <w:rFonts w:ascii="Tahoma" w:hAnsi="Tahoma" w:cs="Tahoma"/>
          <w:sz w:val="20"/>
          <w:szCs w:val="20"/>
        </w:rPr>
        <w:t>, kurutma,</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buharlaştırma</w:t>
      </w:r>
      <w:proofErr w:type="gramEnd"/>
      <w:r w:rsidRPr="00333784">
        <w:rPr>
          <w:rFonts w:ascii="Tahoma" w:hAnsi="Tahoma" w:cs="Tahoma"/>
          <w:sz w:val="20"/>
          <w:szCs w:val="20"/>
        </w:rPr>
        <w:t xml:space="preserve">, </w:t>
      </w:r>
      <w:proofErr w:type="spellStart"/>
      <w:r w:rsidRPr="00333784">
        <w:rPr>
          <w:rFonts w:ascii="Tahoma" w:hAnsi="Tahoma" w:cs="Tahoma"/>
          <w:sz w:val="20"/>
          <w:szCs w:val="20"/>
        </w:rPr>
        <w:t>kondanse</w:t>
      </w:r>
      <w:proofErr w:type="spellEnd"/>
      <w:r w:rsidRPr="00333784">
        <w:rPr>
          <w:rFonts w:ascii="Tahoma" w:hAnsi="Tahoma" w:cs="Tahoma"/>
          <w:sz w:val="20"/>
          <w:szCs w:val="20"/>
        </w:rPr>
        <w:t xml:space="preserve"> etme veya soğutma gibi) maddelerin</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işlenmesi</w:t>
      </w:r>
      <w:proofErr w:type="gramEnd"/>
      <w:r w:rsidRPr="00333784">
        <w:rPr>
          <w:rFonts w:ascii="Tahoma" w:hAnsi="Tahoma" w:cs="Tahoma"/>
          <w:sz w:val="20"/>
          <w:szCs w:val="20"/>
        </w:rPr>
        <w:t xml:space="preserve"> için </w:t>
      </w:r>
      <w:proofErr w:type="spellStart"/>
      <w:r w:rsidRPr="00333784">
        <w:rPr>
          <w:rFonts w:ascii="Tahoma" w:hAnsi="Tahoma" w:cs="Tahoma"/>
          <w:sz w:val="20"/>
          <w:szCs w:val="20"/>
        </w:rPr>
        <w:t>makinalar</w:t>
      </w:r>
      <w:proofErr w:type="spellEnd"/>
      <w:r w:rsidRPr="00333784">
        <w:rPr>
          <w:rFonts w:ascii="Tahoma" w:hAnsi="Tahoma" w:cs="Tahoma"/>
          <w:sz w:val="20"/>
          <w:szCs w:val="20"/>
        </w:rPr>
        <w:t xml:space="preserve"> ve tesis veya </w:t>
      </w:r>
      <w:proofErr w:type="spellStart"/>
      <w:r w:rsidRPr="00333784">
        <w:rPr>
          <w:rFonts w:ascii="Tahoma" w:hAnsi="Tahoma" w:cs="Tahoma"/>
          <w:sz w:val="20"/>
          <w:szCs w:val="20"/>
        </w:rPr>
        <w:t>laboratuvar</w:t>
      </w:r>
      <w:proofErr w:type="spellEnd"/>
      <w:r w:rsidRPr="00333784">
        <w:rPr>
          <w:rFonts w:ascii="Tahoma" w:hAnsi="Tahoma" w:cs="Tahoma"/>
          <w:sz w:val="20"/>
          <w:szCs w:val="20"/>
        </w:rPr>
        <w:t xml:space="preserve"> cihazları (ısıtması</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elektrikle</w:t>
      </w:r>
      <w:proofErr w:type="gramEnd"/>
      <w:r w:rsidRPr="00333784">
        <w:rPr>
          <w:rFonts w:ascii="Tahoma" w:hAnsi="Tahoma" w:cs="Tahoma"/>
          <w:sz w:val="20"/>
          <w:szCs w:val="20"/>
        </w:rPr>
        <w:t xml:space="preserve"> olsun olmasın)(85.14 pozisyonundaki ocaklar, fırınlar ve diğer</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cihazlar</w:t>
      </w:r>
      <w:proofErr w:type="gramEnd"/>
      <w:r w:rsidRPr="00333784">
        <w:rPr>
          <w:rFonts w:ascii="Tahoma" w:hAnsi="Tahoma" w:cs="Tahoma"/>
          <w:sz w:val="20"/>
          <w:szCs w:val="20"/>
        </w:rPr>
        <w:t xml:space="preserve"> hariç)  (ev işlerinde kullanılmaya mahsus </w:t>
      </w:r>
      <w:proofErr w:type="spellStart"/>
      <w:r w:rsidRPr="00333784">
        <w:rPr>
          <w:rFonts w:ascii="Tahoma" w:hAnsi="Tahoma" w:cs="Tahoma"/>
          <w:sz w:val="20"/>
          <w:szCs w:val="20"/>
        </w:rPr>
        <w:t>makina</w:t>
      </w:r>
      <w:proofErr w:type="spellEnd"/>
      <w:r w:rsidRPr="00333784">
        <w:rPr>
          <w:rFonts w:ascii="Tahoma" w:hAnsi="Tahoma" w:cs="Tahoma"/>
          <w:sz w:val="20"/>
          <w:szCs w:val="20"/>
        </w:rPr>
        <w:t xml:space="preserve"> ve cihazlar</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hariç</w:t>
      </w:r>
      <w:proofErr w:type="gramEnd"/>
      <w:r w:rsidRPr="00333784">
        <w:rPr>
          <w:rFonts w:ascii="Tahoma" w:hAnsi="Tahoma" w:cs="Tahoma"/>
          <w:sz w:val="20"/>
          <w:szCs w:val="20"/>
        </w:rPr>
        <w:t>) elektrikli olmayan şofbenler ve diğer su ısıtıcıları:</w:t>
      </w:r>
    </w:p>
    <w:p w:rsidR="00333784" w:rsidRPr="00333784" w:rsidRDefault="00333784" w:rsidP="00333784">
      <w:pPr>
        <w:rPr>
          <w:rFonts w:ascii="Tahoma" w:hAnsi="Tahoma" w:cs="Tahoma"/>
          <w:sz w:val="20"/>
          <w:szCs w:val="20"/>
        </w:rPr>
      </w:pPr>
      <w:r w:rsidRPr="00333784">
        <w:rPr>
          <w:rFonts w:ascii="Tahoma" w:hAnsi="Tahoma" w:cs="Tahoma"/>
          <w:sz w:val="20"/>
          <w:szCs w:val="20"/>
        </w:rPr>
        <w:t>84.20</w:t>
      </w:r>
      <w:r w:rsidRPr="00333784">
        <w:rPr>
          <w:rFonts w:ascii="Tahoma" w:hAnsi="Tahoma" w:cs="Tahoma"/>
          <w:sz w:val="20"/>
          <w:szCs w:val="20"/>
        </w:rPr>
        <w:tab/>
      </w:r>
      <w:proofErr w:type="spellStart"/>
      <w:r w:rsidRPr="00333784">
        <w:rPr>
          <w:rFonts w:ascii="Tahoma" w:hAnsi="Tahoma" w:cs="Tahoma"/>
          <w:sz w:val="20"/>
          <w:szCs w:val="20"/>
        </w:rPr>
        <w:t>KalenderIer</w:t>
      </w:r>
      <w:proofErr w:type="spellEnd"/>
      <w:r w:rsidRPr="00333784">
        <w:rPr>
          <w:rFonts w:ascii="Tahoma" w:hAnsi="Tahoma" w:cs="Tahoma"/>
          <w:sz w:val="20"/>
          <w:szCs w:val="20"/>
        </w:rPr>
        <w:t xml:space="preserve"> ve diğer hadde </w:t>
      </w:r>
      <w:proofErr w:type="spellStart"/>
      <w:r w:rsidRPr="00333784">
        <w:rPr>
          <w:rFonts w:ascii="Tahoma" w:hAnsi="Tahoma" w:cs="Tahoma"/>
          <w:sz w:val="20"/>
          <w:szCs w:val="20"/>
        </w:rPr>
        <w:t>makinaIarı</w:t>
      </w:r>
      <w:proofErr w:type="spellEnd"/>
      <w:r w:rsidRPr="00333784">
        <w:rPr>
          <w:rFonts w:ascii="Tahoma" w:hAnsi="Tahoma" w:cs="Tahoma"/>
          <w:sz w:val="20"/>
          <w:szCs w:val="20"/>
        </w:rPr>
        <w:t xml:space="preserve"> </w:t>
      </w:r>
      <w:proofErr w:type="gramStart"/>
      <w:r w:rsidRPr="00333784">
        <w:rPr>
          <w:rFonts w:ascii="Tahoma" w:hAnsi="Tahoma" w:cs="Tahoma"/>
          <w:sz w:val="20"/>
          <w:szCs w:val="20"/>
        </w:rPr>
        <w:t>(</w:t>
      </w:r>
      <w:proofErr w:type="gramEnd"/>
      <w:r w:rsidRPr="00333784">
        <w:rPr>
          <w:rFonts w:ascii="Tahoma" w:hAnsi="Tahoma" w:cs="Tahoma"/>
          <w:sz w:val="20"/>
          <w:szCs w:val="20"/>
        </w:rPr>
        <w:t>metal veya cam hadde</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spellStart"/>
      <w:r w:rsidRPr="00333784">
        <w:rPr>
          <w:rFonts w:ascii="Tahoma" w:hAnsi="Tahoma" w:cs="Tahoma"/>
          <w:sz w:val="20"/>
          <w:szCs w:val="20"/>
        </w:rPr>
        <w:t>makinaIarı</w:t>
      </w:r>
      <w:proofErr w:type="spellEnd"/>
      <w:r w:rsidRPr="00333784">
        <w:rPr>
          <w:rFonts w:ascii="Tahoma" w:hAnsi="Tahoma" w:cs="Tahoma"/>
          <w:sz w:val="20"/>
          <w:szCs w:val="20"/>
        </w:rPr>
        <w:t xml:space="preserve"> hariç</w:t>
      </w:r>
      <w:proofErr w:type="gramStart"/>
      <w:r w:rsidRPr="00333784">
        <w:rPr>
          <w:rFonts w:ascii="Tahoma" w:hAnsi="Tahoma" w:cs="Tahoma"/>
          <w:sz w:val="20"/>
          <w:szCs w:val="20"/>
        </w:rPr>
        <w:t>)</w:t>
      </w:r>
      <w:proofErr w:type="gramEnd"/>
      <w:r w:rsidRPr="00333784">
        <w:rPr>
          <w:rFonts w:ascii="Tahoma" w:hAnsi="Tahoma" w:cs="Tahoma"/>
          <w:sz w:val="20"/>
          <w:szCs w:val="20"/>
        </w:rPr>
        <w:t xml:space="preserve"> ve bu </w:t>
      </w:r>
      <w:proofErr w:type="spellStart"/>
      <w:r w:rsidRPr="00333784">
        <w:rPr>
          <w:rFonts w:ascii="Tahoma" w:hAnsi="Tahoma" w:cs="Tahoma"/>
          <w:sz w:val="20"/>
          <w:szCs w:val="20"/>
        </w:rPr>
        <w:t>makinaIarın</w:t>
      </w:r>
      <w:proofErr w:type="spellEnd"/>
      <w:r w:rsidRPr="00333784">
        <w:rPr>
          <w:rFonts w:ascii="Tahoma" w:hAnsi="Tahoma" w:cs="Tahoma"/>
          <w:sz w:val="20"/>
          <w:szCs w:val="20"/>
        </w:rPr>
        <w:t xml:space="preserve"> </w:t>
      </w:r>
      <w:proofErr w:type="spellStart"/>
      <w:r w:rsidRPr="00333784">
        <w:rPr>
          <w:rFonts w:ascii="Tahoma" w:hAnsi="Tahoma" w:cs="Tahoma"/>
          <w:sz w:val="20"/>
          <w:szCs w:val="20"/>
        </w:rPr>
        <w:t>siIindirleri</w:t>
      </w:r>
      <w:proofErr w:type="spellEnd"/>
      <w:r w:rsidRPr="00333784">
        <w:rPr>
          <w:rFonts w:ascii="Tahoma" w:hAnsi="Tahoma" w:cs="Tahoma"/>
          <w:sz w:val="20"/>
          <w:szCs w:val="20"/>
        </w:rPr>
        <w:t>:</w:t>
      </w:r>
    </w:p>
    <w:p w:rsidR="00333784" w:rsidRPr="00333784" w:rsidRDefault="00333784" w:rsidP="00333784">
      <w:pPr>
        <w:rPr>
          <w:rFonts w:ascii="Tahoma" w:hAnsi="Tahoma" w:cs="Tahoma"/>
          <w:sz w:val="20"/>
          <w:szCs w:val="20"/>
        </w:rPr>
      </w:pPr>
      <w:r w:rsidRPr="00333784">
        <w:rPr>
          <w:rFonts w:ascii="Tahoma" w:hAnsi="Tahoma" w:cs="Tahoma"/>
          <w:sz w:val="20"/>
          <w:szCs w:val="20"/>
        </w:rPr>
        <w:t>84.21</w:t>
      </w:r>
      <w:r w:rsidRPr="00333784">
        <w:rPr>
          <w:rFonts w:ascii="Tahoma" w:hAnsi="Tahoma" w:cs="Tahoma"/>
          <w:sz w:val="20"/>
          <w:szCs w:val="20"/>
        </w:rPr>
        <w:tab/>
        <w:t>Santrifüjler (</w:t>
      </w:r>
      <w:proofErr w:type="gramStart"/>
      <w:r w:rsidRPr="00333784">
        <w:rPr>
          <w:rFonts w:ascii="Tahoma" w:hAnsi="Tahoma" w:cs="Tahoma"/>
          <w:sz w:val="20"/>
          <w:szCs w:val="20"/>
        </w:rPr>
        <w:t>santrifüj</w:t>
      </w:r>
      <w:proofErr w:type="gramEnd"/>
      <w:r w:rsidRPr="00333784">
        <w:rPr>
          <w:rFonts w:ascii="Tahoma" w:hAnsi="Tahoma" w:cs="Tahoma"/>
          <w:sz w:val="20"/>
          <w:szCs w:val="20"/>
        </w:rPr>
        <w:t xml:space="preserve"> kurutma </w:t>
      </w:r>
      <w:proofErr w:type="spellStart"/>
      <w:r w:rsidRPr="00333784">
        <w:rPr>
          <w:rFonts w:ascii="Tahoma" w:hAnsi="Tahoma" w:cs="Tahoma"/>
          <w:sz w:val="20"/>
          <w:szCs w:val="20"/>
        </w:rPr>
        <w:t>makinaları</w:t>
      </w:r>
      <w:proofErr w:type="spellEnd"/>
      <w:r w:rsidRPr="00333784">
        <w:rPr>
          <w:rFonts w:ascii="Tahoma" w:hAnsi="Tahoma" w:cs="Tahoma"/>
          <w:sz w:val="20"/>
          <w:szCs w:val="20"/>
        </w:rPr>
        <w:t xml:space="preserve"> dahil); sıvıların veya</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gazların</w:t>
      </w:r>
      <w:proofErr w:type="gramEnd"/>
      <w:r w:rsidRPr="00333784">
        <w:rPr>
          <w:rFonts w:ascii="Tahoma" w:hAnsi="Tahoma" w:cs="Tahoma"/>
          <w:sz w:val="20"/>
          <w:szCs w:val="20"/>
        </w:rPr>
        <w:t xml:space="preserve"> </w:t>
      </w:r>
      <w:proofErr w:type="spellStart"/>
      <w:r w:rsidRPr="00333784">
        <w:rPr>
          <w:rFonts w:ascii="Tahoma" w:hAnsi="Tahoma" w:cs="Tahoma"/>
          <w:sz w:val="20"/>
          <w:szCs w:val="20"/>
        </w:rPr>
        <w:t>fiItre</w:t>
      </w:r>
      <w:proofErr w:type="spellEnd"/>
      <w:r w:rsidRPr="00333784">
        <w:rPr>
          <w:rFonts w:ascii="Tahoma" w:hAnsi="Tahoma" w:cs="Tahoma"/>
          <w:sz w:val="20"/>
          <w:szCs w:val="20"/>
        </w:rPr>
        <w:t xml:space="preserve"> edilmesine veya arıtılmasına mahsus </w:t>
      </w:r>
      <w:proofErr w:type="spellStart"/>
      <w:r w:rsidRPr="00333784">
        <w:rPr>
          <w:rFonts w:ascii="Tahoma" w:hAnsi="Tahoma" w:cs="Tahoma"/>
          <w:sz w:val="20"/>
          <w:szCs w:val="20"/>
        </w:rPr>
        <w:t>makina</w:t>
      </w:r>
      <w:proofErr w:type="spellEnd"/>
      <w:r w:rsidRPr="00333784">
        <w:rPr>
          <w:rFonts w:ascii="Tahoma" w:hAnsi="Tahoma" w:cs="Tahoma"/>
          <w:sz w:val="20"/>
          <w:szCs w:val="20"/>
        </w:rPr>
        <w:t xml:space="preserve"> ve cihazlar</w:t>
      </w:r>
    </w:p>
    <w:p w:rsidR="00333784" w:rsidRPr="00333784" w:rsidRDefault="00333784" w:rsidP="00333784">
      <w:pPr>
        <w:rPr>
          <w:rFonts w:ascii="Tahoma" w:hAnsi="Tahoma" w:cs="Tahoma"/>
          <w:sz w:val="20"/>
          <w:szCs w:val="20"/>
        </w:rPr>
      </w:pPr>
      <w:r w:rsidRPr="00333784">
        <w:rPr>
          <w:rFonts w:ascii="Tahoma" w:hAnsi="Tahoma" w:cs="Tahoma"/>
          <w:sz w:val="20"/>
          <w:szCs w:val="20"/>
        </w:rPr>
        <w:t>84.24</w:t>
      </w:r>
      <w:r w:rsidRPr="00333784">
        <w:rPr>
          <w:rFonts w:ascii="Tahoma" w:hAnsi="Tahoma" w:cs="Tahoma"/>
          <w:sz w:val="20"/>
          <w:szCs w:val="20"/>
        </w:rPr>
        <w:tab/>
        <w:t>Sıvı veya toz halindeki maddeleri püskürtmeye, dağıtmaya veya</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spellStart"/>
      <w:r w:rsidRPr="00333784">
        <w:rPr>
          <w:rFonts w:ascii="Tahoma" w:hAnsi="Tahoma" w:cs="Tahoma"/>
          <w:sz w:val="20"/>
          <w:szCs w:val="20"/>
        </w:rPr>
        <w:t>pülverize</w:t>
      </w:r>
      <w:proofErr w:type="spellEnd"/>
      <w:r w:rsidRPr="00333784">
        <w:rPr>
          <w:rFonts w:ascii="Tahoma" w:hAnsi="Tahoma" w:cs="Tahoma"/>
          <w:sz w:val="20"/>
          <w:szCs w:val="20"/>
        </w:rPr>
        <w:t xml:space="preserve"> etmeye mahsus mekanik cihazlar </w:t>
      </w:r>
      <w:proofErr w:type="gramStart"/>
      <w:r w:rsidRPr="00333784">
        <w:rPr>
          <w:rFonts w:ascii="Tahoma" w:hAnsi="Tahoma" w:cs="Tahoma"/>
          <w:sz w:val="20"/>
          <w:szCs w:val="20"/>
        </w:rPr>
        <w:t>(</w:t>
      </w:r>
      <w:proofErr w:type="gramEnd"/>
      <w:r w:rsidRPr="00333784">
        <w:rPr>
          <w:rFonts w:ascii="Tahoma" w:hAnsi="Tahoma" w:cs="Tahoma"/>
          <w:sz w:val="20"/>
          <w:szCs w:val="20"/>
        </w:rPr>
        <w:t>el ile kullanılan türde</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olsun</w:t>
      </w:r>
      <w:proofErr w:type="gramEnd"/>
      <w:r w:rsidRPr="00333784">
        <w:rPr>
          <w:rFonts w:ascii="Tahoma" w:hAnsi="Tahoma" w:cs="Tahoma"/>
          <w:sz w:val="20"/>
          <w:szCs w:val="20"/>
        </w:rPr>
        <w:t xml:space="preserve"> olmasın); yangın söndürme cihazları (doldurulmuş olsun</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olmasın</w:t>
      </w:r>
      <w:proofErr w:type="gramEnd"/>
      <w:r w:rsidRPr="00333784">
        <w:rPr>
          <w:rFonts w:ascii="Tahoma" w:hAnsi="Tahoma" w:cs="Tahoma"/>
          <w:sz w:val="20"/>
          <w:szCs w:val="20"/>
        </w:rPr>
        <w:t>); püskürtme tabancaları ve benzeri cihazlar; buhar veya</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kum</w:t>
      </w:r>
      <w:proofErr w:type="gramEnd"/>
      <w:r w:rsidRPr="00333784">
        <w:rPr>
          <w:rFonts w:ascii="Tahoma" w:hAnsi="Tahoma" w:cs="Tahoma"/>
          <w:sz w:val="20"/>
          <w:szCs w:val="20"/>
        </w:rPr>
        <w:t xml:space="preserve"> püskürtme </w:t>
      </w:r>
      <w:proofErr w:type="spellStart"/>
      <w:r w:rsidRPr="00333784">
        <w:rPr>
          <w:rFonts w:ascii="Tahoma" w:hAnsi="Tahoma" w:cs="Tahoma"/>
          <w:sz w:val="20"/>
          <w:szCs w:val="20"/>
        </w:rPr>
        <w:t>makinaları</w:t>
      </w:r>
      <w:proofErr w:type="spellEnd"/>
      <w:r w:rsidRPr="00333784">
        <w:rPr>
          <w:rFonts w:ascii="Tahoma" w:hAnsi="Tahoma" w:cs="Tahoma"/>
          <w:sz w:val="20"/>
          <w:szCs w:val="20"/>
        </w:rPr>
        <w:t xml:space="preserve"> ve benzeri püskürtme </w:t>
      </w:r>
      <w:proofErr w:type="spellStart"/>
      <w:r w:rsidRPr="00333784">
        <w:rPr>
          <w:rFonts w:ascii="Tahoma" w:hAnsi="Tahoma" w:cs="Tahoma"/>
          <w:sz w:val="20"/>
          <w:szCs w:val="20"/>
        </w:rPr>
        <w:t>makinaları</w:t>
      </w:r>
      <w:proofErr w:type="spellEnd"/>
      <w:r w:rsidRPr="00333784">
        <w:rPr>
          <w:rFonts w:ascii="Tahoma" w:hAnsi="Tahoma" w:cs="Tahoma"/>
          <w:sz w:val="20"/>
          <w:szCs w:val="20"/>
        </w:rPr>
        <w:t>:</w:t>
      </w:r>
    </w:p>
    <w:p w:rsidR="00333784" w:rsidRPr="00333784" w:rsidRDefault="00333784" w:rsidP="00333784">
      <w:pPr>
        <w:rPr>
          <w:rFonts w:ascii="Tahoma" w:hAnsi="Tahoma" w:cs="Tahoma"/>
          <w:sz w:val="20"/>
          <w:szCs w:val="20"/>
        </w:rPr>
      </w:pPr>
      <w:r w:rsidRPr="00333784">
        <w:rPr>
          <w:rFonts w:ascii="Tahoma" w:hAnsi="Tahoma" w:cs="Tahoma"/>
          <w:sz w:val="20"/>
          <w:szCs w:val="20"/>
        </w:rPr>
        <w:t>84.26</w:t>
      </w:r>
      <w:r w:rsidRPr="00333784">
        <w:rPr>
          <w:rFonts w:ascii="Tahoma" w:hAnsi="Tahoma" w:cs="Tahoma"/>
          <w:sz w:val="20"/>
          <w:szCs w:val="20"/>
        </w:rPr>
        <w:tab/>
        <w:t>Gemi vinçleri ("</w:t>
      </w:r>
      <w:proofErr w:type="spellStart"/>
      <w:r w:rsidRPr="00333784">
        <w:rPr>
          <w:rFonts w:ascii="Tahoma" w:hAnsi="Tahoma" w:cs="Tahoma"/>
          <w:sz w:val="20"/>
          <w:szCs w:val="20"/>
        </w:rPr>
        <w:t>derricks</w:t>
      </w:r>
      <w:proofErr w:type="spellEnd"/>
      <w:r w:rsidRPr="00333784">
        <w:rPr>
          <w:rFonts w:ascii="Tahoma" w:hAnsi="Tahoma" w:cs="Tahoma"/>
          <w:sz w:val="20"/>
          <w:szCs w:val="20"/>
        </w:rPr>
        <w:t>"); vinçler ("</w:t>
      </w:r>
      <w:proofErr w:type="spellStart"/>
      <w:r w:rsidRPr="00333784">
        <w:rPr>
          <w:rFonts w:ascii="Tahoma" w:hAnsi="Tahoma" w:cs="Tahoma"/>
          <w:sz w:val="20"/>
          <w:szCs w:val="20"/>
        </w:rPr>
        <w:t>cranes</w:t>
      </w:r>
      <w:proofErr w:type="spellEnd"/>
      <w:r w:rsidRPr="00333784">
        <w:rPr>
          <w:rFonts w:ascii="Tahoma" w:hAnsi="Tahoma" w:cs="Tahoma"/>
          <w:sz w:val="20"/>
          <w:szCs w:val="20"/>
        </w:rPr>
        <w:t xml:space="preserve">") </w:t>
      </w:r>
      <w:proofErr w:type="gramStart"/>
      <w:r w:rsidRPr="00333784">
        <w:rPr>
          <w:rFonts w:ascii="Tahoma" w:hAnsi="Tahoma" w:cs="Tahoma"/>
          <w:sz w:val="20"/>
          <w:szCs w:val="20"/>
        </w:rPr>
        <w:t>(</w:t>
      </w:r>
      <w:proofErr w:type="gramEnd"/>
      <w:r w:rsidRPr="00333784">
        <w:rPr>
          <w:rFonts w:ascii="Tahoma" w:hAnsi="Tahoma" w:cs="Tahoma"/>
          <w:sz w:val="20"/>
          <w:szCs w:val="20"/>
        </w:rPr>
        <w:t>taşıyıcı halatlı vinçler</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dahil</w:t>
      </w:r>
      <w:proofErr w:type="gramEnd"/>
      <w:r w:rsidRPr="00333784">
        <w:rPr>
          <w:rFonts w:ascii="Tahoma" w:hAnsi="Tahoma" w:cs="Tahoma"/>
          <w:sz w:val="20"/>
          <w:szCs w:val="20"/>
        </w:rPr>
        <w:t>); hareketli kaldırma çerçeveleri, şasisi "</w:t>
      </w:r>
      <w:proofErr w:type="spellStart"/>
      <w:r w:rsidRPr="00333784">
        <w:rPr>
          <w:rFonts w:ascii="Tahoma" w:hAnsi="Tahoma" w:cs="Tahoma"/>
          <w:sz w:val="20"/>
          <w:szCs w:val="20"/>
        </w:rPr>
        <w:t>straddle</w:t>
      </w:r>
      <w:proofErr w:type="spellEnd"/>
      <w:r w:rsidRPr="00333784">
        <w:rPr>
          <w:rFonts w:ascii="Tahoma" w:hAnsi="Tahoma" w:cs="Tahoma"/>
          <w:sz w:val="20"/>
          <w:szCs w:val="20"/>
        </w:rPr>
        <w:t>" tipi olan ayak</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spellStart"/>
      <w:r w:rsidRPr="00333784">
        <w:rPr>
          <w:rFonts w:ascii="Tahoma" w:hAnsi="Tahoma" w:cs="Tahoma"/>
          <w:sz w:val="20"/>
          <w:szCs w:val="20"/>
        </w:rPr>
        <w:t>mesafeIeri</w:t>
      </w:r>
      <w:proofErr w:type="spellEnd"/>
      <w:r w:rsidRPr="00333784">
        <w:rPr>
          <w:rFonts w:ascii="Tahoma" w:hAnsi="Tahoma" w:cs="Tahoma"/>
          <w:sz w:val="20"/>
          <w:szCs w:val="20"/>
        </w:rPr>
        <w:t xml:space="preserve"> ayarlanabilen </w:t>
      </w:r>
      <w:proofErr w:type="spellStart"/>
      <w:r w:rsidRPr="00333784">
        <w:rPr>
          <w:rFonts w:ascii="Tahoma" w:hAnsi="Tahoma" w:cs="Tahoma"/>
          <w:sz w:val="20"/>
          <w:szCs w:val="20"/>
        </w:rPr>
        <w:t>Iastik</w:t>
      </w:r>
      <w:proofErr w:type="spellEnd"/>
      <w:r w:rsidRPr="00333784">
        <w:rPr>
          <w:rFonts w:ascii="Tahoma" w:hAnsi="Tahoma" w:cs="Tahoma"/>
          <w:sz w:val="20"/>
          <w:szCs w:val="20"/>
        </w:rPr>
        <w:t xml:space="preserve"> tekerlekli taşıyıcılar ve vinçli yük</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arabaları</w:t>
      </w:r>
      <w:proofErr w:type="gramEnd"/>
      <w:r w:rsidRPr="00333784">
        <w:rPr>
          <w:rFonts w:ascii="Tahoma" w:hAnsi="Tahoma" w:cs="Tahoma"/>
          <w:sz w:val="20"/>
          <w:szCs w:val="20"/>
        </w:rPr>
        <w:t>:</w:t>
      </w:r>
    </w:p>
    <w:p w:rsidR="00333784" w:rsidRPr="00333784" w:rsidRDefault="00333784" w:rsidP="00333784">
      <w:pPr>
        <w:rPr>
          <w:rFonts w:ascii="Tahoma" w:hAnsi="Tahoma" w:cs="Tahoma"/>
          <w:sz w:val="20"/>
          <w:szCs w:val="20"/>
        </w:rPr>
      </w:pPr>
      <w:r w:rsidRPr="00333784">
        <w:rPr>
          <w:rFonts w:ascii="Tahoma" w:hAnsi="Tahoma" w:cs="Tahoma"/>
          <w:sz w:val="20"/>
          <w:szCs w:val="20"/>
        </w:rPr>
        <w:t>84.28</w:t>
      </w:r>
      <w:r w:rsidRPr="00333784">
        <w:rPr>
          <w:rFonts w:ascii="Tahoma" w:hAnsi="Tahoma" w:cs="Tahoma"/>
          <w:sz w:val="20"/>
          <w:szCs w:val="20"/>
        </w:rPr>
        <w:tab/>
        <w:t xml:space="preserve">Kaldırma, </w:t>
      </w:r>
      <w:proofErr w:type="spellStart"/>
      <w:r w:rsidRPr="00333784">
        <w:rPr>
          <w:rFonts w:ascii="Tahoma" w:hAnsi="Tahoma" w:cs="Tahoma"/>
          <w:sz w:val="20"/>
          <w:szCs w:val="20"/>
        </w:rPr>
        <w:t>elleçleme</w:t>
      </w:r>
      <w:proofErr w:type="spellEnd"/>
      <w:r w:rsidRPr="00333784">
        <w:rPr>
          <w:rFonts w:ascii="Tahoma" w:hAnsi="Tahoma" w:cs="Tahoma"/>
          <w:sz w:val="20"/>
          <w:szCs w:val="20"/>
        </w:rPr>
        <w:t>, yükleme veya boşaltma işlerine mahsus diğer</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spellStart"/>
      <w:r w:rsidRPr="00333784">
        <w:rPr>
          <w:rFonts w:ascii="Tahoma" w:hAnsi="Tahoma" w:cs="Tahoma"/>
          <w:sz w:val="20"/>
          <w:szCs w:val="20"/>
        </w:rPr>
        <w:t>makina</w:t>
      </w:r>
      <w:proofErr w:type="spellEnd"/>
      <w:r w:rsidRPr="00333784">
        <w:rPr>
          <w:rFonts w:ascii="Tahoma" w:hAnsi="Tahoma" w:cs="Tahoma"/>
          <w:sz w:val="20"/>
          <w:szCs w:val="20"/>
        </w:rPr>
        <w:t xml:space="preserve"> ve cihazlar </w:t>
      </w:r>
      <w:proofErr w:type="gramStart"/>
      <w:r w:rsidRPr="00333784">
        <w:rPr>
          <w:rFonts w:ascii="Tahoma" w:hAnsi="Tahoma" w:cs="Tahoma"/>
          <w:sz w:val="20"/>
          <w:szCs w:val="20"/>
        </w:rPr>
        <w:t>(</w:t>
      </w:r>
      <w:proofErr w:type="gramEnd"/>
      <w:r w:rsidRPr="00333784">
        <w:rPr>
          <w:rFonts w:ascii="Tahoma" w:hAnsi="Tahoma" w:cs="Tahoma"/>
          <w:sz w:val="20"/>
          <w:szCs w:val="20"/>
        </w:rPr>
        <w:t>asansörler, yürüyen merdivenler, konveyörler,</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teleferikler</w:t>
      </w:r>
      <w:proofErr w:type="gramEnd"/>
      <w:r w:rsidRPr="00333784">
        <w:rPr>
          <w:rFonts w:ascii="Tahoma" w:hAnsi="Tahoma" w:cs="Tahoma"/>
          <w:sz w:val="20"/>
          <w:szCs w:val="20"/>
        </w:rPr>
        <w:t xml:space="preserve"> gibi):</w:t>
      </w:r>
    </w:p>
    <w:p w:rsidR="00333784" w:rsidRPr="00333784" w:rsidRDefault="00333784" w:rsidP="00333784">
      <w:pPr>
        <w:rPr>
          <w:rFonts w:ascii="Tahoma" w:hAnsi="Tahoma" w:cs="Tahoma"/>
          <w:sz w:val="20"/>
          <w:szCs w:val="20"/>
        </w:rPr>
      </w:pPr>
      <w:r w:rsidRPr="00333784">
        <w:rPr>
          <w:rFonts w:ascii="Tahoma" w:hAnsi="Tahoma" w:cs="Tahoma"/>
          <w:sz w:val="20"/>
          <w:szCs w:val="20"/>
        </w:rPr>
        <w:t>84.29</w:t>
      </w:r>
      <w:r w:rsidRPr="00333784">
        <w:rPr>
          <w:rFonts w:ascii="Tahoma" w:hAnsi="Tahoma" w:cs="Tahoma"/>
          <w:sz w:val="20"/>
          <w:szCs w:val="20"/>
        </w:rPr>
        <w:tab/>
        <w:t xml:space="preserve">Kendinden hareketli buldozerler, </w:t>
      </w:r>
      <w:proofErr w:type="spellStart"/>
      <w:r w:rsidRPr="00333784">
        <w:rPr>
          <w:rFonts w:ascii="Tahoma" w:hAnsi="Tahoma" w:cs="Tahoma"/>
          <w:sz w:val="20"/>
          <w:szCs w:val="20"/>
        </w:rPr>
        <w:t>angledozerler</w:t>
      </w:r>
      <w:proofErr w:type="spellEnd"/>
      <w:r w:rsidRPr="00333784">
        <w:rPr>
          <w:rFonts w:ascii="Tahoma" w:hAnsi="Tahoma" w:cs="Tahoma"/>
          <w:sz w:val="20"/>
          <w:szCs w:val="20"/>
        </w:rPr>
        <w:t>, greyderler, toprak</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tesviyesine</w:t>
      </w:r>
      <w:proofErr w:type="gramEnd"/>
      <w:r w:rsidRPr="00333784">
        <w:rPr>
          <w:rFonts w:ascii="Tahoma" w:hAnsi="Tahoma" w:cs="Tahoma"/>
          <w:sz w:val="20"/>
          <w:szCs w:val="20"/>
        </w:rPr>
        <w:t xml:space="preserve"> mahsus </w:t>
      </w:r>
      <w:proofErr w:type="spellStart"/>
      <w:r w:rsidRPr="00333784">
        <w:rPr>
          <w:rFonts w:ascii="Tahoma" w:hAnsi="Tahoma" w:cs="Tahoma"/>
          <w:sz w:val="20"/>
          <w:szCs w:val="20"/>
        </w:rPr>
        <w:t>makinalar</w:t>
      </w:r>
      <w:proofErr w:type="spellEnd"/>
      <w:r w:rsidRPr="00333784">
        <w:rPr>
          <w:rFonts w:ascii="Tahoma" w:hAnsi="Tahoma" w:cs="Tahoma"/>
          <w:sz w:val="20"/>
          <w:szCs w:val="20"/>
        </w:rPr>
        <w:t xml:space="preserve">, </w:t>
      </w:r>
      <w:proofErr w:type="spellStart"/>
      <w:r w:rsidRPr="00333784">
        <w:rPr>
          <w:rFonts w:ascii="Tahoma" w:hAnsi="Tahoma" w:cs="Tahoma"/>
          <w:sz w:val="20"/>
          <w:szCs w:val="20"/>
        </w:rPr>
        <w:t>skreyperler</w:t>
      </w:r>
      <w:proofErr w:type="spellEnd"/>
      <w:r w:rsidRPr="00333784">
        <w:rPr>
          <w:rFonts w:ascii="Tahoma" w:hAnsi="Tahoma" w:cs="Tahoma"/>
          <w:sz w:val="20"/>
          <w:szCs w:val="20"/>
        </w:rPr>
        <w:t>, mekanik küreyiciler,</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ekskavatörler</w:t>
      </w:r>
      <w:proofErr w:type="gramEnd"/>
      <w:r w:rsidRPr="00333784">
        <w:rPr>
          <w:rFonts w:ascii="Tahoma" w:hAnsi="Tahoma" w:cs="Tahoma"/>
          <w:sz w:val="20"/>
          <w:szCs w:val="20"/>
        </w:rPr>
        <w:t>, küreyici yükleyiciler, sıkıştırma işini tokmaklamak</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suretiyle</w:t>
      </w:r>
      <w:proofErr w:type="gramEnd"/>
      <w:r w:rsidRPr="00333784">
        <w:rPr>
          <w:rFonts w:ascii="Tahoma" w:hAnsi="Tahoma" w:cs="Tahoma"/>
          <w:sz w:val="20"/>
          <w:szCs w:val="20"/>
        </w:rPr>
        <w:t xml:space="preserve"> yapan </w:t>
      </w:r>
      <w:proofErr w:type="spellStart"/>
      <w:r w:rsidRPr="00333784">
        <w:rPr>
          <w:rFonts w:ascii="Tahoma" w:hAnsi="Tahoma" w:cs="Tahoma"/>
          <w:sz w:val="20"/>
          <w:szCs w:val="20"/>
        </w:rPr>
        <w:t>makinalar</w:t>
      </w:r>
      <w:proofErr w:type="spellEnd"/>
      <w:r w:rsidRPr="00333784">
        <w:rPr>
          <w:rFonts w:ascii="Tahoma" w:hAnsi="Tahoma" w:cs="Tahoma"/>
          <w:sz w:val="20"/>
          <w:szCs w:val="20"/>
        </w:rPr>
        <w:t xml:space="preserve"> ve yol silindirleri:</w:t>
      </w:r>
    </w:p>
    <w:p w:rsidR="00333784" w:rsidRPr="00333784" w:rsidRDefault="00333784" w:rsidP="00333784">
      <w:pPr>
        <w:rPr>
          <w:rFonts w:ascii="Tahoma" w:hAnsi="Tahoma" w:cs="Tahoma"/>
          <w:sz w:val="20"/>
          <w:szCs w:val="20"/>
        </w:rPr>
      </w:pPr>
      <w:r w:rsidRPr="00333784">
        <w:rPr>
          <w:rFonts w:ascii="Tahoma" w:hAnsi="Tahoma" w:cs="Tahoma"/>
          <w:sz w:val="20"/>
          <w:szCs w:val="20"/>
        </w:rPr>
        <w:t>84.30</w:t>
      </w:r>
      <w:r w:rsidRPr="00333784">
        <w:rPr>
          <w:rFonts w:ascii="Tahoma" w:hAnsi="Tahoma" w:cs="Tahoma"/>
          <w:sz w:val="20"/>
          <w:szCs w:val="20"/>
        </w:rPr>
        <w:tab/>
        <w:t xml:space="preserve">Toprağın, minerallerin veya cevherlerin taşınması, yayılması, </w:t>
      </w:r>
      <w:proofErr w:type="spellStart"/>
      <w:r w:rsidRPr="00333784">
        <w:rPr>
          <w:rFonts w:ascii="Tahoma" w:hAnsi="Tahoma" w:cs="Tahoma"/>
          <w:sz w:val="20"/>
          <w:szCs w:val="20"/>
        </w:rPr>
        <w:t>tesvi</w:t>
      </w:r>
      <w:proofErr w:type="spellEnd"/>
      <w:r w:rsidRPr="00333784">
        <w:rPr>
          <w:rFonts w:ascii="Tahoma" w:hAnsi="Tahoma" w:cs="Tahoma"/>
          <w:sz w:val="20"/>
          <w:szCs w:val="20"/>
        </w:rPr>
        <w:t>-</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spellStart"/>
      <w:r w:rsidRPr="00333784">
        <w:rPr>
          <w:rFonts w:ascii="Tahoma" w:hAnsi="Tahoma" w:cs="Tahoma"/>
          <w:sz w:val="20"/>
          <w:szCs w:val="20"/>
        </w:rPr>
        <w:t>yesi</w:t>
      </w:r>
      <w:proofErr w:type="spellEnd"/>
      <w:r w:rsidRPr="00333784">
        <w:rPr>
          <w:rFonts w:ascii="Tahoma" w:hAnsi="Tahoma" w:cs="Tahoma"/>
          <w:sz w:val="20"/>
          <w:szCs w:val="20"/>
        </w:rPr>
        <w:t>, sıyrılması, kazılması, sıkıştırılması, bastırılıp sıkıştırılması,</w:t>
      </w:r>
    </w:p>
    <w:p w:rsidR="00333784" w:rsidRPr="00333784" w:rsidRDefault="00333784" w:rsidP="00333784">
      <w:pPr>
        <w:rPr>
          <w:rFonts w:ascii="Tahoma" w:hAnsi="Tahoma" w:cs="Tahoma"/>
          <w:sz w:val="20"/>
          <w:szCs w:val="20"/>
        </w:rPr>
      </w:pPr>
      <w:r w:rsidRPr="00333784">
        <w:rPr>
          <w:rFonts w:ascii="Tahoma" w:hAnsi="Tahoma" w:cs="Tahoma"/>
          <w:sz w:val="20"/>
          <w:szCs w:val="20"/>
        </w:rPr>
        <w:lastRenderedPageBreak/>
        <w:t xml:space="preserve"> </w:t>
      </w:r>
      <w:r w:rsidRPr="00333784">
        <w:rPr>
          <w:rFonts w:ascii="Tahoma" w:hAnsi="Tahoma" w:cs="Tahoma"/>
          <w:sz w:val="20"/>
          <w:szCs w:val="20"/>
        </w:rPr>
        <w:tab/>
      </w:r>
      <w:proofErr w:type="gramStart"/>
      <w:r w:rsidRPr="00333784">
        <w:rPr>
          <w:rFonts w:ascii="Tahoma" w:hAnsi="Tahoma" w:cs="Tahoma"/>
          <w:sz w:val="20"/>
          <w:szCs w:val="20"/>
        </w:rPr>
        <w:t>çıkarılması</w:t>
      </w:r>
      <w:proofErr w:type="gramEnd"/>
      <w:r w:rsidRPr="00333784">
        <w:rPr>
          <w:rFonts w:ascii="Tahoma" w:hAnsi="Tahoma" w:cs="Tahoma"/>
          <w:sz w:val="20"/>
          <w:szCs w:val="20"/>
        </w:rPr>
        <w:t xml:space="preserve"> veya delinmesine mahsus diğer </w:t>
      </w:r>
      <w:proofErr w:type="spellStart"/>
      <w:r w:rsidRPr="00333784">
        <w:rPr>
          <w:rFonts w:ascii="Tahoma" w:hAnsi="Tahoma" w:cs="Tahoma"/>
          <w:sz w:val="20"/>
          <w:szCs w:val="20"/>
        </w:rPr>
        <w:t>makina</w:t>
      </w:r>
      <w:proofErr w:type="spellEnd"/>
      <w:r w:rsidRPr="00333784">
        <w:rPr>
          <w:rFonts w:ascii="Tahoma" w:hAnsi="Tahoma" w:cs="Tahoma"/>
          <w:sz w:val="20"/>
          <w:szCs w:val="20"/>
        </w:rPr>
        <w:t xml:space="preserve"> ve cihazlar;</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kazık</w:t>
      </w:r>
      <w:proofErr w:type="gramEnd"/>
      <w:r w:rsidRPr="00333784">
        <w:rPr>
          <w:rFonts w:ascii="Tahoma" w:hAnsi="Tahoma" w:cs="Tahoma"/>
          <w:sz w:val="20"/>
          <w:szCs w:val="20"/>
        </w:rPr>
        <w:t xml:space="preserve"> varyosları ve kazık sökme </w:t>
      </w:r>
      <w:proofErr w:type="spellStart"/>
      <w:r w:rsidRPr="00333784">
        <w:rPr>
          <w:rFonts w:ascii="Tahoma" w:hAnsi="Tahoma" w:cs="Tahoma"/>
          <w:sz w:val="20"/>
          <w:szCs w:val="20"/>
        </w:rPr>
        <w:t>makinaları</w:t>
      </w:r>
      <w:proofErr w:type="spellEnd"/>
      <w:r w:rsidRPr="00333784">
        <w:rPr>
          <w:rFonts w:ascii="Tahoma" w:hAnsi="Tahoma" w:cs="Tahoma"/>
          <w:sz w:val="20"/>
          <w:szCs w:val="20"/>
        </w:rPr>
        <w:t>; kar küreyicileri ve</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püskürtücüleri</w:t>
      </w:r>
      <w:proofErr w:type="gramEnd"/>
      <w:r w:rsidRPr="00333784">
        <w:rPr>
          <w:rFonts w:ascii="Tahoma" w:hAnsi="Tahoma" w:cs="Tahoma"/>
          <w:sz w:val="20"/>
          <w:szCs w:val="20"/>
        </w:rPr>
        <w:t>:</w:t>
      </w:r>
    </w:p>
    <w:p w:rsidR="00333784" w:rsidRPr="00333784" w:rsidRDefault="00333784" w:rsidP="00333784">
      <w:pPr>
        <w:rPr>
          <w:rFonts w:ascii="Tahoma" w:hAnsi="Tahoma" w:cs="Tahoma"/>
          <w:sz w:val="20"/>
          <w:szCs w:val="20"/>
        </w:rPr>
      </w:pPr>
      <w:r w:rsidRPr="00333784">
        <w:rPr>
          <w:rFonts w:ascii="Tahoma" w:hAnsi="Tahoma" w:cs="Tahoma"/>
          <w:sz w:val="20"/>
          <w:szCs w:val="20"/>
        </w:rPr>
        <w:t>84.32</w:t>
      </w:r>
      <w:r w:rsidRPr="00333784">
        <w:rPr>
          <w:rFonts w:ascii="Tahoma" w:hAnsi="Tahoma" w:cs="Tahoma"/>
          <w:sz w:val="20"/>
          <w:szCs w:val="20"/>
        </w:rPr>
        <w:tab/>
        <w:t>Toprağı hazırlamaya, işlemeye ve ekmeye mahsus tarla ve bahçe</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tarımında</w:t>
      </w:r>
      <w:proofErr w:type="gramEnd"/>
      <w:r w:rsidRPr="00333784">
        <w:rPr>
          <w:rFonts w:ascii="Tahoma" w:hAnsi="Tahoma" w:cs="Tahoma"/>
          <w:sz w:val="20"/>
          <w:szCs w:val="20"/>
        </w:rPr>
        <w:t xml:space="preserve"> veya ormancılıkta kullanılan </w:t>
      </w:r>
      <w:proofErr w:type="spellStart"/>
      <w:r w:rsidRPr="00333784">
        <w:rPr>
          <w:rFonts w:ascii="Tahoma" w:hAnsi="Tahoma" w:cs="Tahoma"/>
          <w:sz w:val="20"/>
          <w:szCs w:val="20"/>
        </w:rPr>
        <w:t>makina</w:t>
      </w:r>
      <w:proofErr w:type="spellEnd"/>
      <w:r w:rsidRPr="00333784">
        <w:rPr>
          <w:rFonts w:ascii="Tahoma" w:hAnsi="Tahoma" w:cs="Tahoma"/>
          <w:sz w:val="20"/>
          <w:szCs w:val="20"/>
        </w:rPr>
        <w:t xml:space="preserve"> ve cihazlar; çimen-</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spellStart"/>
      <w:r w:rsidRPr="00333784">
        <w:rPr>
          <w:rFonts w:ascii="Tahoma" w:hAnsi="Tahoma" w:cs="Tahoma"/>
          <w:sz w:val="20"/>
          <w:szCs w:val="20"/>
        </w:rPr>
        <w:t>likler</w:t>
      </w:r>
      <w:proofErr w:type="spellEnd"/>
      <w:r w:rsidRPr="00333784">
        <w:rPr>
          <w:rFonts w:ascii="Tahoma" w:hAnsi="Tahoma" w:cs="Tahoma"/>
          <w:sz w:val="20"/>
          <w:szCs w:val="20"/>
        </w:rPr>
        <w:t xml:space="preserve"> ve spor sahaları için silindirler:</w:t>
      </w:r>
    </w:p>
    <w:p w:rsidR="00333784" w:rsidRPr="00333784" w:rsidRDefault="00333784" w:rsidP="00333784">
      <w:pPr>
        <w:rPr>
          <w:rFonts w:ascii="Tahoma" w:hAnsi="Tahoma" w:cs="Tahoma"/>
          <w:sz w:val="20"/>
          <w:szCs w:val="20"/>
        </w:rPr>
      </w:pPr>
      <w:r w:rsidRPr="00333784">
        <w:rPr>
          <w:rFonts w:ascii="Tahoma" w:hAnsi="Tahoma" w:cs="Tahoma"/>
          <w:sz w:val="20"/>
          <w:szCs w:val="20"/>
        </w:rPr>
        <w:t>84.33</w:t>
      </w:r>
      <w:r w:rsidRPr="00333784">
        <w:rPr>
          <w:rFonts w:ascii="Tahoma" w:hAnsi="Tahoma" w:cs="Tahoma"/>
          <w:sz w:val="20"/>
          <w:szCs w:val="20"/>
        </w:rPr>
        <w:tab/>
        <w:t xml:space="preserve">Tarım ürünlerinin hasat ve harman edilmesine mahsus </w:t>
      </w:r>
      <w:proofErr w:type="spellStart"/>
      <w:r w:rsidRPr="00333784">
        <w:rPr>
          <w:rFonts w:ascii="Tahoma" w:hAnsi="Tahoma" w:cs="Tahoma"/>
          <w:sz w:val="20"/>
          <w:szCs w:val="20"/>
        </w:rPr>
        <w:t>makina</w:t>
      </w:r>
      <w:proofErr w:type="spellEnd"/>
      <w:r w:rsidRPr="00333784">
        <w:rPr>
          <w:rFonts w:ascii="Tahoma" w:hAnsi="Tahoma" w:cs="Tahoma"/>
          <w:sz w:val="20"/>
          <w:szCs w:val="20"/>
        </w:rPr>
        <w:t xml:space="preserve"> ve</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cihazlar</w:t>
      </w:r>
      <w:proofErr w:type="gramEnd"/>
      <w:r w:rsidRPr="00333784">
        <w:rPr>
          <w:rFonts w:ascii="Tahoma" w:hAnsi="Tahoma" w:cs="Tahoma"/>
          <w:sz w:val="20"/>
          <w:szCs w:val="20"/>
        </w:rPr>
        <w:t xml:space="preserve"> (ot ve saman balyalamaya mahsus olanlar dahil) ; çim ve</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çayır</w:t>
      </w:r>
      <w:proofErr w:type="gramEnd"/>
      <w:r w:rsidRPr="00333784">
        <w:rPr>
          <w:rFonts w:ascii="Tahoma" w:hAnsi="Tahoma" w:cs="Tahoma"/>
          <w:sz w:val="20"/>
          <w:szCs w:val="20"/>
        </w:rPr>
        <w:t xml:space="preserve"> biçme </w:t>
      </w:r>
      <w:proofErr w:type="spellStart"/>
      <w:r w:rsidRPr="00333784">
        <w:rPr>
          <w:rFonts w:ascii="Tahoma" w:hAnsi="Tahoma" w:cs="Tahoma"/>
          <w:sz w:val="20"/>
          <w:szCs w:val="20"/>
        </w:rPr>
        <w:t>makina</w:t>
      </w:r>
      <w:proofErr w:type="spellEnd"/>
      <w:r w:rsidRPr="00333784">
        <w:rPr>
          <w:rFonts w:ascii="Tahoma" w:hAnsi="Tahoma" w:cs="Tahoma"/>
          <w:sz w:val="20"/>
          <w:szCs w:val="20"/>
        </w:rPr>
        <w:t xml:space="preserve"> ve cihazları; yumurtaları, </w:t>
      </w:r>
      <w:proofErr w:type="spellStart"/>
      <w:r w:rsidRPr="00333784">
        <w:rPr>
          <w:rFonts w:ascii="Tahoma" w:hAnsi="Tahoma" w:cs="Tahoma"/>
          <w:sz w:val="20"/>
          <w:szCs w:val="20"/>
        </w:rPr>
        <w:t>meyvaları</w:t>
      </w:r>
      <w:proofErr w:type="spellEnd"/>
      <w:r w:rsidRPr="00333784">
        <w:rPr>
          <w:rFonts w:ascii="Tahoma" w:hAnsi="Tahoma" w:cs="Tahoma"/>
          <w:sz w:val="20"/>
          <w:szCs w:val="20"/>
        </w:rPr>
        <w:t xml:space="preserve"> ve diğer</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tarım</w:t>
      </w:r>
      <w:proofErr w:type="gramEnd"/>
      <w:r w:rsidRPr="00333784">
        <w:rPr>
          <w:rFonts w:ascii="Tahoma" w:hAnsi="Tahoma" w:cs="Tahoma"/>
          <w:sz w:val="20"/>
          <w:szCs w:val="20"/>
        </w:rPr>
        <w:t xml:space="preserve"> ürünlerini ağırlık ve büyüklüklerine göre ayıran ve temizleyen</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spellStart"/>
      <w:r w:rsidRPr="00333784">
        <w:rPr>
          <w:rFonts w:ascii="Tahoma" w:hAnsi="Tahoma" w:cs="Tahoma"/>
          <w:sz w:val="20"/>
          <w:szCs w:val="20"/>
        </w:rPr>
        <w:t>makina</w:t>
      </w:r>
      <w:proofErr w:type="spellEnd"/>
      <w:r w:rsidRPr="00333784">
        <w:rPr>
          <w:rFonts w:ascii="Tahoma" w:hAnsi="Tahoma" w:cs="Tahoma"/>
          <w:sz w:val="20"/>
          <w:szCs w:val="20"/>
        </w:rPr>
        <w:t xml:space="preserve"> ve cihazlar ( 84.37 pozisyonundaki </w:t>
      </w:r>
      <w:proofErr w:type="spellStart"/>
      <w:r w:rsidRPr="00333784">
        <w:rPr>
          <w:rFonts w:ascii="Tahoma" w:hAnsi="Tahoma" w:cs="Tahoma"/>
          <w:sz w:val="20"/>
          <w:szCs w:val="20"/>
        </w:rPr>
        <w:t>makina</w:t>
      </w:r>
      <w:proofErr w:type="spellEnd"/>
      <w:r w:rsidRPr="00333784">
        <w:rPr>
          <w:rFonts w:ascii="Tahoma" w:hAnsi="Tahoma" w:cs="Tahoma"/>
          <w:sz w:val="20"/>
          <w:szCs w:val="20"/>
        </w:rPr>
        <w:t xml:space="preserve"> ve cihazlar hariç)</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çim</w:t>
      </w:r>
      <w:proofErr w:type="gramEnd"/>
      <w:r w:rsidRPr="00333784">
        <w:rPr>
          <w:rFonts w:ascii="Tahoma" w:hAnsi="Tahoma" w:cs="Tahoma"/>
          <w:sz w:val="20"/>
          <w:szCs w:val="20"/>
        </w:rPr>
        <w:t xml:space="preserve"> biçme makine ve cihazları</w:t>
      </w:r>
    </w:p>
    <w:p w:rsidR="00333784" w:rsidRPr="00333784" w:rsidRDefault="00333784" w:rsidP="00333784">
      <w:pPr>
        <w:rPr>
          <w:rFonts w:ascii="Tahoma" w:hAnsi="Tahoma" w:cs="Tahoma"/>
          <w:sz w:val="20"/>
          <w:szCs w:val="20"/>
        </w:rPr>
      </w:pPr>
      <w:r w:rsidRPr="00333784">
        <w:rPr>
          <w:rFonts w:ascii="Tahoma" w:hAnsi="Tahoma" w:cs="Tahoma"/>
          <w:sz w:val="20"/>
          <w:szCs w:val="20"/>
        </w:rPr>
        <w:t>84.34</w:t>
      </w:r>
      <w:r w:rsidRPr="00333784">
        <w:rPr>
          <w:rFonts w:ascii="Tahoma" w:hAnsi="Tahoma" w:cs="Tahoma"/>
          <w:sz w:val="20"/>
          <w:szCs w:val="20"/>
        </w:rPr>
        <w:tab/>
        <w:t xml:space="preserve">Süt sağma </w:t>
      </w:r>
      <w:proofErr w:type="spellStart"/>
      <w:r w:rsidRPr="00333784">
        <w:rPr>
          <w:rFonts w:ascii="Tahoma" w:hAnsi="Tahoma" w:cs="Tahoma"/>
          <w:sz w:val="20"/>
          <w:szCs w:val="20"/>
        </w:rPr>
        <w:t>makinaları</w:t>
      </w:r>
      <w:proofErr w:type="spellEnd"/>
      <w:r w:rsidRPr="00333784">
        <w:rPr>
          <w:rFonts w:ascii="Tahoma" w:hAnsi="Tahoma" w:cs="Tahoma"/>
          <w:sz w:val="20"/>
          <w:szCs w:val="20"/>
        </w:rPr>
        <w:t xml:space="preserve"> ve sütçülükte kullanılan </w:t>
      </w:r>
      <w:proofErr w:type="spellStart"/>
      <w:r w:rsidRPr="00333784">
        <w:rPr>
          <w:rFonts w:ascii="Tahoma" w:hAnsi="Tahoma" w:cs="Tahoma"/>
          <w:sz w:val="20"/>
          <w:szCs w:val="20"/>
        </w:rPr>
        <w:t>makina</w:t>
      </w:r>
      <w:proofErr w:type="spellEnd"/>
      <w:r w:rsidRPr="00333784">
        <w:rPr>
          <w:rFonts w:ascii="Tahoma" w:hAnsi="Tahoma" w:cs="Tahoma"/>
          <w:sz w:val="20"/>
          <w:szCs w:val="20"/>
        </w:rPr>
        <w:t xml:space="preserve"> ve cihazlar:</w:t>
      </w:r>
    </w:p>
    <w:p w:rsidR="00333784" w:rsidRPr="00333784" w:rsidRDefault="00333784" w:rsidP="00333784">
      <w:pPr>
        <w:rPr>
          <w:rFonts w:ascii="Tahoma" w:hAnsi="Tahoma" w:cs="Tahoma"/>
          <w:sz w:val="20"/>
          <w:szCs w:val="20"/>
        </w:rPr>
      </w:pPr>
      <w:r w:rsidRPr="00333784">
        <w:rPr>
          <w:rFonts w:ascii="Tahoma" w:hAnsi="Tahoma" w:cs="Tahoma"/>
          <w:sz w:val="20"/>
          <w:szCs w:val="20"/>
        </w:rPr>
        <w:t>84.35</w:t>
      </w:r>
      <w:r w:rsidRPr="00333784">
        <w:rPr>
          <w:rFonts w:ascii="Tahoma" w:hAnsi="Tahoma" w:cs="Tahoma"/>
          <w:sz w:val="20"/>
          <w:szCs w:val="20"/>
        </w:rPr>
        <w:tab/>
        <w:t xml:space="preserve">Şarap, elma şarabı, </w:t>
      </w:r>
      <w:proofErr w:type="spellStart"/>
      <w:r w:rsidRPr="00333784">
        <w:rPr>
          <w:rFonts w:ascii="Tahoma" w:hAnsi="Tahoma" w:cs="Tahoma"/>
          <w:sz w:val="20"/>
          <w:szCs w:val="20"/>
        </w:rPr>
        <w:t>meyva</w:t>
      </w:r>
      <w:proofErr w:type="spellEnd"/>
      <w:r w:rsidRPr="00333784">
        <w:rPr>
          <w:rFonts w:ascii="Tahoma" w:hAnsi="Tahoma" w:cs="Tahoma"/>
          <w:sz w:val="20"/>
          <w:szCs w:val="20"/>
        </w:rPr>
        <w:t xml:space="preserve"> suları veya benzeri içeceklerin imaline</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mahsus</w:t>
      </w:r>
      <w:proofErr w:type="gramEnd"/>
      <w:r w:rsidRPr="00333784">
        <w:rPr>
          <w:rFonts w:ascii="Tahoma" w:hAnsi="Tahoma" w:cs="Tahoma"/>
          <w:sz w:val="20"/>
          <w:szCs w:val="20"/>
        </w:rPr>
        <w:t xml:space="preserve"> presler, </w:t>
      </w:r>
      <w:proofErr w:type="spellStart"/>
      <w:r w:rsidRPr="00333784">
        <w:rPr>
          <w:rFonts w:ascii="Tahoma" w:hAnsi="Tahoma" w:cs="Tahoma"/>
          <w:sz w:val="20"/>
          <w:szCs w:val="20"/>
        </w:rPr>
        <w:t>fulvarlar</w:t>
      </w:r>
      <w:proofErr w:type="spellEnd"/>
      <w:r w:rsidRPr="00333784">
        <w:rPr>
          <w:rFonts w:ascii="Tahoma" w:hAnsi="Tahoma" w:cs="Tahoma"/>
          <w:sz w:val="20"/>
          <w:szCs w:val="20"/>
        </w:rPr>
        <w:t xml:space="preserve"> ve benzeri </w:t>
      </w:r>
      <w:proofErr w:type="spellStart"/>
      <w:r w:rsidRPr="00333784">
        <w:rPr>
          <w:rFonts w:ascii="Tahoma" w:hAnsi="Tahoma" w:cs="Tahoma"/>
          <w:sz w:val="20"/>
          <w:szCs w:val="20"/>
        </w:rPr>
        <w:t>makina</w:t>
      </w:r>
      <w:proofErr w:type="spellEnd"/>
      <w:r w:rsidRPr="00333784">
        <w:rPr>
          <w:rFonts w:ascii="Tahoma" w:hAnsi="Tahoma" w:cs="Tahoma"/>
          <w:sz w:val="20"/>
          <w:szCs w:val="20"/>
        </w:rPr>
        <w:t xml:space="preserve"> ve cihazlar:</w:t>
      </w:r>
    </w:p>
    <w:p w:rsidR="00333784" w:rsidRPr="00333784" w:rsidRDefault="00333784" w:rsidP="00333784">
      <w:pPr>
        <w:rPr>
          <w:rFonts w:ascii="Tahoma" w:hAnsi="Tahoma" w:cs="Tahoma"/>
          <w:sz w:val="20"/>
          <w:szCs w:val="20"/>
        </w:rPr>
      </w:pPr>
      <w:r w:rsidRPr="00333784">
        <w:rPr>
          <w:rFonts w:ascii="Tahoma" w:hAnsi="Tahoma" w:cs="Tahoma"/>
          <w:sz w:val="20"/>
          <w:szCs w:val="20"/>
        </w:rPr>
        <w:t>84.36</w:t>
      </w:r>
      <w:r w:rsidRPr="00333784">
        <w:rPr>
          <w:rFonts w:ascii="Tahoma" w:hAnsi="Tahoma" w:cs="Tahoma"/>
          <w:sz w:val="20"/>
          <w:szCs w:val="20"/>
        </w:rPr>
        <w:tab/>
        <w:t>Tarla ve bahçe tarımına, ormancılığa, kümes hayvancılığına veya</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arıcılığa</w:t>
      </w:r>
      <w:proofErr w:type="gramEnd"/>
      <w:r w:rsidRPr="00333784">
        <w:rPr>
          <w:rFonts w:ascii="Tahoma" w:hAnsi="Tahoma" w:cs="Tahoma"/>
          <w:sz w:val="20"/>
          <w:szCs w:val="20"/>
        </w:rPr>
        <w:t xml:space="preserve"> mahsus diğer </w:t>
      </w:r>
      <w:proofErr w:type="spellStart"/>
      <w:r w:rsidRPr="00333784">
        <w:rPr>
          <w:rFonts w:ascii="Tahoma" w:hAnsi="Tahoma" w:cs="Tahoma"/>
          <w:sz w:val="20"/>
          <w:szCs w:val="20"/>
        </w:rPr>
        <w:t>makina</w:t>
      </w:r>
      <w:proofErr w:type="spellEnd"/>
      <w:r w:rsidRPr="00333784">
        <w:rPr>
          <w:rFonts w:ascii="Tahoma" w:hAnsi="Tahoma" w:cs="Tahoma"/>
          <w:sz w:val="20"/>
          <w:szCs w:val="20"/>
        </w:rPr>
        <w:t xml:space="preserve"> ve cihazlar (mekanik veya termik</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tertibatlı</w:t>
      </w:r>
      <w:proofErr w:type="gramEnd"/>
      <w:r w:rsidRPr="00333784">
        <w:rPr>
          <w:rFonts w:ascii="Tahoma" w:hAnsi="Tahoma" w:cs="Tahoma"/>
          <w:sz w:val="20"/>
          <w:szCs w:val="20"/>
        </w:rPr>
        <w:t xml:space="preserve"> çimlendirmeye mahsus olanlar dahil); kümes hayvancılığı-</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spellStart"/>
      <w:r w:rsidRPr="00333784">
        <w:rPr>
          <w:rFonts w:ascii="Tahoma" w:hAnsi="Tahoma" w:cs="Tahoma"/>
          <w:sz w:val="20"/>
          <w:szCs w:val="20"/>
        </w:rPr>
        <w:t>na</w:t>
      </w:r>
      <w:proofErr w:type="spellEnd"/>
      <w:r w:rsidRPr="00333784">
        <w:rPr>
          <w:rFonts w:ascii="Tahoma" w:hAnsi="Tahoma" w:cs="Tahoma"/>
          <w:sz w:val="20"/>
          <w:szCs w:val="20"/>
        </w:rPr>
        <w:t xml:space="preserve"> mahsus civciv çıkartma ve büyütme </w:t>
      </w:r>
      <w:proofErr w:type="spellStart"/>
      <w:r w:rsidRPr="00333784">
        <w:rPr>
          <w:rFonts w:ascii="Tahoma" w:hAnsi="Tahoma" w:cs="Tahoma"/>
          <w:sz w:val="20"/>
          <w:szCs w:val="20"/>
        </w:rPr>
        <w:t>makina</w:t>
      </w:r>
      <w:proofErr w:type="spellEnd"/>
      <w:r w:rsidRPr="00333784">
        <w:rPr>
          <w:rFonts w:ascii="Tahoma" w:hAnsi="Tahoma" w:cs="Tahoma"/>
          <w:sz w:val="20"/>
          <w:szCs w:val="20"/>
        </w:rPr>
        <w:t xml:space="preserve"> ve cihazları:</w:t>
      </w:r>
    </w:p>
    <w:p w:rsidR="00333784" w:rsidRPr="00333784" w:rsidRDefault="00333784" w:rsidP="00333784">
      <w:pPr>
        <w:rPr>
          <w:rFonts w:ascii="Tahoma" w:hAnsi="Tahoma" w:cs="Tahoma"/>
          <w:sz w:val="20"/>
          <w:szCs w:val="20"/>
        </w:rPr>
      </w:pPr>
      <w:r w:rsidRPr="00333784">
        <w:rPr>
          <w:rFonts w:ascii="Tahoma" w:hAnsi="Tahoma" w:cs="Tahoma"/>
          <w:sz w:val="20"/>
          <w:szCs w:val="20"/>
        </w:rPr>
        <w:t>84.37</w:t>
      </w:r>
      <w:r w:rsidRPr="00333784">
        <w:rPr>
          <w:rFonts w:ascii="Tahoma" w:hAnsi="Tahoma" w:cs="Tahoma"/>
          <w:sz w:val="20"/>
          <w:szCs w:val="20"/>
        </w:rPr>
        <w:tab/>
        <w:t>Tohumların, hububatın, kuru baklagillerin temizlenmesine, tasnif</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edilmesine</w:t>
      </w:r>
      <w:proofErr w:type="gramEnd"/>
      <w:r w:rsidRPr="00333784">
        <w:rPr>
          <w:rFonts w:ascii="Tahoma" w:hAnsi="Tahoma" w:cs="Tahoma"/>
          <w:sz w:val="20"/>
          <w:szCs w:val="20"/>
        </w:rPr>
        <w:t xml:space="preserve"> veya ayıklanmasına mahsus </w:t>
      </w:r>
      <w:proofErr w:type="spellStart"/>
      <w:r w:rsidRPr="00333784">
        <w:rPr>
          <w:rFonts w:ascii="Tahoma" w:hAnsi="Tahoma" w:cs="Tahoma"/>
          <w:sz w:val="20"/>
          <w:szCs w:val="20"/>
        </w:rPr>
        <w:t>makina</w:t>
      </w:r>
      <w:proofErr w:type="spellEnd"/>
      <w:r w:rsidRPr="00333784">
        <w:rPr>
          <w:rFonts w:ascii="Tahoma" w:hAnsi="Tahoma" w:cs="Tahoma"/>
          <w:sz w:val="20"/>
          <w:szCs w:val="20"/>
        </w:rPr>
        <w:t xml:space="preserve"> ve cihazlar; kuru</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baklagillerin</w:t>
      </w:r>
      <w:proofErr w:type="gramEnd"/>
      <w:r w:rsidRPr="00333784">
        <w:rPr>
          <w:rFonts w:ascii="Tahoma" w:hAnsi="Tahoma" w:cs="Tahoma"/>
          <w:sz w:val="20"/>
          <w:szCs w:val="20"/>
        </w:rPr>
        <w:t xml:space="preserve"> veya hububatın öğütülmesine veya işlenmesine mah-</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sus</w:t>
      </w:r>
      <w:proofErr w:type="gramEnd"/>
      <w:r w:rsidRPr="00333784">
        <w:rPr>
          <w:rFonts w:ascii="Tahoma" w:hAnsi="Tahoma" w:cs="Tahoma"/>
          <w:sz w:val="20"/>
          <w:szCs w:val="20"/>
        </w:rPr>
        <w:t xml:space="preserve"> </w:t>
      </w:r>
      <w:proofErr w:type="spellStart"/>
      <w:r w:rsidRPr="00333784">
        <w:rPr>
          <w:rFonts w:ascii="Tahoma" w:hAnsi="Tahoma" w:cs="Tahoma"/>
          <w:sz w:val="20"/>
          <w:szCs w:val="20"/>
        </w:rPr>
        <w:t>makina</w:t>
      </w:r>
      <w:proofErr w:type="spellEnd"/>
      <w:r w:rsidRPr="00333784">
        <w:rPr>
          <w:rFonts w:ascii="Tahoma" w:hAnsi="Tahoma" w:cs="Tahoma"/>
          <w:sz w:val="20"/>
          <w:szCs w:val="20"/>
        </w:rPr>
        <w:t xml:space="preserve"> ve cihazlar (çiftlik tipi </w:t>
      </w:r>
      <w:proofErr w:type="spellStart"/>
      <w:r w:rsidRPr="00333784">
        <w:rPr>
          <w:rFonts w:ascii="Tahoma" w:hAnsi="Tahoma" w:cs="Tahoma"/>
          <w:sz w:val="20"/>
          <w:szCs w:val="20"/>
        </w:rPr>
        <w:t>makina</w:t>
      </w:r>
      <w:proofErr w:type="spellEnd"/>
      <w:r w:rsidRPr="00333784">
        <w:rPr>
          <w:rFonts w:ascii="Tahoma" w:hAnsi="Tahoma" w:cs="Tahoma"/>
          <w:sz w:val="20"/>
          <w:szCs w:val="20"/>
        </w:rPr>
        <w:t xml:space="preserve"> ve cihazlar hariç):</w:t>
      </w:r>
    </w:p>
    <w:p w:rsidR="00333784" w:rsidRPr="00333784" w:rsidRDefault="00333784" w:rsidP="00333784">
      <w:pPr>
        <w:rPr>
          <w:rFonts w:ascii="Tahoma" w:hAnsi="Tahoma" w:cs="Tahoma"/>
          <w:sz w:val="20"/>
          <w:szCs w:val="20"/>
        </w:rPr>
      </w:pPr>
      <w:r w:rsidRPr="00333784">
        <w:rPr>
          <w:rFonts w:ascii="Tahoma" w:hAnsi="Tahoma" w:cs="Tahoma"/>
          <w:sz w:val="20"/>
          <w:szCs w:val="20"/>
        </w:rPr>
        <w:t>84.38</w:t>
      </w:r>
      <w:r w:rsidRPr="00333784">
        <w:rPr>
          <w:rFonts w:ascii="Tahoma" w:hAnsi="Tahoma" w:cs="Tahoma"/>
          <w:sz w:val="20"/>
          <w:szCs w:val="20"/>
        </w:rPr>
        <w:tab/>
        <w:t xml:space="preserve">Bu </w:t>
      </w:r>
      <w:proofErr w:type="spellStart"/>
      <w:r w:rsidRPr="00333784">
        <w:rPr>
          <w:rFonts w:ascii="Tahoma" w:hAnsi="Tahoma" w:cs="Tahoma"/>
          <w:sz w:val="20"/>
          <w:szCs w:val="20"/>
        </w:rPr>
        <w:t>fasılın</w:t>
      </w:r>
      <w:proofErr w:type="spellEnd"/>
      <w:r w:rsidRPr="00333784">
        <w:rPr>
          <w:rFonts w:ascii="Tahoma" w:hAnsi="Tahoma" w:cs="Tahoma"/>
          <w:sz w:val="20"/>
          <w:szCs w:val="20"/>
        </w:rPr>
        <w:t xml:space="preserve"> diğer pozisyonlarında yer almayan veya belirtilmeyen</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yiyecek</w:t>
      </w:r>
      <w:proofErr w:type="gramEnd"/>
      <w:r w:rsidRPr="00333784">
        <w:rPr>
          <w:rFonts w:ascii="Tahoma" w:hAnsi="Tahoma" w:cs="Tahoma"/>
          <w:sz w:val="20"/>
          <w:szCs w:val="20"/>
        </w:rPr>
        <w:t xml:space="preserve"> ve içeceklerin sınai amaçlarla hazırlanması veya imaline</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mahsus</w:t>
      </w:r>
      <w:proofErr w:type="gramEnd"/>
      <w:r w:rsidRPr="00333784">
        <w:rPr>
          <w:rFonts w:ascii="Tahoma" w:hAnsi="Tahoma" w:cs="Tahoma"/>
          <w:sz w:val="20"/>
          <w:szCs w:val="20"/>
        </w:rPr>
        <w:t xml:space="preserve"> </w:t>
      </w:r>
      <w:proofErr w:type="spellStart"/>
      <w:r w:rsidRPr="00333784">
        <w:rPr>
          <w:rFonts w:ascii="Tahoma" w:hAnsi="Tahoma" w:cs="Tahoma"/>
          <w:sz w:val="20"/>
          <w:szCs w:val="20"/>
        </w:rPr>
        <w:t>makina</w:t>
      </w:r>
      <w:proofErr w:type="spellEnd"/>
      <w:r w:rsidRPr="00333784">
        <w:rPr>
          <w:rFonts w:ascii="Tahoma" w:hAnsi="Tahoma" w:cs="Tahoma"/>
          <w:sz w:val="20"/>
          <w:szCs w:val="20"/>
        </w:rPr>
        <w:t xml:space="preserve"> ve cihazlar (hayvansal, bitkisel sabit katı veya sıvı</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yağların</w:t>
      </w:r>
      <w:proofErr w:type="gramEnd"/>
      <w:r w:rsidRPr="00333784">
        <w:rPr>
          <w:rFonts w:ascii="Tahoma" w:hAnsi="Tahoma" w:cs="Tahoma"/>
          <w:sz w:val="20"/>
          <w:szCs w:val="20"/>
        </w:rPr>
        <w:t xml:space="preserve"> çıkarılmasına veya hazırlanmasına mahsus olanlar hariç):</w:t>
      </w:r>
    </w:p>
    <w:p w:rsidR="00333784" w:rsidRPr="00333784" w:rsidRDefault="00333784" w:rsidP="00333784">
      <w:pPr>
        <w:rPr>
          <w:rFonts w:ascii="Tahoma" w:hAnsi="Tahoma" w:cs="Tahoma"/>
          <w:sz w:val="20"/>
          <w:szCs w:val="20"/>
        </w:rPr>
      </w:pPr>
      <w:r w:rsidRPr="00333784">
        <w:rPr>
          <w:rFonts w:ascii="Tahoma" w:hAnsi="Tahoma" w:cs="Tahoma"/>
          <w:sz w:val="20"/>
          <w:szCs w:val="20"/>
        </w:rPr>
        <w:t>84.51</w:t>
      </w:r>
      <w:r w:rsidRPr="00333784">
        <w:rPr>
          <w:rFonts w:ascii="Tahoma" w:hAnsi="Tahoma" w:cs="Tahoma"/>
          <w:sz w:val="20"/>
          <w:szCs w:val="20"/>
        </w:rPr>
        <w:tab/>
        <w:t>Dokumaya elverişli ipliklerin, mensucatın veya dokumaya elverişli</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madde</w:t>
      </w:r>
      <w:proofErr w:type="gramEnd"/>
      <w:r w:rsidRPr="00333784">
        <w:rPr>
          <w:rFonts w:ascii="Tahoma" w:hAnsi="Tahoma" w:cs="Tahoma"/>
          <w:sz w:val="20"/>
          <w:szCs w:val="20"/>
        </w:rPr>
        <w:t xml:space="preserve"> mamullerinin yıkanması, temizlenmesi, sıkılması, kurutulma-</w:t>
      </w:r>
    </w:p>
    <w:p w:rsidR="00333784" w:rsidRPr="00333784" w:rsidRDefault="00333784" w:rsidP="00333784">
      <w:pPr>
        <w:rPr>
          <w:rFonts w:ascii="Tahoma" w:hAnsi="Tahoma" w:cs="Tahoma"/>
          <w:sz w:val="20"/>
          <w:szCs w:val="20"/>
        </w:rPr>
      </w:pPr>
      <w:r w:rsidRPr="00333784">
        <w:rPr>
          <w:rFonts w:ascii="Tahoma" w:hAnsi="Tahoma" w:cs="Tahoma"/>
          <w:sz w:val="20"/>
          <w:szCs w:val="20"/>
        </w:rPr>
        <w:lastRenderedPageBreak/>
        <w:t xml:space="preserve"> </w:t>
      </w:r>
      <w:r w:rsidRPr="00333784">
        <w:rPr>
          <w:rFonts w:ascii="Tahoma" w:hAnsi="Tahoma" w:cs="Tahoma"/>
          <w:sz w:val="20"/>
          <w:szCs w:val="20"/>
        </w:rPr>
        <w:tab/>
      </w:r>
      <w:proofErr w:type="gramStart"/>
      <w:r w:rsidRPr="00333784">
        <w:rPr>
          <w:rFonts w:ascii="Tahoma" w:hAnsi="Tahoma" w:cs="Tahoma"/>
          <w:sz w:val="20"/>
          <w:szCs w:val="20"/>
        </w:rPr>
        <w:t>sı</w:t>
      </w:r>
      <w:proofErr w:type="gramEnd"/>
      <w:r w:rsidRPr="00333784">
        <w:rPr>
          <w:rFonts w:ascii="Tahoma" w:hAnsi="Tahoma" w:cs="Tahoma"/>
          <w:sz w:val="20"/>
          <w:szCs w:val="20"/>
        </w:rPr>
        <w:t>, ütülenmesi, preslenmesi suretiyle ütülenmesi (ısı ile yapıştıran</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presler</w:t>
      </w:r>
      <w:proofErr w:type="gramEnd"/>
      <w:r w:rsidRPr="00333784">
        <w:rPr>
          <w:rFonts w:ascii="Tahoma" w:hAnsi="Tahoma" w:cs="Tahoma"/>
          <w:sz w:val="20"/>
          <w:szCs w:val="20"/>
        </w:rPr>
        <w:t xml:space="preserve"> dahil), ağartılması, boyanması, aprelenmesi, </w:t>
      </w:r>
      <w:proofErr w:type="spellStart"/>
      <w:r w:rsidRPr="00333784">
        <w:rPr>
          <w:rFonts w:ascii="Tahoma" w:hAnsi="Tahoma" w:cs="Tahoma"/>
          <w:sz w:val="20"/>
          <w:szCs w:val="20"/>
        </w:rPr>
        <w:t>finisajı</w:t>
      </w:r>
      <w:proofErr w:type="spellEnd"/>
      <w:r w:rsidRPr="00333784">
        <w:rPr>
          <w:rFonts w:ascii="Tahoma" w:hAnsi="Tahoma" w:cs="Tahoma"/>
          <w:sz w:val="20"/>
          <w:szCs w:val="20"/>
        </w:rPr>
        <w:t>, emdiril-</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spellStart"/>
      <w:r w:rsidRPr="00333784">
        <w:rPr>
          <w:rFonts w:ascii="Tahoma" w:hAnsi="Tahoma" w:cs="Tahoma"/>
          <w:sz w:val="20"/>
          <w:szCs w:val="20"/>
        </w:rPr>
        <w:t>mesine</w:t>
      </w:r>
      <w:proofErr w:type="spellEnd"/>
      <w:r w:rsidRPr="00333784">
        <w:rPr>
          <w:rFonts w:ascii="Tahoma" w:hAnsi="Tahoma" w:cs="Tahoma"/>
          <w:sz w:val="20"/>
          <w:szCs w:val="20"/>
        </w:rPr>
        <w:t xml:space="preserve"> mahsus </w:t>
      </w:r>
      <w:proofErr w:type="spellStart"/>
      <w:r w:rsidRPr="00333784">
        <w:rPr>
          <w:rFonts w:ascii="Tahoma" w:hAnsi="Tahoma" w:cs="Tahoma"/>
          <w:sz w:val="20"/>
          <w:szCs w:val="20"/>
        </w:rPr>
        <w:t>makina</w:t>
      </w:r>
      <w:proofErr w:type="spellEnd"/>
      <w:r w:rsidRPr="00333784">
        <w:rPr>
          <w:rFonts w:ascii="Tahoma" w:hAnsi="Tahoma" w:cs="Tahoma"/>
          <w:sz w:val="20"/>
          <w:szCs w:val="20"/>
        </w:rPr>
        <w:t xml:space="preserve"> ve cihazlar (84.50 pozisyonundakiler hariç)</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ve</w:t>
      </w:r>
      <w:proofErr w:type="gramEnd"/>
      <w:r w:rsidRPr="00333784">
        <w:rPr>
          <w:rFonts w:ascii="Tahoma" w:hAnsi="Tahoma" w:cs="Tahoma"/>
          <w:sz w:val="20"/>
          <w:szCs w:val="20"/>
        </w:rPr>
        <w:t xml:space="preserve"> zemin kaplamalarının imalatında kullanılan (</w:t>
      </w:r>
      <w:proofErr w:type="spellStart"/>
      <w:r w:rsidRPr="00333784">
        <w:rPr>
          <w:rFonts w:ascii="Tahoma" w:hAnsi="Tahoma" w:cs="Tahoma"/>
          <w:sz w:val="20"/>
          <w:szCs w:val="20"/>
        </w:rPr>
        <w:t>linoleum</w:t>
      </w:r>
      <w:proofErr w:type="spellEnd"/>
      <w:r w:rsidRPr="00333784">
        <w:rPr>
          <w:rFonts w:ascii="Tahoma" w:hAnsi="Tahoma" w:cs="Tahoma"/>
          <w:sz w:val="20"/>
          <w:szCs w:val="20"/>
        </w:rPr>
        <w:t xml:space="preserve"> gibi) men-</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spellStart"/>
      <w:r w:rsidRPr="00333784">
        <w:rPr>
          <w:rFonts w:ascii="Tahoma" w:hAnsi="Tahoma" w:cs="Tahoma"/>
          <w:sz w:val="20"/>
          <w:szCs w:val="20"/>
        </w:rPr>
        <w:t>sucat</w:t>
      </w:r>
      <w:proofErr w:type="spellEnd"/>
      <w:r w:rsidRPr="00333784">
        <w:rPr>
          <w:rFonts w:ascii="Tahoma" w:hAnsi="Tahoma" w:cs="Tahoma"/>
          <w:sz w:val="20"/>
          <w:szCs w:val="20"/>
        </w:rPr>
        <w:t xml:space="preserve"> veya diğer mesnetlere pasta kaplama </w:t>
      </w:r>
      <w:proofErr w:type="spellStart"/>
      <w:r w:rsidRPr="00333784">
        <w:rPr>
          <w:rFonts w:ascii="Tahoma" w:hAnsi="Tahoma" w:cs="Tahoma"/>
          <w:sz w:val="20"/>
          <w:szCs w:val="20"/>
        </w:rPr>
        <w:t>makinaları</w:t>
      </w:r>
      <w:proofErr w:type="spellEnd"/>
      <w:r w:rsidRPr="00333784">
        <w:rPr>
          <w:rFonts w:ascii="Tahoma" w:hAnsi="Tahoma" w:cs="Tahoma"/>
          <w:sz w:val="20"/>
          <w:szCs w:val="20"/>
        </w:rPr>
        <w:t>; mensucatı</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top</w:t>
      </w:r>
      <w:proofErr w:type="gramEnd"/>
      <w:r w:rsidRPr="00333784">
        <w:rPr>
          <w:rFonts w:ascii="Tahoma" w:hAnsi="Tahoma" w:cs="Tahoma"/>
          <w:sz w:val="20"/>
          <w:szCs w:val="20"/>
        </w:rPr>
        <w:t xml:space="preserve"> halinde sarmaya, açmaya, katlamaya, kesmeye veya şekilli</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kesmeye</w:t>
      </w:r>
      <w:proofErr w:type="gramEnd"/>
      <w:r w:rsidRPr="00333784">
        <w:rPr>
          <w:rFonts w:ascii="Tahoma" w:hAnsi="Tahoma" w:cs="Tahoma"/>
          <w:sz w:val="20"/>
          <w:szCs w:val="20"/>
        </w:rPr>
        <w:t xml:space="preserve"> mahsus </w:t>
      </w:r>
      <w:proofErr w:type="spellStart"/>
      <w:r w:rsidRPr="00333784">
        <w:rPr>
          <w:rFonts w:ascii="Tahoma" w:hAnsi="Tahoma" w:cs="Tahoma"/>
          <w:sz w:val="20"/>
          <w:szCs w:val="20"/>
        </w:rPr>
        <w:t>makinalar</w:t>
      </w:r>
      <w:proofErr w:type="spellEnd"/>
      <w:r w:rsidRPr="00333784">
        <w:rPr>
          <w:rFonts w:ascii="Tahoma" w:hAnsi="Tahoma" w:cs="Tahoma"/>
          <w:sz w:val="20"/>
          <w:szCs w:val="20"/>
        </w:rPr>
        <w:t>:</w:t>
      </w:r>
    </w:p>
    <w:p w:rsidR="00333784" w:rsidRPr="00333784" w:rsidRDefault="00333784" w:rsidP="00333784">
      <w:pPr>
        <w:rPr>
          <w:rFonts w:ascii="Tahoma" w:hAnsi="Tahoma" w:cs="Tahoma"/>
          <w:sz w:val="20"/>
          <w:szCs w:val="20"/>
        </w:rPr>
      </w:pPr>
      <w:r w:rsidRPr="00333784">
        <w:rPr>
          <w:rFonts w:ascii="Tahoma" w:hAnsi="Tahoma" w:cs="Tahoma"/>
          <w:sz w:val="20"/>
          <w:szCs w:val="20"/>
        </w:rPr>
        <w:t>84.55</w:t>
      </w:r>
      <w:r w:rsidRPr="00333784">
        <w:rPr>
          <w:rFonts w:ascii="Tahoma" w:hAnsi="Tahoma" w:cs="Tahoma"/>
          <w:sz w:val="20"/>
          <w:szCs w:val="20"/>
        </w:rPr>
        <w:tab/>
        <w:t xml:space="preserve">Metalleri haddeleme </w:t>
      </w:r>
      <w:proofErr w:type="spellStart"/>
      <w:r w:rsidRPr="00333784">
        <w:rPr>
          <w:rFonts w:ascii="Tahoma" w:hAnsi="Tahoma" w:cs="Tahoma"/>
          <w:sz w:val="20"/>
          <w:szCs w:val="20"/>
        </w:rPr>
        <w:t>makinaları</w:t>
      </w:r>
      <w:proofErr w:type="spellEnd"/>
      <w:r w:rsidRPr="00333784">
        <w:rPr>
          <w:rFonts w:ascii="Tahoma" w:hAnsi="Tahoma" w:cs="Tahoma"/>
          <w:sz w:val="20"/>
          <w:szCs w:val="20"/>
        </w:rPr>
        <w:t xml:space="preserve"> ve bunların silindirleri:</w:t>
      </w:r>
    </w:p>
    <w:p w:rsidR="00333784" w:rsidRPr="00333784" w:rsidRDefault="00333784" w:rsidP="00333784">
      <w:pPr>
        <w:rPr>
          <w:rFonts w:ascii="Tahoma" w:hAnsi="Tahoma" w:cs="Tahoma"/>
          <w:sz w:val="20"/>
          <w:szCs w:val="20"/>
        </w:rPr>
      </w:pPr>
      <w:r w:rsidRPr="00333784">
        <w:rPr>
          <w:rFonts w:ascii="Tahoma" w:hAnsi="Tahoma" w:cs="Tahoma"/>
          <w:sz w:val="20"/>
          <w:szCs w:val="20"/>
        </w:rPr>
        <w:t>84.68</w:t>
      </w:r>
      <w:r w:rsidRPr="00333784">
        <w:rPr>
          <w:rFonts w:ascii="Tahoma" w:hAnsi="Tahoma" w:cs="Tahoma"/>
          <w:sz w:val="20"/>
          <w:szCs w:val="20"/>
        </w:rPr>
        <w:tab/>
        <w:t xml:space="preserve">Lehim ve kaynak yapmaya mahsus </w:t>
      </w:r>
      <w:proofErr w:type="spellStart"/>
      <w:r w:rsidRPr="00333784">
        <w:rPr>
          <w:rFonts w:ascii="Tahoma" w:hAnsi="Tahoma" w:cs="Tahoma"/>
          <w:sz w:val="20"/>
          <w:szCs w:val="20"/>
        </w:rPr>
        <w:t>makina</w:t>
      </w:r>
      <w:proofErr w:type="spellEnd"/>
      <w:r w:rsidRPr="00333784">
        <w:rPr>
          <w:rFonts w:ascii="Tahoma" w:hAnsi="Tahoma" w:cs="Tahoma"/>
          <w:sz w:val="20"/>
          <w:szCs w:val="20"/>
        </w:rPr>
        <w:t xml:space="preserve"> ve cihazlar </w:t>
      </w:r>
      <w:proofErr w:type="gramStart"/>
      <w:r w:rsidRPr="00333784">
        <w:rPr>
          <w:rFonts w:ascii="Tahoma" w:hAnsi="Tahoma" w:cs="Tahoma"/>
          <w:sz w:val="20"/>
          <w:szCs w:val="20"/>
        </w:rPr>
        <w:t>(</w:t>
      </w:r>
      <w:proofErr w:type="gramEnd"/>
      <w:r w:rsidRPr="00333784">
        <w:rPr>
          <w:rFonts w:ascii="Tahoma" w:hAnsi="Tahoma" w:cs="Tahoma"/>
          <w:sz w:val="20"/>
          <w:szCs w:val="20"/>
        </w:rPr>
        <w:t>kesmeye el-</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verişli</w:t>
      </w:r>
      <w:proofErr w:type="gramEnd"/>
      <w:r w:rsidRPr="00333784">
        <w:rPr>
          <w:rFonts w:ascii="Tahoma" w:hAnsi="Tahoma" w:cs="Tahoma"/>
          <w:sz w:val="20"/>
          <w:szCs w:val="20"/>
        </w:rPr>
        <w:t xml:space="preserve"> olsun olmasın) (85.15 pozisyonundakiler hariç); gazla çalışan</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satıh</w:t>
      </w:r>
      <w:proofErr w:type="gramEnd"/>
      <w:r w:rsidRPr="00333784">
        <w:rPr>
          <w:rFonts w:ascii="Tahoma" w:hAnsi="Tahoma" w:cs="Tahoma"/>
          <w:sz w:val="20"/>
          <w:szCs w:val="20"/>
        </w:rPr>
        <w:t xml:space="preserve"> tavlamaya mahsus </w:t>
      </w:r>
      <w:proofErr w:type="spellStart"/>
      <w:r w:rsidRPr="00333784">
        <w:rPr>
          <w:rFonts w:ascii="Tahoma" w:hAnsi="Tahoma" w:cs="Tahoma"/>
          <w:sz w:val="20"/>
          <w:szCs w:val="20"/>
        </w:rPr>
        <w:t>makina</w:t>
      </w:r>
      <w:proofErr w:type="spellEnd"/>
      <w:r w:rsidRPr="00333784">
        <w:rPr>
          <w:rFonts w:ascii="Tahoma" w:hAnsi="Tahoma" w:cs="Tahoma"/>
          <w:sz w:val="20"/>
          <w:szCs w:val="20"/>
        </w:rPr>
        <w:t xml:space="preserve"> ve cihazlar:</w:t>
      </w:r>
    </w:p>
    <w:p w:rsidR="00333784" w:rsidRPr="00333784" w:rsidRDefault="00333784" w:rsidP="00333784">
      <w:pPr>
        <w:rPr>
          <w:rFonts w:ascii="Tahoma" w:hAnsi="Tahoma" w:cs="Tahoma"/>
          <w:sz w:val="20"/>
          <w:szCs w:val="20"/>
        </w:rPr>
      </w:pPr>
      <w:r w:rsidRPr="00333784">
        <w:rPr>
          <w:rFonts w:ascii="Tahoma" w:hAnsi="Tahoma" w:cs="Tahoma"/>
          <w:sz w:val="20"/>
          <w:szCs w:val="20"/>
        </w:rPr>
        <w:t>84.74</w:t>
      </w:r>
      <w:r w:rsidRPr="00333784">
        <w:rPr>
          <w:rFonts w:ascii="Tahoma" w:hAnsi="Tahoma" w:cs="Tahoma"/>
          <w:sz w:val="20"/>
          <w:szCs w:val="20"/>
        </w:rPr>
        <w:tab/>
        <w:t xml:space="preserve">Toprak, taş, cevher veya katı haldeki diğer mineral maddeleri </w:t>
      </w:r>
      <w:proofErr w:type="gramStart"/>
      <w:r w:rsidRPr="00333784">
        <w:rPr>
          <w:rFonts w:ascii="Tahoma" w:hAnsi="Tahoma" w:cs="Tahoma"/>
          <w:sz w:val="20"/>
          <w:szCs w:val="20"/>
        </w:rPr>
        <w:t>(</w:t>
      </w:r>
      <w:proofErr w:type="gramEnd"/>
      <w:r w:rsidRPr="00333784">
        <w:rPr>
          <w:rFonts w:ascii="Tahoma" w:hAnsi="Tahoma" w:cs="Tahoma"/>
          <w:sz w:val="20"/>
          <w:szCs w:val="20"/>
        </w:rPr>
        <w:t>toz ve</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hamur</w:t>
      </w:r>
      <w:proofErr w:type="gramEnd"/>
      <w:r w:rsidRPr="00333784">
        <w:rPr>
          <w:rFonts w:ascii="Tahoma" w:hAnsi="Tahoma" w:cs="Tahoma"/>
          <w:sz w:val="20"/>
          <w:szCs w:val="20"/>
        </w:rPr>
        <w:t xml:space="preserve"> halinde olanlar dahil) tasnif etmeye, elemeye, ayırmaya, yıka-</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maya,kırmaya</w:t>
      </w:r>
      <w:proofErr w:type="gramEnd"/>
      <w:r w:rsidRPr="00333784">
        <w:rPr>
          <w:rFonts w:ascii="Tahoma" w:hAnsi="Tahoma" w:cs="Tahoma"/>
          <w:sz w:val="20"/>
          <w:szCs w:val="20"/>
        </w:rPr>
        <w:t xml:space="preserve">, öğütmeye, karıştırmaya veya yoğurmaya mahsus </w:t>
      </w:r>
      <w:proofErr w:type="spellStart"/>
      <w:r w:rsidRPr="00333784">
        <w:rPr>
          <w:rFonts w:ascii="Tahoma" w:hAnsi="Tahoma" w:cs="Tahoma"/>
          <w:sz w:val="20"/>
          <w:szCs w:val="20"/>
        </w:rPr>
        <w:t>ma</w:t>
      </w:r>
      <w:proofErr w:type="spellEnd"/>
      <w:r w:rsidRPr="00333784">
        <w:rPr>
          <w:rFonts w:ascii="Tahoma" w:hAnsi="Tahoma" w:cs="Tahoma"/>
          <w:sz w:val="20"/>
          <w:szCs w:val="20"/>
        </w:rPr>
        <w:t>-</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spellStart"/>
      <w:r w:rsidRPr="00333784">
        <w:rPr>
          <w:rFonts w:ascii="Tahoma" w:hAnsi="Tahoma" w:cs="Tahoma"/>
          <w:sz w:val="20"/>
          <w:szCs w:val="20"/>
        </w:rPr>
        <w:t>kina</w:t>
      </w:r>
      <w:proofErr w:type="spellEnd"/>
      <w:r w:rsidRPr="00333784">
        <w:rPr>
          <w:rFonts w:ascii="Tahoma" w:hAnsi="Tahoma" w:cs="Tahoma"/>
          <w:sz w:val="20"/>
          <w:szCs w:val="20"/>
        </w:rPr>
        <w:t xml:space="preserve"> ve cihazlar; mineral katı yakıtları, seramik hamurlarını, sertleş-</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spellStart"/>
      <w:r w:rsidRPr="00333784">
        <w:rPr>
          <w:rFonts w:ascii="Tahoma" w:hAnsi="Tahoma" w:cs="Tahoma"/>
          <w:sz w:val="20"/>
          <w:szCs w:val="20"/>
        </w:rPr>
        <w:t>memiş</w:t>
      </w:r>
      <w:proofErr w:type="spellEnd"/>
      <w:r w:rsidRPr="00333784">
        <w:rPr>
          <w:rFonts w:ascii="Tahoma" w:hAnsi="Tahoma" w:cs="Tahoma"/>
          <w:sz w:val="20"/>
          <w:szCs w:val="20"/>
        </w:rPr>
        <w:t xml:space="preserve"> çimentoyu, alçıyı ve toz veya hamur halindeki diğer mineral</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maddeleri</w:t>
      </w:r>
      <w:proofErr w:type="gramEnd"/>
      <w:r w:rsidRPr="00333784">
        <w:rPr>
          <w:rFonts w:ascii="Tahoma" w:hAnsi="Tahoma" w:cs="Tahoma"/>
          <w:sz w:val="20"/>
          <w:szCs w:val="20"/>
        </w:rPr>
        <w:t xml:space="preserve"> </w:t>
      </w:r>
      <w:proofErr w:type="spellStart"/>
      <w:r w:rsidRPr="00333784">
        <w:rPr>
          <w:rFonts w:ascii="Tahoma" w:hAnsi="Tahoma" w:cs="Tahoma"/>
          <w:sz w:val="20"/>
          <w:szCs w:val="20"/>
        </w:rPr>
        <w:t>aglomere</w:t>
      </w:r>
      <w:proofErr w:type="spellEnd"/>
      <w:r w:rsidRPr="00333784">
        <w:rPr>
          <w:rFonts w:ascii="Tahoma" w:hAnsi="Tahoma" w:cs="Tahoma"/>
          <w:sz w:val="20"/>
          <w:szCs w:val="20"/>
        </w:rPr>
        <w:t xml:space="preserve"> etmeye, kalıba dökmeye veya bunlara şekil ver-</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meye</w:t>
      </w:r>
      <w:proofErr w:type="gramEnd"/>
      <w:r w:rsidRPr="00333784">
        <w:rPr>
          <w:rFonts w:ascii="Tahoma" w:hAnsi="Tahoma" w:cs="Tahoma"/>
          <w:sz w:val="20"/>
          <w:szCs w:val="20"/>
        </w:rPr>
        <w:t xml:space="preserve"> mahsus </w:t>
      </w:r>
      <w:proofErr w:type="spellStart"/>
      <w:r w:rsidRPr="00333784">
        <w:rPr>
          <w:rFonts w:ascii="Tahoma" w:hAnsi="Tahoma" w:cs="Tahoma"/>
          <w:sz w:val="20"/>
          <w:szCs w:val="20"/>
        </w:rPr>
        <w:t>makina</w:t>
      </w:r>
      <w:proofErr w:type="spellEnd"/>
      <w:r w:rsidRPr="00333784">
        <w:rPr>
          <w:rFonts w:ascii="Tahoma" w:hAnsi="Tahoma" w:cs="Tahoma"/>
          <w:sz w:val="20"/>
          <w:szCs w:val="20"/>
        </w:rPr>
        <w:t xml:space="preserve"> ve cihazlar; kumdan dökümhane kalıpları yap-</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maya</w:t>
      </w:r>
      <w:proofErr w:type="gramEnd"/>
      <w:r w:rsidRPr="00333784">
        <w:rPr>
          <w:rFonts w:ascii="Tahoma" w:hAnsi="Tahoma" w:cs="Tahoma"/>
          <w:sz w:val="20"/>
          <w:szCs w:val="20"/>
        </w:rPr>
        <w:t xml:space="preserve"> mahsus </w:t>
      </w:r>
      <w:proofErr w:type="spellStart"/>
      <w:r w:rsidRPr="00333784">
        <w:rPr>
          <w:rFonts w:ascii="Tahoma" w:hAnsi="Tahoma" w:cs="Tahoma"/>
          <w:sz w:val="20"/>
          <w:szCs w:val="20"/>
        </w:rPr>
        <w:t>makinalar</w:t>
      </w:r>
      <w:proofErr w:type="spellEnd"/>
      <w:r w:rsidRPr="00333784">
        <w:rPr>
          <w:rFonts w:ascii="Tahoma" w:hAnsi="Tahoma" w:cs="Tahoma"/>
          <w:sz w:val="20"/>
          <w:szCs w:val="20"/>
        </w:rPr>
        <w:t>:</w:t>
      </w:r>
    </w:p>
    <w:p w:rsidR="00333784" w:rsidRPr="00333784" w:rsidRDefault="00333784" w:rsidP="00333784">
      <w:pPr>
        <w:rPr>
          <w:rFonts w:ascii="Tahoma" w:hAnsi="Tahoma" w:cs="Tahoma"/>
          <w:sz w:val="20"/>
          <w:szCs w:val="20"/>
        </w:rPr>
      </w:pPr>
      <w:r w:rsidRPr="00333784">
        <w:rPr>
          <w:rFonts w:ascii="Tahoma" w:hAnsi="Tahoma" w:cs="Tahoma"/>
          <w:sz w:val="20"/>
          <w:szCs w:val="20"/>
        </w:rPr>
        <w:t>85.01</w:t>
      </w:r>
      <w:r w:rsidRPr="00333784">
        <w:rPr>
          <w:rFonts w:ascii="Tahoma" w:hAnsi="Tahoma" w:cs="Tahoma"/>
          <w:sz w:val="20"/>
          <w:szCs w:val="20"/>
        </w:rPr>
        <w:tab/>
        <w:t xml:space="preserve">Elektrik motorları ve jeneratörler </w:t>
      </w:r>
      <w:proofErr w:type="gramStart"/>
      <w:r w:rsidRPr="00333784">
        <w:rPr>
          <w:rFonts w:ascii="Tahoma" w:hAnsi="Tahoma" w:cs="Tahoma"/>
          <w:sz w:val="20"/>
          <w:szCs w:val="20"/>
        </w:rPr>
        <w:t>[</w:t>
      </w:r>
      <w:proofErr w:type="gramEnd"/>
      <w:r w:rsidRPr="00333784">
        <w:rPr>
          <w:rFonts w:ascii="Tahoma" w:hAnsi="Tahoma" w:cs="Tahoma"/>
          <w:sz w:val="20"/>
          <w:szCs w:val="20"/>
        </w:rPr>
        <w:t>elektrik enerjisi üretim (elektrojen)</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grupları</w:t>
      </w:r>
      <w:proofErr w:type="gramEnd"/>
      <w:r w:rsidRPr="00333784">
        <w:rPr>
          <w:rFonts w:ascii="Tahoma" w:hAnsi="Tahoma" w:cs="Tahoma"/>
          <w:sz w:val="20"/>
          <w:szCs w:val="20"/>
        </w:rPr>
        <w:t xml:space="preserve"> hariç] :</w:t>
      </w:r>
    </w:p>
    <w:p w:rsidR="00333784" w:rsidRPr="00333784" w:rsidRDefault="00333784" w:rsidP="00333784">
      <w:pPr>
        <w:rPr>
          <w:rFonts w:ascii="Tahoma" w:hAnsi="Tahoma" w:cs="Tahoma"/>
          <w:sz w:val="20"/>
          <w:szCs w:val="20"/>
        </w:rPr>
      </w:pPr>
      <w:r w:rsidRPr="00333784">
        <w:rPr>
          <w:rFonts w:ascii="Tahoma" w:hAnsi="Tahoma" w:cs="Tahoma"/>
          <w:sz w:val="20"/>
          <w:szCs w:val="20"/>
        </w:rPr>
        <w:t>85.02</w:t>
      </w:r>
      <w:r w:rsidRPr="00333784">
        <w:rPr>
          <w:rFonts w:ascii="Tahoma" w:hAnsi="Tahoma" w:cs="Tahoma"/>
          <w:sz w:val="20"/>
          <w:szCs w:val="20"/>
        </w:rPr>
        <w:tab/>
        <w:t>Elektrik enerjisi üretim (elektrojen) grupları ve rotatif elektrik</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spellStart"/>
      <w:r w:rsidRPr="00333784">
        <w:rPr>
          <w:rFonts w:ascii="Tahoma" w:hAnsi="Tahoma" w:cs="Tahoma"/>
          <w:sz w:val="20"/>
          <w:szCs w:val="20"/>
        </w:rPr>
        <w:t>konvertörleri</w:t>
      </w:r>
      <w:proofErr w:type="spellEnd"/>
      <w:r w:rsidRPr="00333784">
        <w:rPr>
          <w:rFonts w:ascii="Tahoma" w:hAnsi="Tahoma" w:cs="Tahoma"/>
          <w:sz w:val="20"/>
          <w:szCs w:val="20"/>
        </w:rPr>
        <w:t>: (8502. 31, 8502. 39, 8502. 40 hariç)</w:t>
      </w:r>
    </w:p>
    <w:p w:rsidR="00333784" w:rsidRPr="00333784" w:rsidRDefault="00333784" w:rsidP="00333784">
      <w:pPr>
        <w:rPr>
          <w:rFonts w:ascii="Tahoma" w:hAnsi="Tahoma" w:cs="Tahoma"/>
          <w:sz w:val="20"/>
          <w:szCs w:val="20"/>
        </w:rPr>
      </w:pPr>
      <w:r w:rsidRPr="00333784">
        <w:rPr>
          <w:rFonts w:ascii="Tahoma" w:hAnsi="Tahoma" w:cs="Tahoma"/>
          <w:sz w:val="20"/>
          <w:szCs w:val="20"/>
        </w:rPr>
        <w:t>85.04</w:t>
      </w:r>
      <w:r w:rsidRPr="00333784">
        <w:rPr>
          <w:rFonts w:ascii="Tahoma" w:hAnsi="Tahoma" w:cs="Tahoma"/>
          <w:sz w:val="20"/>
          <w:szCs w:val="20"/>
        </w:rPr>
        <w:tab/>
        <w:t xml:space="preserve">Elektrik transformatörleri, statik </w:t>
      </w:r>
      <w:proofErr w:type="spellStart"/>
      <w:r w:rsidRPr="00333784">
        <w:rPr>
          <w:rFonts w:ascii="Tahoma" w:hAnsi="Tahoma" w:cs="Tahoma"/>
          <w:sz w:val="20"/>
          <w:szCs w:val="20"/>
        </w:rPr>
        <w:t>konvertörler</w:t>
      </w:r>
      <w:proofErr w:type="spellEnd"/>
      <w:r w:rsidRPr="00333784">
        <w:rPr>
          <w:rFonts w:ascii="Tahoma" w:hAnsi="Tahoma" w:cs="Tahoma"/>
          <w:sz w:val="20"/>
          <w:szCs w:val="20"/>
        </w:rPr>
        <w:t xml:space="preserve"> (örneğin; redresörler)</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t xml:space="preserve"> </w:t>
      </w:r>
      <w:proofErr w:type="gramStart"/>
      <w:r w:rsidRPr="00333784">
        <w:rPr>
          <w:rFonts w:ascii="Tahoma" w:hAnsi="Tahoma" w:cs="Tahoma"/>
          <w:sz w:val="20"/>
          <w:szCs w:val="20"/>
        </w:rPr>
        <w:t>ve</w:t>
      </w:r>
      <w:proofErr w:type="gramEnd"/>
      <w:r w:rsidRPr="00333784">
        <w:rPr>
          <w:rFonts w:ascii="Tahoma" w:hAnsi="Tahoma" w:cs="Tahoma"/>
          <w:sz w:val="20"/>
          <w:szCs w:val="20"/>
        </w:rPr>
        <w:t xml:space="preserve"> </w:t>
      </w:r>
      <w:proofErr w:type="spellStart"/>
      <w:r w:rsidRPr="00333784">
        <w:rPr>
          <w:rFonts w:ascii="Tahoma" w:hAnsi="Tahoma" w:cs="Tahoma"/>
          <w:sz w:val="20"/>
          <w:szCs w:val="20"/>
        </w:rPr>
        <w:t>endüktörler</w:t>
      </w:r>
      <w:proofErr w:type="spellEnd"/>
      <w:r w:rsidRPr="00333784">
        <w:rPr>
          <w:rFonts w:ascii="Tahoma" w:hAnsi="Tahoma" w:cs="Tahoma"/>
          <w:sz w:val="20"/>
          <w:szCs w:val="20"/>
        </w:rPr>
        <w:t>:</w:t>
      </w:r>
    </w:p>
    <w:p w:rsidR="00333784" w:rsidRPr="00333784" w:rsidRDefault="00333784" w:rsidP="00333784">
      <w:pPr>
        <w:rPr>
          <w:rFonts w:ascii="Tahoma" w:hAnsi="Tahoma" w:cs="Tahoma"/>
          <w:sz w:val="20"/>
          <w:szCs w:val="20"/>
        </w:rPr>
      </w:pPr>
      <w:r w:rsidRPr="00333784">
        <w:rPr>
          <w:rFonts w:ascii="Tahoma" w:hAnsi="Tahoma" w:cs="Tahoma"/>
          <w:sz w:val="20"/>
          <w:szCs w:val="20"/>
        </w:rPr>
        <w:t>85.14</w:t>
      </w:r>
      <w:r w:rsidRPr="00333784">
        <w:rPr>
          <w:rFonts w:ascii="Tahoma" w:hAnsi="Tahoma" w:cs="Tahoma"/>
          <w:sz w:val="20"/>
          <w:szCs w:val="20"/>
        </w:rPr>
        <w:tab/>
        <w:t xml:space="preserve">Sanayi veya </w:t>
      </w:r>
      <w:proofErr w:type="spellStart"/>
      <w:r w:rsidRPr="00333784">
        <w:rPr>
          <w:rFonts w:ascii="Tahoma" w:hAnsi="Tahoma" w:cs="Tahoma"/>
          <w:sz w:val="20"/>
          <w:szCs w:val="20"/>
        </w:rPr>
        <w:t>laboratuvarlarda</w:t>
      </w:r>
      <w:proofErr w:type="spellEnd"/>
      <w:r w:rsidRPr="00333784">
        <w:rPr>
          <w:rFonts w:ascii="Tahoma" w:hAnsi="Tahoma" w:cs="Tahoma"/>
          <w:sz w:val="20"/>
          <w:szCs w:val="20"/>
        </w:rPr>
        <w:t xml:space="preserve"> kullanılan elektrik ocak ve fırınları</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t xml:space="preserve">(endüksiyon veya </w:t>
      </w:r>
      <w:proofErr w:type="spellStart"/>
      <w:r w:rsidRPr="00333784">
        <w:rPr>
          <w:rFonts w:ascii="Tahoma" w:hAnsi="Tahoma" w:cs="Tahoma"/>
          <w:sz w:val="20"/>
          <w:szCs w:val="20"/>
        </w:rPr>
        <w:t>dielektrik</w:t>
      </w:r>
      <w:proofErr w:type="spellEnd"/>
      <w:r w:rsidRPr="00333784">
        <w:rPr>
          <w:rFonts w:ascii="Tahoma" w:hAnsi="Tahoma" w:cs="Tahoma"/>
          <w:sz w:val="20"/>
          <w:szCs w:val="20"/>
        </w:rPr>
        <w:t xml:space="preserve"> kaybı yoluyla çalışanlar </w:t>
      </w:r>
      <w:proofErr w:type="gramStart"/>
      <w:r w:rsidRPr="00333784">
        <w:rPr>
          <w:rFonts w:ascii="Tahoma" w:hAnsi="Tahoma" w:cs="Tahoma"/>
          <w:sz w:val="20"/>
          <w:szCs w:val="20"/>
        </w:rPr>
        <w:t>dahil</w:t>
      </w:r>
      <w:proofErr w:type="gramEnd"/>
      <w:r w:rsidRPr="00333784">
        <w:rPr>
          <w:rFonts w:ascii="Tahoma" w:hAnsi="Tahoma" w:cs="Tahoma"/>
          <w:sz w:val="20"/>
          <w:szCs w:val="20"/>
        </w:rPr>
        <w:t>); endüksiyon</w:t>
      </w:r>
    </w:p>
    <w:p w:rsidR="0033378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veya</w:t>
      </w:r>
      <w:proofErr w:type="gramEnd"/>
      <w:r w:rsidRPr="00333784">
        <w:rPr>
          <w:rFonts w:ascii="Tahoma" w:hAnsi="Tahoma" w:cs="Tahoma"/>
          <w:sz w:val="20"/>
          <w:szCs w:val="20"/>
        </w:rPr>
        <w:t xml:space="preserve"> </w:t>
      </w:r>
      <w:proofErr w:type="spellStart"/>
      <w:r w:rsidRPr="00333784">
        <w:rPr>
          <w:rFonts w:ascii="Tahoma" w:hAnsi="Tahoma" w:cs="Tahoma"/>
          <w:sz w:val="20"/>
          <w:szCs w:val="20"/>
        </w:rPr>
        <w:t>dielektrik</w:t>
      </w:r>
      <w:proofErr w:type="spellEnd"/>
      <w:r w:rsidRPr="00333784">
        <w:rPr>
          <w:rFonts w:ascii="Tahoma" w:hAnsi="Tahoma" w:cs="Tahoma"/>
          <w:sz w:val="20"/>
          <w:szCs w:val="20"/>
        </w:rPr>
        <w:t xml:space="preserve"> kaybı yoluyla termik işlemlerde kullanılmaya</w:t>
      </w:r>
    </w:p>
    <w:p w:rsidR="00565234" w:rsidRPr="00333784" w:rsidRDefault="00333784" w:rsidP="00333784">
      <w:pPr>
        <w:rPr>
          <w:rFonts w:ascii="Tahoma" w:hAnsi="Tahoma" w:cs="Tahoma"/>
          <w:sz w:val="20"/>
          <w:szCs w:val="20"/>
        </w:rPr>
      </w:pPr>
      <w:r w:rsidRPr="00333784">
        <w:rPr>
          <w:rFonts w:ascii="Tahoma" w:hAnsi="Tahoma" w:cs="Tahoma"/>
          <w:sz w:val="20"/>
          <w:szCs w:val="20"/>
        </w:rPr>
        <w:t xml:space="preserve"> </w:t>
      </w:r>
      <w:r w:rsidRPr="00333784">
        <w:rPr>
          <w:rFonts w:ascii="Tahoma" w:hAnsi="Tahoma" w:cs="Tahoma"/>
          <w:sz w:val="20"/>
          <w:szCs w:val="20"/>
        </w:rPr>
        <w:tab/>
      </w:r>
      <w:proofErr w:type="gramStart"/>
      <w:r w:rsidRPr="00333784">
        <w:rPr>
          <w:rFonts w:ascii="Tahoma" w:hAnsi="Tahoma" w:cs="Tahoma"/>
          <w:sz w:val="20"/>
          <w:szCs w:val="20"/>
        </w:rPr>
        <w:t>mahsus</w:t>
      </w:r>
      <w:proofErr w:type="gramEnd"/>
      <w:r w:rsidRPr="00333784">
        <w:rPr>
          <w:rFonts w:ascii="Tahoma" w:hAnsi="Tahoma" w:cs="Tahoma"/>
          <w:sz w:val="20"/>
          <w:szCs w:val="20"/>
        </w:rPr>
        <w:t xml:space="preserve"> diğer sanayi veya </w:t>
      </w:r>
      <w:proofErr w:type="spellStart"/>
      <w:r w:rsidRPr="00333784">
        <w:rPr>
          <w:rFonts w:ascii="Tahoma" w:hAnsi="Tahoma" w:cs="Tahoma"/>
          <w:sz w:val="20"/>
          <w:szCs w:val="20"/>
        </w:rPr>
        <w:t>laboratuvar</w:t>
      </w:r>
      <w:proofErr w:type="spellEnd"/>
      <w:r w:rsidRPr="00333784">
        <w:rPr>
          <w:rFonts w:ascii="Tahoma" w:hAnsi="Tahoma" w:cs="Tahoma"/>
          <w:sz w:val="20"/>
          <w:szCs w:val="20"/>
        </w:rPr>
        <w:t xml:space="preserve"> cihazları:</w:t>
      </w:r>
    </w:p>
    <w:sectPr w:rsidR="00565234" w:rsidRPr="00333784" w:rsidSect="005652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3784"/>
    <w:rsid w:val="000015DB"/>
    <w:rsid w:val="00002B7D"/>
    <w:rsid w:val="000035FF"/>
    <w:rsid w:val="00005B69"/>
    <w:rsid w:val="00005E8F"/>
    <w:rsid w:val="0001052A"/>
    <w:rsid w:val="00011F7C"/>
    <w:rsid w:val="00027477"/>
    <w:rsid w:val="00027935"/>
    <w:rsid w:val="00031B50"/>
    <w:rsid w:val="00032329"/>
    <w:rsid w:val="00033DE0"/>
    <w:rsid w:val="00035EA2"/>
    <w:rsid w:val="00036EFD"/>
    <w:rsid w:val="0003728E"/>
    <w:rsid w:val="0004060C"/>
    <w:rsid w:val="00042BBB"/>
    <w:rsid w:val="00044CF7"/>
    <w:rsid w:val="00045AA1"/>
    <w:rsid w:val="00047997"/>
    <w:rsid w:val="000553A2"/>
    <w:rsid w:val="000563A4"/>
    <w:rsid w:val="0005726D"/>
    <w:rsid w:val="00061CEF"/>
    <w:rsid w:val="00062086"/>
    <w:rsid w:val="0006305F"/>
    <w:rsid w:val="00063A4C"/>
    <w:rsid w:val="000643CC"/>
    <w:rsid w:val="00066472"/>
    <w:rsid w:val="00066F19"/>
    <w:rsid w:val="00070533"/>
    <w:rsid w:val="000729DA"/>
    <w:rsid w:val="00074AAF"/>
    <w:rsid w:val="00076759"/>
    <w:rsid w:val="0008158A"/>
    <w:rsid w:val="00083D3F"/>
    <w:rsid w:val="000904BD"/>
    <w:rsid w:val="00090D3E"/>
    <w:rsid w:val="00091286"/>
    <w:rsid w:val="00093BA8"/>
    <w:rsid w:val="00094005"/>
    <w:rsid w:val="000A363F"/>
    <w:rsid w:val="000A5B89"/>
    <w:rsid w:val="000A72B3"/>
    <w:rsid w:val="000B434D"/>
    <w:rsid w:val="000B4442"/>
    <w:rsid w:val="000C28F1"/>
    <w:rsid w:val="000C4E9B"/>
    <w:rsid w:val="000E0796"/>
    <w:rsid w:val="000E32D2"/>
    <w:rsid w:val="000E3939"/>
    <w:rsid w:val="000F0055"/>
    <w:rsid w:val="000F07A4"/>
    <w:rsid w:val="000F1747"/>
    <w:rsid w:val="000F19AC"/>
    <w:rsid w:val="000F1F3F"/>
    <w:rsid w:val="000F2F9A"/>
    <w:rsid w:val="000F765C"/>
    <w:rsid w:val="001071E0"/>
    <w:rsid w:val="00113305"/>
    <w:rsid w:val="00113562"/>
    <w:rsid w:val="0011676B"/>
    <w:rsid w:val="0012497E"/>
    <w:rsid w:val="001259F5"/>
    <w:rsid w:val="0012694D"/>
    <w:rsid w:val="00131B58"/>
    <w:rsid w:val="00132932"/>
    <w:rsid w:val="001331B7"/>
    <w:rsid w:val="001400E6"/>
    <w:rsid w:val="0014027C"/>
    <w:rsid w:val="00140576"/>
    <w:rsid w:val="0014197B"/>
    <w:rsid w:val="00142D98"/>
    <w:rsid w:val="0014396B"/>
    <w:rsid w:val="00146FFA"/>
    <w:rsid w:val="00147231"/>
    <w:rsid w:val="00150919"/>
    <w:rsid w:val="00153E0E"/>
    <w:rsid w:val="00156841"/>
    <w:rsid w:val="001607EB"/>
    <w:rsid w:val="00166C9D"/>
    <w:rsid w:val="0016777E"/>
    <w:rsid w:val="00170DBE"/>
    <w:rsid w:val="00171107"/>
    <w:rsid w:val="00175C9D"/>
    <w:rsid w:val="00176365"/>
    <w:rsid w:val="00177983"/>
    <w:rsid w:val="00183354"/>
    <w:rsid w:val="001865DC"/>
    <w:rsid w:val="001865F1"/>
    <w:rsid w:val="0018664C"/>
    <w:rsid w:val="00192235"/>
    <w:rsid w:val="001A1BFE"/>
    <w:rsid w:val="001A4041"/>
    <w:rsid w:val="001A646D"/>
    <w:rsid w:val="001A73ED"/>
    <w:rsid w:val="001B135A"/>
    <w:rsid w:val="001C3F68"/>
    <w:rsid w:val="001C7033"/>
    <w:rsid w:val="001C70D2"/>
    <w:rsid w:val="001D22FB"/>
    <w:rsid w:val="001D6191"/>
    <w:rsid w:val="001D6783"/>
    <w:rsid w:val="001D7862"/>
    <w:rsid w:val="001E1339"/>
    <w:rsid w:val="001E1EC1"/>
    <w:rsid w:val="001E48B4"/>
    <w:rsid w:val="001E73E3"/>
    <w:rsid w:val="001F23B2"/>
    <w:rsid w:val="001F4DFB"/>
    <w:rsid w:val="00211605"/>
    <w:rsid w:val="002119D7"/>
    <w:rsid w:val="00212314"/>
    <w:rsid w:val="0021371E"/>
    <w:rsid w:val="00216BF6"/>
    <w:rsid w:val="002215D2"/>
    <w:rsid w:val="002217FF"/>
    <w:rsid w:val="00222625"/>
    <w:rsid w:val="00222D76"/>
    <w:rsid w:val="0022555F"/>
    <w:rsid w:val="00234120"/>
    <w:rsid w:val="00235D0C"/>
    <w:rsid w:val="0023675E"/>
    <w:rsid w:val="002457DA"/>
    <w:rsid w:val="00246C0A"/>
    <w:rsid w:val="00252CFC"/>
    <w:rsid w:val="00257E7C"/>
    <w:rsid w:val="00260E3F"/>
    <w:rsid w:val="00262C1C"/>
    <w:rsid w:val="00264901"/>
    <w:rsid w:val="0027050C"/>
    <w:rsid w:val="0027055C"/>
    <w:rsid w:val="00272865"/>
    <w:rsid w:val="00274868"/>
    <w:rsid w:val="00275D11"/>
    <w:rsid w:val="00276BA6"/>
    <w:rsid w:val="00283CBC"/>
    <w:rsid w:val="0028493B"/>
    <w:rsid w:val="002857A1"/>
    <w:rsid w:val="00290F6C"/>
    <w:rsid w:val="002A2A62"/>
    <w:rsid w:val="002A2BB7"/>
    <w:rsid w:val="002A3903"/>
    <w:rsid w:val="002A5587"/>
    <w:rsid w:val="002A5A40"/>
    <w:rsid w:val="002A5BC9"/>
    <w:rsid w:val="002A73F2"/>
    <w:rsid w:val="002B167D"/>
    <w:rsid w:val="002B567F"/>
    <w:rsid w:val="002C4070"/>
    <w:rsid w:val="002C72BA"/>
    <w:rsid w:val="002D0B3F"/>
    <w:rsid w:val="002D31E8"/>
    <w:rsid w:val="002D442C"/>
    <w:rsid w:val="002D63EB"/>
    <w:rsid w:val="002D786A"/>
    <w:rsid w:val="002E27CD"/>
    <w:rsid w:val="002E2C56"/>
    <w:rsid w:val="002E3832"/>
    <w:rsid w:val="002E4A6E"/>
    <w:rsid w:val="002F69FE"/>
    <w:rsid w:val="002F7819"/>
    <w:rsid w:val="002F7A9D"/>
    <w:rsid w:val="003010C4"/>
    <w:rsid w:val="003032C8"/>
    <w:rsid w:val="0030410F"/>
    <w:rsid w:val="0030783D"/>
    <w:rsid w:val="00315EA8"/>
    <w:rsid w:val="0032050B"/>
    <w:rsid w:val="0032283C"/>
    <w:rsid w:val="00322A13"/>
    <w:rsid w:val="003239B8"/>
    <w:rsid w:val="00324B23"/>
    <w:rsid w:val="00324F95"/>
    <w:rsid w:val="00326BE5"/>
    <w:rsid w:val="003315FC"/>
    <w:rsid w:val="00333380"/>
    <w:rsid w:val="00333784"/>
    <w:rsid w:val="00335CE2"/>
    <w:rsid w:val="00336A34"/>
    <w:rsid w:val="003403A7"/>
    <w:rsid w:val="0034064B"/>
    <w:rsid w:val="00340652"/>
    <w:rsid w:val="00342CEC"/>
    <w:rsid w:val="00345A63"/>
    <w:rsid w:val="003519C4"/>
    <w:rsid w:val="00354063"/>
    <w:rsid w:val="0035527D"/>
    <w:rsid w:val="00360723"/>
    <w:rsid w:val="00362790"/>
    <w:rsid w:val="00374165"/>
    <w:rsid w:val="00380C8A"/>
    <w:rsid w:val="00383324"/>
    <w:rsid w:val="00384BA3"/>
    <w:rsid w:val="003858F2"/>
    <w:rsid w:val="00385F87"/>
    <w:rsid w:val="00391BAC"/>
    <w:rsid w:val="003A1A56"/>
    <w:rsid w:val="003A3FA8"/>
    <w:rsid w:val="003A78CD"/>
    <w:rsid w:val="003B24A2"/>
    <w:rsid w:val="003B3262"/>
    <w:rsid w:val="003B6906"/>
    <w:rsid w:val="003B76D4"/>
    <w:rsid w:val="003C0061"/>
    <w:rsid w:val="003C0EE4"/>
    <w:rsid w:val="003C3005"/>
    <w:rsid w:val="003C3974"/>
    <w:rsid w:val="003C3A7F"/>
    <w:rsid w:val="003C4607"/>
    <w:rsid w:val="003C716D"/>
    <w:rsid w:val="003C7937"/>
    <w:rsid w:val="003D65D3"/>
    <w:rsid w:val="003E147F"/>
    <w:rsid w:val="003E6A26"/>
    <w:rsid w:val="003F0AB3"/>
    <w:rsid w:val="003F11A6"/>
    <w:rsid w:val="003F167A"/>
    <w:rsid w:val="003F2458"/>
    <w:rsid w:val="003F2A58"/>
    <w:rsid w:val="003F2E14"/>
    <w:rsid w:val="003F7189"/>
    <w:rsid w:val="00402E9A"/>
    <w:rsid w:val="00410318"/>
    <w:rsid w:val="004142ED"/>
    <w:rsid w:val="0041511B"/>
    <w:rsid w:val="00425188"/>
    <w:rsid w:val="00425DF1"/>
    <w:rsid w:val="00426664"/>
    <w:rsid w:val="004324F1"/>
    <w:rsid w:val="00432572"/>
    <w:rsid w:val="00435F4F"/>
    <w:rsid w:val="00436F57"/>
    <w:rsid w:val="004372EF"/>
    <w:rsid w:val="00437FD3"/>
    <w:rsid w:val="00440518"/>
    <w:rsid w:val="00442910"/>
    <w:rsid w:val="0044597C"/>
    <w:rsid w:val="004571DA"/>
    <w:rsid w:val="00457D3E"/>
    <w:rsid w:val="00461FDA"/>
    <w:rsid w:val="00463313"/>
    <w:rsid w:val="004636FA"/>
    <w:rsid w:val="004723A0"/>
    <w:rsid w:val="00472E0C"/>
    <w:rsid w:val="00473B9F"/>
    <w:rsid w:val="00473BB1"/>
    <w:rsid w:val="00476659"/>
    <w:rsid w:val="00476A1B"/>
    <w:rsid w:val="004802ED"/>
    <w:rsid w:val="00480B68"/>
    <w:rsid w:val="00481E9C"/>
    <w:rsid w:val="00485C09"/>
    <w:rsid w:val="0048722E"/>
    <w:rsid w:val="00490742"/>
    <w:rsid w:val="004948A7"/>
    <w:rsid w:val="004979EE"/>
    <w:rsid w:val="004A125C"/>
    <w:rsid w:val="004A2B6E"/>
    <w:rsid w:val="004A4725"/>
    <w:rsid w:val="004A4817"/>
    <w:rsid w:val="004A59EA"/>
    <w:rsid w:val="004B4403"/>
    <w:rsid w:val="004B4946"/>
    <w:rsid w:val="004B5284"/>
    <w:rsid w:val="004B5F9A"/>
    <w:rsid w:val="004C217A"/>
    <w:rsid w:val="004C54F0"/>
    <w:rsid w:val="004C5732"/>
    <w:rsid w:val="004D2FAA"/>
    <w:rsid w:val="004D7D94"/>
    <w:rsid w:val="004E1820"/>
    <w:rsid w:val="004E4A1D"/>
    <w:rsid w:val="004F0621"/>
    <w:rsid w:val="004F18EE"/>
    <w:rsid w:val="004F3B52"/>
    <w:rsid w:val="0050077A"/>
    <w:rsid w:val="00506CBD"/>
    <w:rsid w:val="00510302"/>
    <w:rsid w:val="00511364"/>
    <w:rsid w:val="005137D8"/>
    <w:rsid w:val="00513D9F"/>
    <w:rsid w:val="00514C97"/>
    <w:rsid w:val="0051702A"/>
    <w:rsid w:val="00523445"/>
    <w:rsid w:val="00525ABA"/>
    <w:rsid w:val="005272E4"/>
    <w:rsid w:val="0052756F"/>
    <w:rsid w:val="00535361"/>
    <w:rsid w:val="00537523"/>
    <w:rsid w:val="00541318"/>
    <w:rsid w:val="00545425"/>
    <w:rsid w:val="00546124"/>
    <w:rsid w:val="005478EF"/>
    <w:rsid w:val="0055028C"/>
    <w:rsid w:val="00552C21"/>
    <w:rsid w:val="0056233C"/>
    <w:rsid w:val="00563DBE"/>
    <w:rsid w:val="00565234"/>
    <w:rsid w:val="005677D3"/>
    <w:rsid w:val="0057592B"/>
    <w:rsid w:val="00575BFE"/>
    <w:rsid w:val="0057799B"/>
    <w:rsid w:val="005873E0"/>
    <w:rsid w:val="00591D9F"/>
    <w:rsid w:val="005935D2"/>
    <w:rsid w:val="00595789"/>
    <w:rsid w:val="005A487D"/>
    <w:rsid w:val="005A546B"/>
    <w:rsid w:val="005A6191"/>
    <w:rsid w:val="005B0715"/>
    <w:rsid w:val="005B17C8"/>
    <w:rsid w:val="005B5659"/>
    <w:rsid w:val="005C213F"/>
    <w:rsid w:val="005C3CC4"/>
    <w:rsid w:val="005C656B"/>
    <w:rsid w:val="005D038D"/>
    <w:rsid w:val="005D1883"/>
    <w:rsid w:val="005D385E"/>
    <w:rsid w:val="005D7F51"/>
    <w:rsid w:val="005E246F"/>
    <w:rsid w:val="005E428D"/>
    <w:rsid w:val="005F0ADC"/>
    <w:rsid w:val="005F0B77"/>
    <w:rsid w:val="0060085A"/>
    <w:rsid w:val="006008DB"/>
    <w:rsid w:val="006056F1"/>
    <w:rsid w:val="00605C37"/>
    <w:rsid w:val="00605FA7"/>
    <w:rsid w:val="0061216A"/>
    <w:rsid w:val="0061684A"/>
    <w:rsid w:val="00616FE0"/>
    <w:rsid w:val="00620395"/>
    <w:rsid w:val="006236EB"/>
    <w:rsid w:val="006262D7"/>
    <w:rsid w:val="006274C0"/>
    <w:rsid w:val="00627675"/>
    <w:rsid w:val="00627DDF"/>
    <w:rsid w:val="00632FA8"/>
    <w:rsid w:val="006408D1"/>
    <w:rsid w:val="00640DC0"/>
    <w:rsid w:val="00645311"/>
    <w:rsid w:val="00647C38"/>
    <w:rsid w:val="00650C2E"/>
    <w:rsid w:val="006521E5"/>
    <w:rsid w:val="00654A6E"/>
    <w:rsid w:val="00656FB9"/>
    <w:rsid w:val="00657A6B"/>
    <w:rsid w:val="00657CDE"/>
    <w:rsid w:val="00660786"/>
    <w:rsid w:val="00661F6F"/>
    <w:rsid w:val="00667009"/>
    <w:rsid w:val="0067071D"/>
    <w:rsid w:val="006721B9"/>
    <w:rsid w:val="00676E73"/>
    <w:rsid w:val="00677FBA"/>
    <w:rsid w:val="00682933"/>
    <w:rsid w:val="0068624F"/>
    <w:rsid w:val="00686F90"/>
    <w:rsid w:val="00694ADC"/>
    <w:rsid w:val="006952C0"/>
    <w:rsid w:val="00696C32"/>
    <w:rsid w:val="00697A30"/>
    <w:rsid w:val="006A0A6F"/>
    <w:rsid w:val="006A28A7"/>
    <w:rsid w:val="006A4128"/>
    <w:rsid w:val="006A4881"/>
    <w:rsid w:val="006A4D59"/>
    <w:rsid w:val="006A4EDA"/>
    <w:rsid w:val="006A6864"/>
    <w:rsid w:val="006B71B0"/>
    <w:rsid w:val="006B7A55"/>
    <w:rsid w:val="006C57CF"/>
    <w:rsid w:val="006C6325"/>
    <w:rsid w:val="006D3004"/>
    <w:rsid w:val="006D5CC4"/>
    <w:rsid w:val="006E01B2"/>
    <w:rsid w:val="006E1D47"/>
    <w:rsid w:val="006E38A6"/>
    <w:rsid w:val="006E3C99"/>
    <w:rsid w:val="006E59BB"/>
    <w:rsid w:val="006E5C17"/>
    <w:rsid w:val="006E63A6"/>
    <w:rsid w:val="006F1C8A"/>
    <w:rsid w:val="006F1F18"/>
    <w:rsid w:val="006F1F71"/>
    <w:rsid w:val="006F4DC2"/>
    <w:rsid w:val="006F6DBC"/>
    <w:rsid w:val="006F6F4C"/>
    <w:rsid w:val="00700425"/>
    <w:rsid w:val="00701B83"/>
    <w:rsid w:val="00701BAC"/>
    <w:rsid w:val="007035AF"/>
    <w:rsid w:val="00705B68"/>
    <w:rsid w:val="00705F2D"/>
    <w:rsid w:val="00706FED"/>
    <w:rsid w:val="00711EF8"/>
    <w:rsid w:val="00713AB3"/>
    <w:rsid w:val="00713FBD"/>
    <w:rsid w:val="00716C1B"/>
    <w:rsid w:val="00723C8B"/>
    <w:rsid w:val="00727891"/>
    <w:rsid w:val="00727EB0"/>
    <w:rsid w:val="00741F63"/>
    <w:rsid w:val="00745BC4"/>
    <w:rsid w:val="0074602D"/>
    <w:rsid w:val="00746E02"/>
    <w:rsid w:val="0074706E"/>
    <w:rsid w:val="007518F0"/>
    <w:rsid w:val="0075195E"/>
    <w:rsid w:val="0075579D"/>
    <w:rsid w:val="00766137"/>
    <w:rsid w:val="00767DB7"/>
    <w:rsid w:val="00773923"/>
    <w:rsid w:val="00774F7A"/>
    <w:rsid w:val="00777FD6"/>
    <w:rsid w:val="00784F0F"/>
    <w:rsid w:val="00786A70"/>
    <w:rsid w:val="007906DE"/>
    <w:rsid w:val="00790A17"/>
    <w:rsid w:val="00793263"/>
    <w:rsid w:val="007A052C"/>
    <w:rsid w:val="007A24D7"/>
    <w:rsid w:val="007A66B9"/>
    <w:rsid w:val="007A70C3"/>
    <w:rsid w:val="007A7F8D"/>
    <w:rsid w:val="007B2C78"/>
    <w:rsid w:val="007B4D8A"/>
    <w:rsid w:val="007B5BEB"/>
    <w:rsid w:val="007B6093"/>
    <w:rsid w:val="007C5193"/>
    <w:rsid w:val="007C62F6"/>
    <w:rsid w:val="007D0FF2"/>
    <w:rsid w:val="007D32ED"/>
    <w:rsid w:val="007D4772"/>
    <w:rsid w:val="007D5A9D"/>
    <w:rsid w:val="007E123F"/>
    <w:rsid w:val="007E2544"/>
    <w:rsid w:val="007E68D8"/>
    <w:rsid w:val="007F11CA"/>
    <w:rsid w:val="007F3B6E"/>
    <w:rsid w:val="007F3DD3"/>
    <w:rsid w:val="007F77CD"/>
    <w:rsid w:val="007F7B3A"/>
    <w:rsid w:val="00800840"/>
    <w:rsid w:val="0080402D"/>
    <w:rsid w:val="00805742"/>
    <w:rsid w:val="00805D5D"/>
    <w:rsid w:val="00810757"/>
    <w:rsid w:val="00823DAC"/>
    <w:rsid w:val="00830DA5"/>
    <w:rsid w:val="008330DC"/>
    <w:rsid w:val="0083318C"/>
    <w:rsid w:val="008372F2"/>
    <w:rsid w:val="00841109"/>
    <w:rsid w:val="00842DF3"/>
    <w:rsid w:val="00843E2D"/>
    <w:rsid w:val="00851048"/>
    <w:rsid w:val="008517A6"/>
    <w:rsid w:val="008528AD"/>
    <w:rsid w:val="008547C6"/>
    <w:rsid w:val="00862A57"/>
    <w:rsid w:val="00862CFD"/>
    <w:rsid w:val="00863528"/>
    <w:rsid w:val="00866865"/>
    <w:rsid w:val="00867AB5"/>
    <w:rsid w:val="00871047"/>
    <w:rsid w:val="00875F62"/>
    <w:rsid w:val="0087766A"/>
    <w:rsid w:val="00877975"/>
    <w:rsid w:val="00881C18"/>
    <w:rsid w:val="008833CD"/>
    <w:rsid w:val="00885E7D"/>
    <w:rsid w:val="00886DF5"/>
    <w:rsid w:val="008900F0"/>
    <w:rsid w:val="00891938"/>
    <w:rsid w:val="00894D3B"/>
    <w:rsid w:val="00895C27"/>
    <w:rsid w:val="00896BF2"/>
    <w:rsid w:val="008973C8"/>
    <w:rsid w:val="008A6143"/>
    <w:rsid w:val="008A6B0C"/>
    <w:rsid w:val="008B4CAD"/>
    <w:rsid w:val="008C3749"/>
    <w:rsid w:val="008C45BB"/>
    <w:rsid w:val="008C6160"/>
    <w:rsid w:val="008E29CF"/>
    <w:rsid w:val="008E7EDC"/>
    <w:rsid w:val="008F1E7C"/>
    <w:rsid w:val="008F47C6"/>
    <w:rsid w:val="008F4F27"/>
    <w:rsid w:val="009106E9"/>
    <w:rsid w:val="0091139D"/>
    <w:rsid w:val="00912C59"/>
    <w:rsid w:val="0091431D"/>
    <w:rsid w:val="009161CC"/>
    <w:rsid w:val="00921BEA"/>
    <w:rsid w:val="009251C6"/>
    <w:rsid w:val="00927A67"/>
    <w:rsid w:val="009331D3"/>
    <w:rsid w:val="00933299"/>
    <w:rsid w:val="0093642C"/>
    <w:rsid w:val="00940C36"/>
    <w:rsid w:val="0094127A"/>
    <w:rsid w:val="00947CBE"/>
    <w:rsid w:val="00961773"/>
    <w:rsid w:val="0096272F"/>
    <w:rsid w:val="00973E28"/>
    <w:rsid w:val="00974771"/>
    <w:rsid w:val="00976A30"/>
    <w:rsid w:val="00976B7B"/>
    <w:rsid w:val="00980E8B"/>
    <w:rsid w:val="0098108F"/>
    <w:rsid w:val="00986B27"/>
    <w:rsid w:val="00986B6A"/>
    <w:rsid w:val="00992ED7"/>
    <w:rsid w:val="00995EC2"/>
    <w:rsid w:val="00997BF9"/>
    <w:rsid w:val="009A16D6"/>
    <w:rsid w:val="009A4607"/>
    <w:rsid w:val="009B2049"/>
    <w:rsid w:val="009B3D91"/>
    <w:rsid w:val="009B72D0"/>
    <w:rsid w:val="009C0702"/>
    <w:rsid w:val="009C26A2"/>
    <w:rsid w:val="009C2820"/>
    <w:rsid w:val="009C45AB"/>
    <w:rsid w:val="009C473D"/>
    <w:rsid w:val="009C4A2D"/>
    <w:rsid w:val="009C5C23"/>
    <w:rsid w:val="009C5D9D"/>
    <w:rsid w:val="009C7756"/>
    <w:rsid w:val="009D219C"/>
    <w:rsid w:val="009D252E"/>
    <w:rsid w:val="009D3FF1"/>
    <w:rsid w:val="009D42AA"/>
    <w:rsid w:val="009E0402"/>
    <w:rsid w:val="009E1F53"/>
    <w:rsid w:val="009E2A23"/>
    <w:rsid w:val="009F0155"/>
    <w:rsid w:val="009F7AF5"/>
    <w:rsid w:val="00A0040F"/>
    <w:rsid w:val="00A00622"/>
    <w:rsid w:val="00A017AB"/>
    <w:rsid w:val="00A060C5"/>
    <w:rsid w:val="00A07F5F"/>
    <w:rsid w:val="00A10115"/>
    <w:rsid w:val="00A1226A"/>
    <w:rsid w:val="00A13DA7"/>
    <w:rsid w:val="00A24585"/>
    <w:rsid w:val="00A25361"/>
    <w:rsid w:val="00A33016"/>
    <w:rsid w:val="00A36356"/>
    <w:rsid w:val="00A53055"/>
    <w:rsid w:val="00A63536"/>
    <w:rsid w:val="00A644EA"/>
    <w:rsid w:val="00A72D87"/>
    <w:rsid w:val="00A77EAA"/>
    <w:rsid w:val="00A815C0"/>
    <w:rsid w:val="00A85C64"/>
    <w:rsid w:val="00A902C8"/>
    <w:rsid w:val="00A9123D"/>
    <w:rsid w:val="00A92D95"/>
    <w:rsid w:val="00A95F00"/>
    <w:rsid w:val="00AA0220"/>
    <w:rsid w:val="00AA2655"/>
    <w:rsid w:val="00AB3B89"/>
    <w:rsid w:val="00AB53EC"/>
    <w:rsid w:val="00AC12CC"/>
    <w:rsid w:val="00AD150F"/>
    <w:rsid w:val="00AD502D"/>
    <w:rsid w:val="00AD7059"/>
    <w:rsid w:val="00AE0219"/>
    <w:rsid w:val="00AE19B3"/>
    <w:rsid w:val="00AE37F1"/>
    <w:rsid w:val="00AF1854"/>
    <w:rsid w:val="00AF2A57"/>
    <w:rsid w:val="00B01CD4"/>
    <w:rsid w:val="00B02DFE"/>
    <w:rsid w:val="00B1050B"/>
    <w:rsid w:val="00B10826"/>
    <w:rsid w:val="00B10EB4"/>
    <w:rsid w:val="00B11D09"/>
    <w:rsid w:val="00B12349"/>
    <w:rsid w:val="00B1311B"/>
    <w:rsid w:val="00B14830"/>
    <w:rsid w:val="00B174CA"/>
    <w:rsid w:val="00B17A8D"/>
    <w:rsid w:val="00B17BA8"/>
    <w:rsid w:val="00B25B81"/>
    <w:rsid w:val="00B25E6B"/>
    <w:rsid w:val="00B32614"/>
    <w:rsid w:val="00B337CC"/>
    <w:rsid w:val="00B35F0A"/>
    <w:rsid w:val="00B368A9"/>
    <w:rsid w:val="00B415D3"/>
    <w:rsid w:val="00B46C73"/>
    <w:rsid w:val="00B46F49"/>
    <w:rsid w:val="00B507F0"/>
    <w:rsid w:val="00B51EC5"/>
    <w:rsid w:val="00B5296A"/>
    <w:rsid w:val="00B55252"/>
    <w:rsid w:val="00B634D5"/>
    <w:rsid w:val="00B66329"/>
    <w:rsid w:val="00B6782B"/>
    <w:rsid w:val="00B67E58"/>
    <w:rsid w:val="00B7117A"/>
    <w:rsid w:val="00B7695B"/>
    <w:rsid w:val="00B773B5"/>
    <w:rsid w:val="00B80222"/>
    <w:rsid w:val="00B84595"/>
    <w:rsid w:val="00B923BF"/>
    <w:rsid w:val="00B92480"/>
    <w:rsid w:val="00B94B64"/>
    <w:rsid w:val="00B95F10"/>
    <w:rsid w:val="00B968CD"/>
    <w:rsid w:val="00BA2046"/>
    <w:rsid w:val="00BA2C38"/>
    <w:rsid w:val="00BA2EA2"/>
    <w:rsid w:val="00BA3A2B"/>
    <w:rsid w:val="00BB1BA5"/>
    <w:rsid w:val="00BB2CEC"/>
    <w:rsid w:val="00BB338C"/>
    <w:rsid w:val="00BB5F43"/>
    <w:rsid w:val="00BC7072"/>
    <w:rsid w:val="00BD541A"/>
    <w:rsid w:val="00BD62D3"/>
    <w:rsid w:val="00BD6A7B"/>
    <w:rsid w:val="00BD6B09"/>
    <w:rsid w:val="00BD76AE"/>
    <w:rsid w:val="00BE31BD"/>
    <w:rsid w:val="00BE515D"/>
    <w:rsid w:val="00BE55E3"/>
    <w:rsid w:val="00BE5E66"/>
    <w:rsid w:val="00BE6C49"/>
    <w:rsid w:val="00BF1FF8"/>
    <w:rsid w:val="00BF2140"/>
    <w:rsid w:val="00BF57EB"/>
    <w:rsid w:val="00C135B0"/>
    <w:rsid w:val="00C13FB2"/>
    <w:rsid w:val="00C1483F"/>
    <w:rsid w:val="00C2383E"/>
    <w:rsid w:val="00C24640"/>
    <w:rsid w:val="00C30203"/>
    <w:rsid w:val="00C3026B"/>
    <w:rsid w:val="00C30955"/>
    <w:rsid w:val="00C318D3"/>
    <w:rsid w:val="00C338A8"/>
    <w:rsid w:val="00C360ED"/>
    <w:rsid w:val="00C36107"/>
    <w:rsid w:val="00C40104"/>
    <w:rsid w:val="00C4243E"/>
    <w:rsid w:val="00C43E87"/>
    <w:rsid w:val="00C46CC6"/>
    <w:rsid w:val="00C4704E"/>
    <w:rsid w:val="00C47275"/>
    <w:rsid w:val="00C47844"/>
    <w:rsid w:val="00C53ADC"/>
    <w:rsid w:val="00C65024"/>
    <w:rsid w:val="00C65ECA"/>
    <w:rsid w:val="00C718B0"/>
    <w:rsid w:val="00C76440"/>
    <w:rsid w:val="00C83A13"/>
    <w:rsid w:val="00C84D5B"/>
    <w:rsid w:val="00C84DBA"/>
    <w:rsid w:val="00C861C9"/>
    <w:rsid w:val="00C90A64"/>
    <w:rsid w:val="00C9696A"/>
    <w:rsid w:val="00C97702"/>
    <w:rsid w:val="00C97D24"/>
    <w:rsid w:val="00CA1D54"/>
    <w:rsid w:val="00CA43C1"/>
    <w:rsid w:val="00CA455C"/>
    <w:rsid w:val="00CA712A"/>
    <w:rsid w:val="00CC4330"/>
    <w:rsid w:val="00CC4C6C"/>
    <w:rsid w:val="00CC6031"/>
    <w:rsid w:val="00CC7CCF"/>
    <w:rsid w:val="00CD21D3"/>
    <w:rsid w:val="00CD6A27"/>
    <w:rsid w:val="00CE13C2"/>
    <w:rsid w:val="00CE177B"/>
    <w:rsid w:val="00CE23D9"/>
    <w:rsid w:val="00CE650C"/>
    <w:rsid w:val="00CF176C"/>
    <w:rsid w:val="00CF32F1"/>
    <w:rsid w:val="00CF3C85"/>
    <w:rsid w:val="00CF3DE0"/>
    <w:rsid w:val="00CF6634"/>
    <w:rsid w:val="00D03460"/>
    <w:rsid w:val="00D07368"/>
    <w:rsid w:val="00D10AF5"/>
    <w:rsid w:val="00D11A97"/>
    <w:rsid w:val="00D1461A"/>
    <w:rsid w:val="00D22B0F"/>
    <w:rsid w:val="00D30DC5"/>
    <w:rsid w:val="00D31957"/>
    <w:rsid w:val="00D32AD0"/>
    <w:rsid w:val="00D32BFE"/>
    <w:rsid w:val="00D42D0F"/>
    <w:rsid w:val="00D51E97"/>
    <w:rsid w:val="00D52E05"/>
    <w:rsid w:val="00D54089"/>
    <w:rsid w:val="00D55E29"/>
    <w:rsid w:val="00D634C8"/>
    <w:rsid w:val="00D636D7"/>
    <w:rsid w:val="00D676AA"/>
    <w:rsid w:val="00D67FE4"/>
    <w:rsid w:val="00D70973"/>
    <w:rsid w:val="00D70BFC"/>
    <w:rsid w:val="00D72268"/>
    <w:rsid w:val="00D77835"/>
    <w:rsid w:val="00D81C5C"/>
    <w:rsid w:val="00D901EE"/>
    <w:rsid w:val="00D9072A"/>
    <w:rsid w:val="00D9152F"/>
    <w:rsid w:val="00DA06DA"/>
    <w:rsid w:val="00DA0AFF"/>
    <w:rsid w:val="00DA0CF9"/>
    <w:rsid w:val="00DA16FC"/>
    <w:rsid w:val="00DA2BD3"/>
    <w:rsid w:val="00DA2C83"/>
    <w:rsid w:val="00DA4A81"/>
    <w:rsid w:val="00DA68B8"/>
    <w:rsid w:val="00DB5910"/>
    <w:rsid w:val="00DC3586"/>
    <w:rsid w:val="00DC3C3F"/>
    <w:rsid w:val="00DC4C5D"/>
    <w:rsid w:val="00DC6C0E"/>
    <w:rsid w:val="00DD6886"/>
    <w:rsid w:val="00DD6D33"/>
    <w:rsid w:val="00DF0DB1"/>
    <w:rsid w:val="00DF205C"/>
    <w:rsid w:val="00DF29D9"/>
    <w:rsid w:val="00DF3B49"/>
    <w:rsid w:val="00DF5A4B"/>
    <w:rsid w:val="00DF7C7A"/>
    <w:rsid w:val="00E006F2"/>
    <w:rsid w:val="00E02D91"/>
    <w:rsid w:val="00E03F59"/>
    <w:rsid w:val="00E068DD"/>
    <w:rsid w:val="00E10393"/>
    <w:rsid w:val="00E11B2E"/>
    <w:rsid w:val="00E14D71"/>
    <w:rsid w:val="00E314E3"/>
    <w:rsid w:val="00E34F3E"/>
    <w:rsid w:val="00E3521D"/>
    <w:rsid w:val="00E3549C"/>
    <w:rsid w:val="00E372B7"/>
    <w:rsid w:val="00E40C9C"/>
    <w:rsid w:val="00E41B58"/>
    <w:rsid w:val="00E44B7A"/>
    <w:rsid w:val="00E50A19"/>
    <w:rsid w:val="00E5330D"/>
    <w:rsid w:val="00E533B8"/>
    <w:rsid w:val="00E53A76"/>
    <w:rsid w:val="00E566F9"/>
    <w:rsid w:val="00E57DEE"/>
    <w:rsid w:val="00E60D96"/>
    <w:rsid w:val="00E61CD5"/>
    <w:rsid w:val="00E64933"/>
    <w:rsid w:val="00E66149"/>
    <w:rsid w:val="00E67EF7"/>
    <w:rsid w:val="00E67FB1"/>
    <w:rsid w:val="00E70EB6"/>
    <w:rsid w:val="00E74C24"/>
    <w:rsid w:val="00E75418"/>
    <w:rsid w:val="00E9457D"/>
    <w:rsid w:val="00E95DAF"/>
    <w:rsid w:val="00EA60F6"/>
    <w:rsid w:val="00EB01BB"/>
    <w:rsid w:val="00EB0B5D"/>
    <w:rsid w:val="00EB6CDE"/>
    <w:rsid w:val="00ED04AC"/>
    <w:rsid w:val="00ED1875"/>
    <w:rsid w:val="00ED55C9"/>
    <w:rsid w:val="00ED7E24"/>
    <w:rsid w:val="00EE290D"/>
    <w:rsid w:val="00EE2AC8"/>
    <w:rsid w:val="00EE31FD"/>
    <w:rsid w:val="00EE5288"/>
    <w:rsid w:val="00EE6980"/>
    <w:rsid w:val="00EE79EB"/>
    <w:rsid w:val="00EE7A83"/>
    <w:rsid w:val="00EF2FB9"/>
    <w:rsid w:val="00EF3328"/>
    <w:rsid w:val="00F02E8F"/>
    <w:rsid w:val="00F0375E"/>
    <w:rsid w:val="00F043D7"/>
    <w:rsid w:val="00F053EB"/>
    <w:rsid w:val="00F10DEF"/>
    <w:rsid w:val="00F1705B"/>
    <w:rsid w:val="00F23FE8"/>
    <w:rsid w:val="00F23FFD"/>
    <w:rsid w:val="00F25E3B"/>
    <w:rsid w:val="00F30CB8"/>
    <w:rsid w:val="00F31475"/>
    <w:rsid w:val="00F321E7"/>
    <w:rsid w:val="00F34681"/>
    <w:rsid w:val="00F37C09"/>
    <w:rsid w:val="00F42244"/>
    <w:rsid w:val="00F426F3"/>
    <w:rsid w:val="00F42B3A"/>
    <w:rsid w:val="00F43207"/>
    <w:rsid w:val="00F457C5"/>
    <w:rsid w:val="00F46CAE"/>
    <w:rsid w:val="00F47A1F"/>
    <w:rsid w:val="00F53C33"/>
    <w:rsid w:val="00F63069"/>
    <w:rsid w:val="00F645F6"/>
    <w:rsid w:val="00F65C90"/>
    <w:rsid w:val="00F71EEF"/>
    <w:rsid w:val="00F7508D"/>
    <w:rsid w:val="00F771B5"/>
    <w:rsid w:val="00F82A8B"/>
    <w:rsid w:val="00F840AB"/>
    <w:rsid w:val="00F85C0C"/>
    <w:rsid w:val="00F86F6A"/>
    <w:rsid w:val="00F945CB"/>
    <w:rsid w:val="00F95313"/>
    <w:rsid w:val="00F9589F"/>
    <w:rsid w:val="00FA03B2"/>
    <w:rsid w:val="00FA2B62"/>
    <w:rsid w:val="00FA4442"/>
    <w:rsid w:val="00FA5EEB"/>
    <w:rsid w:val="00FB002A"/>
    <w:rsid w:val="00FB20F9"/>
    <w:rsid w:val="00FB2ACC"/>
    <w:rsid w:val="00FB2B77"/>
    <w:rsid w:val="00FB6A45"/>
    <w:rsid w:val="00FB72B1"/>
    <w:rsid w:val="00FC0574"/>
    <w:rsid w:val="00FC2EB9"/>
    <w:rsid w:val="00FC3AE0"/>
    <w:rsid w:val="00FD24A9"/>
    <w:rsid w:val="00FD33BE"/>
    <w:rsid w:val="00FD44CB"/>
    <w:rsid w:val="00FD4579"/>
    <w:rsid w:val="00FD61FE"/>
    <w:rsid w:val="00FD7D4A"/>
    <w:rsid w:val="00FE7761"/>
    <w:rsid w:val="00FF05F3"/>
    <w:rsid w:val="00FF11C4"/>
    <w:rsid w:val="00FF3389"/>
    <w:rsid w:val="00FF3727"/>
    <w:rsid w:val="00FF59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2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6396</Characters>
  <Application>Microsoft Office Word</Application>
  <DocSecurity>0</DocSecurity>
  <Lines>53</Lines>
  <Paragraphs>15</Paragraphs>
  <ScaleCrop>false</ScaleCrop>
  <Company/>
  <LinksUpToDate>false</LinksUpToDate>
  <CharactersWithSpaces>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2012-01-02T09:10:00Z</dcterms:created>
  <dcterms:modified xsi:type="dcterms:W3CDTF">2012-01-02T09:10:00Z</dcterms:modified>
</cp:coreProperties>
</file>