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A3F67" w14:textId="77777777" w:rsidR="00B72DE6" w:rsidRPr="0027737B" w:rsidRDefault="00B72DE6" w:rsidP="00231889">
      <w:pPr>
        <w:widowControl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EA3F68" w14:textId="77777777" w:rsidR="00E42478" w:rsidRPr="0027737B" w:rsidRDefault="00E42478" w:rsidP="00231889">
      <w:pPr>
        <w:widowControl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EA3F69" w14:textId="77777777" w:rsidR="00E42478" w:rsidRPr="0027737B" w:rsidRDefault="00E42478" w:rsidP="00231889">
      <w:pPr>
        <w:widowControl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EA3F6A" w14:textId="77777777" w:rsidR="00E42478" w:rsidRPr="0027737B" w:rsidRDefault="00E42478" w:rsidP="00231889">
      <w:pPr>
        <w:widowControl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EA3F6B" w14:textId="77777777" w:rsidR="00E42478" w:rsidRPr="0027737B" w:rsidRDefault="00E42478" w:rsidP="00231889">
      <w:pPr>
        <w:widowControl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EA3F73" w14:textId="7F6F8A42" w:rsidR="00E42478" w:rsidRPr="0027737B" w:rsidRDefault="00E42478" w:rsidP="00C537B2">
      <w:pPr>
        <w:widowControl w:val="0"/>
        <w:tabs>
          <w:tab w:val="left" w:pos="2043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EA3F74" w14:textId="774BC357" w:rsidR="00A5592E" w:rsidRPr="0027737B" w:rsidRDefault="00A5592E" w:rsidP="00231889">
      <w:pPr>
        <w:widowControl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737B">
        <w:rPr>
          <w:rFonts w:asciiTheme="minorHAnsi" w:hAnsiTheme="minorHAnsi" w:cstheme="minorHAnsi"/>
          <w:b/>
          <w:sz w:val="24"/>
          <w:szCs w:val="24"/>
        </w:rPr>
        <w:t>TÜRKİY</w:t>
      </w:r>
      <w:r w:rsidR="00C210BB" w:rsidRPr="0027737B">
        <w:rPr>
          <w:rFonts w:asciiTheme="minorHAnsi" w:hAnsiTheme="minorHAnsi" w:cstheme="minorHAnsi"/>
          <w:b/>
          <w:sz w:val="24"/>
          <w:szCs w:val="24"/>
        </w:rPr>
        <w:t>E İLAÇ VE TIBBİ CİHAZ KURUMU (Tİ</w:t>
      </w:r>
      <w:r w:rsidRPr="0027737B">
        <w:rPr>
          <w:rFonts w:asciiTheme="minorHAnsi" w:hAnsiTheme="minorHAnsi" w:cstheme="minorHAnsi"/>
          <w:b/>
          <w:sz w:val="24"/>
          <w:szCs w:val="24"/>
        </w:rPr>
        <w:t>TCK)</w:t>
      </w:r>
    </w:p>
    <w:p w14:paraId="21EA3F75" w14:textId="77777777" w:rsidR="00A5592E" w:rsidRPr="0027737B" w:rsidRDefault="00FC3416" w:rsidP="00231889">
      <w:pPr>
        <w:widowControl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737B">
        <w:rPr>
          <w:rFonts w:asciiTheme="minorHAnsi" w:hAnsiTheme="minorHAnsi" w:cstheme="minorHAnsi"/>
          <w:b/>
          <w:sz w:val="24"/>
          <w:szCs w:val="24"/>
        </w:rPr>
        <w:t xml:space="preserve">ELEKTRONİK SÜREÇ YÖNETİM (ESY) PROJESİ </w:t>
      </w:r>
    </w:p>
    <w:p w14:paraId="21EA3F77" w14:textId="07557CE0" w:rsidR="000430BB" w:rsidRPr="0027737B" w:rsidRDefault="00C210BB" w:rsidP="00231889">
      <w:pPr>
        <w:widowControl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737B">
        <w:rPr>
          <w:rFonts w:asciiTheme="minorHAnsi" w:hAnsiTheme="minorHAnsi" w:cstheme="minorHAnsi"/>
          <w:b/>
          <w:sz w:val="24"/>
          <w:szCs w:val="24"/>
        </w:rPr>
        <w:t>RANDEVU</w:t>
      </w:r>
      <w:r w:rsidR="006C4342">
        <w:rPr>
          <w:rFonts w:asciiTheme="minorHAnsi" w:hAnsiTheme="minorHAnsi" w:cstheme="minorHAnsi"/>
          <w:b/>
          <w:sz w:val="24"/>
          <w:szCs w:val="24"/>
        </w:rPr>
        <w:t xml:space="preserve"> MODÜLÜ</w:t>
      </w:r>
      <w:r w:rsidRPr="0027737B">
        <w:rPr>
          <w:rFonts w:asciiTheme="minorHAnsi" w:hAnsiTheme="minorHAnsi" w:cstheme="minorHAnsi"/>
          <w:b/>
          <w:sz w:val="24"/>
          <w:szCs w:val="24"/>
        </w:rPr>
        <w:t xml:space="preserve"> BAŞVURUSU</w:t>
      </w:r>
    </w:p>
    <w:p w14:paraId="21EA3F78" w14:textId="797A3301" w:rsidR="00A5592E" w:rsidRPr="0027737B" w:rsidRDefault="006C4342" w:rsidP="00231889">
      <w:pPr>
        <w:widowControl w:val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FİRMA </w:t>
      </w:r>
      <w:r w:rsidR="00A5592E" w:rsidRPr="0027737B">
        <w:rPr>
          <w:rFonts w:asciiTheme="minorHAnsi" w:hAnsiTheme="minorHAnsi" w:cstheme="minorHAnsi"/>
          <w:b/>
          <w:sz w:val="24"/>
          <w:szCs w:val="24"/>
        </w:rPr>
        <w:t>KULLANICI KILAVUZU</w:t>
      </w:r>
    </w:p>
    <w:p w14:paraId="21EA3F79" w14:textId="77777777" w:rsidR="00B72DE6" w:rsidRPr="0027737B" w:rsidRDefault="00B72DE6" w:rsidP="00231889">
      <w:pPr>
        <w:widowControl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EA3F7A" w14:textId="77777777" w:rsidR="00E42478" w:rsidRPr="0027737B" w:rsidRDefault="00E42478" w:rsidP="00231889">
      <w:pPr>
        <w:widowControl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EA3F7B" w14:textId="77777777" w:rsidR="00E42478" w:rsidRPr="0027737B" w:rsidRDefault="00E42478" w:rsidP="00231889">
      <w:pPr>
        <w:widowControl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EA3F7C" w14:textId="77777777" w:rsidR="00E42478" w:rsidRPr="0027737B" w:rsidRDefault="00E42478" w:rsidP="00231889">
      <w:pPr>
        <w:widowControl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EA3F7D" w14:textId="77777777" w:rsidR="00E42478" w:rsidRPr="0027737B" w:rsidRDefault="00E42478" w:rsidP="00231889">
      <w:pPr>
        <w:widowControl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EA3F7E" w14:textId="77777777" w:rsidR="00E42478" w:rsidRPr="0027737B" w:rsidRDefault="00E42478" w:rsidP="00231889">
      <w:pPr>
        <w:widowControl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EA3F7F" w14:textId="77777777" w:rsidR="00E42478" w:rsidRPr="0027737B" w:rsidRDefault="00E42478" w:rsidP="00231889">
      <w:pPr>
        <w:widowControl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EA3F80" w14:textId="77777777" w:rsidR="00E42478" w:rsidRPr="0027737B" w:rsidRDefault="00E42478" w:rsidP="00231889">
      <w:pPr>
        <w:widowControl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EA3F81" w14:textId="77777777" w:rsidR="00E42478" w:rsidRPr="0027737B" w:rsidRDefault="00E42478" w:rsidP="00231889">
      <w:pPr>
        <w:widowControl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EA3F82" w14:textId="77777777" w:rsidR="000D2F96" w:rsidRPr="0027737B" w:rsidRDefault="000D2F96" w:rsidP="00231889">
      <w:pPr>
        <w:widowControl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EA3F83" w14:textId="77777777" w:rsidR="000D2F96" w:rsidRPr="0027737B" w:rsidRDefault="000D2F96" w:rsidP="00231889">
      <w:pPr>
        <w:widowControl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EA3F84" w14:textId="77777777" w:rsidR="000D2F96" w:rsidRPr="0027737B" w:rsidRDefault="000D2F96" w:rsidP="00231889">
      <w:pPr>
        <w:widowControl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EA3F85" w14:textId="77777777" w:rsidR="00627D80" w:rsidRPr="0027737B" w:rsidRDefault="00627D80" w:rsidP="00231889">
      <w:pPr>
        <w:widowControl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EA3F86" w14:textId="77777777" w:rsidR="00627D80" w:rsidRPr="0027737B" w:rsidRDefault="00627D80" w:rsidP="00231889">
      <w:pPr>
        <w:widowControl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EA3F99" w14:textId="0A5BE390" w:rsidR="00B72DE6" w:rsidRPr="006A3131" w:rsidRDefault="00627D80" w:rsidP="006A3131">
      <w:pPr>
        <w:pStyle w:val="kapak-3"/>
        <w:keepLines w:val="0"/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27737B">
        <w:rPr>
          <w:rFonts w:asciiTheme="minorHAnsi" w:hAnsiTheme="minorHAnsi" w:cstheme="minorHAnsi"/>
          <w:sz w:val="24"/>
          <w:szCs w:val="24"/>
        </w:rPr>
        <w:br w:type="page"/>
      </w:r>
    </w:p>
    <w:p w14:paraId="250FDA69" w14:textId="7E0E69A5" w:rsidR="00C96081" w:rsidRPr="0027737B" w:rsidRDefault="00B72DE6" w:rsidP="00231889">
      <w:pPr>
        <w:pStyle w:val="kapak-3"/>
        <w:keepLines w:val="0"/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27737B">
        <w:rPr>
          <w:rFonts w:asciiTheme="minorHAnsi" w:hAnsiTheme="minorHAnsi" w:cstheme="minorHAnsi"/>
          <w:sz w:val="24"/>
          <w:szCs w:val="24"/>
        </w:rPr>
        <w:lastRenderedPageBreak/>
        <w:t>İÇİNDEKİLER</w:t>
      </w:r>
    </w:p>
    <w:p w14:paraId="107491C7" w14:textId="6E66C764" w:rsidR="00EE7A08" w:rsidRDefault="00D153E2">
      <w:pPr>
        <w:pStyle w:val="T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 w:rsidRPr="0027737B">
        <w:rPr>
          <w:rFonts w:asciiTheme="minorHAnsi" w:hAnsiTheme="minorHAnsi" w:cstheme="minorHAnsi"/>
          <w:sz w:val="24"/>
          <w:szCs w:val="24"/>
        </w:rPr>
        <w:fldChar w:fldCharType="begin"/>
      </w:r>
      <w:r w:rsidRPr="0027737B">
        <w:rPr>
          <w:rFonts w:asciiTheme="minorHAnsi" w:hAnsiTheme="minorHAnsi" w:cstheme="minorHAnsi"/>
          <w:sz w:val="24"/>
          <w:szCs w:val="24"/>
        </w:rPr>
        <w:instrText xml:space="preserve"> TOC \o "1-3" \h \z \u </w:instrText>
      </w:r>
      <w:r w:rsidRPr="0027737B">
        <w:rPr>
          <w:rFonts w:asciiTheme="minorHAnsi" w:hAnsiTheme="minorHAnsi" w:cstheme="minorHAnsi"/>
          <w:sz w:val="24"/>
          <w:szCs w:val="24"/>
        </w:rPr>
        <w:fldChar w:fldCharType="separate"/>
      </w:r>
      <w:hyperlink w:anchor="_Toc57069517" w:history="1">
        <w:r w:rsidR="00EE7A08" w:rsidRPr="005E59EF">
          <w:rPr>
            <w:rStyle w:val="Kpr"/>
            <w:rFonts w:cstheme="minorHAnsi"/>
            <w:noProof/>
          </w:rPr>
          <w:t>1.</w:t>
        </w:r>
        <w:r w:rsidR="00EE7A08">
          <w:rPr>
            <w:rFonts w:asciiTheme="minorHAnsi" w:eastAsiaTheme="minorEastAsia" w:hAnsiTheme="minorHAnsi" w:cstheme="minorBidi"/>
            <w:noProof/>
          </w:rPr>
          <w:tab/>
        </w:r>
        <w:r w:rsidR="00EE7A08" w:rsidRPr="005E59EF">
          <w:rPr>
            <w:rStyle w:val="Kpr"/>
            <w:rFonts w:cstheme="minorHAnsi"/>
            <w:noProof/>
          </w:rPr>
          <w:t>DOKÜMANIN AMACI VE KAPSAMI</w:t>
        </w:r>
        <w:r w:rsidR="00EE7A08">
          <w:rPr>
            <w:noProof/>
            <w:webHidden/>
          </w:rPr>
          <w:tab/>
        </w:r>
        <w:r w:rsidR="00EE7A08">
          <w:rPr>
            <w:noProof/>
            <w:webHidden/>
          </w:rPr>
          <w:fldChar w:fldCharType="begin"/>
        </w:r>
        <w:r w:rsidR="00EE7A08">
          <w:rPr>
            <w:noProof/>
            <w:webHidden/>
          </w:rPr>
          <w:instrText xml:space="preserve"> PAGEREF _Toc57069517 \h </w:instrText>
        </w:r>
        <w:r w:rsidR="00EE7A08">
          <w:rPr>
            <w:noProof/>
            <w:webHidden/>
          </w:rPr>
        </w:r>
        <w:r w:rsidR="00EE7A08">
          <w:rPr>
            <w:noProof/>
            <w:webHidden/>
          </w:rPr>
          <w:fldChar w:fldCharType="separate"/>
        </w:r>
        <w:r w:rsidR="00EE7A08">
          <w:rPr>
            <w:noProof/>
            <w:webHidden/>
          </w:rPr>
          <w:t>5</w:t>
        </w:r>
        <w:r w:rsidR="00EE7A08">
          <w:rPr>
            <w:noProof/>
            <w:webHidden/>
          </w:rPr>
          <w:fldChar w:fldCharType="end"/>
        </w:r>
      </w:hyperlink>
    </w:p>
    <w:p w14:paraId="6309432D" w14:textId="363CB528" w:rsidR="00EE7A08" w:rsidRDefault="000551B0">
      <w:pPr>
        <w:pStyle w:val="T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57069518" w:history="1">
        <w:r w:rsidR="00EE7A08" w:rsidRPr="005E59EF">
          <w:rPr>
            <w:rStyle w:val="Kpr"/>
            <w:rFonts w:cstheme="minorHAnsi"/>
            <w:noProof/>
          </w:rPr>
          <w:t>2.</w:t>
        </w:r>
        <w:r w:rsidR="00EE7A08">
          <w:rPr>
            <w:rFonts w:asciiTheme="minorHAnsi" w:eastAsiaTheme="minorEastAsia" w:hAnsiTheme="minorHAnsi" w:cstheme="minorBidi"/>
            <w:noProof/>
          </w:rPr>
          <w:tab/>
        </w:r>
        <w:r w:rsidR="00EE7A08" w:rsidRPr="005E59EF">
          <w:rPr>
            <w:rStyle w:val="Kpr"/>
            <w:rFonts w:cstheme="minorHAnsi"/>
            <w:noProof/>
          </w:rPr>
          <w:t>YARDIM TALEBİ VE PROBLEMLERİN RAPOR EDİLMESİ</w:t>
        </w:r>
        <w:r w:rsidR="00EE7A08">
          <w:rPr>
            <w:noProof/>
            <w:webHidden/>
          </w:rPr>
          <w:tab/>
        </w:r>
        <w:r w:rsidR="00EE7A08">
          <w:rPr>
            <w:noProof/>
            <w:webHidden/>
          </w:rPr>
          <w:fldChar w:fldCharType="begin"/>
        </w:r>
        <w:r w:rsidR="00EE7A08">
          <w:rPr>
            <w:noProof/>
            <w:webHidden/>
          </w:rPr>
          <w:instrText xml:space="preserve"> PAGEREF _Toc57069518 \h </w:instrText>
        </w:r>
        <w:r w:rsidR="00EE7A08">
          <w:rPr>
            <w:noProof/>
            <w:webHidden/>
          </w:rPr>
        </w:r>
        <w:r w:rsidR="00EE7A08">
          <w:rPr>
            <w:noProof/>
            <w:webHidden/>
          </w:rPr>
          <w:fldChar w:fldCharType="separate"/>
        </w:r>
        <w:r w:rsidR="00EE7A08">
          <w:rPr>
            <w:noProof/>
            <w:webHidden/>
          </w:rPr>
          <w:t>5</w:t>
        </w:r>
        <w:r w:rsidR="00EE7A08">
          <w:rPr>
            <w:noProof/>
            <w:webHidden/>
          </w:rPr>
          <w:fldChar w:fldCharType="end"/>
        </w:r>
      </w:hyperlink>
    </w:p>
    <w:p w14:paraId="756304EA" w14:textId="5F14F21D" w:rsidR="00EE7A08" w:rsidRDefault="000551B0">
      <w:pPr>
        <w:pStyle w:val="T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57069519" w:history="1">
        <w:r w:rsidR="00EE7A08" w:rsidRPr="005E59EF">
          <w:rPr>
            <w:rStyle w:val="Kpr"/>
            <w:rFonts w:cstheme="minorHAnsi"/>
            <w:noProof/>
          </w:rPr>
          <w:t>3.</w:t>
        </w:r>
        <w:r w:rsidR="00EE7A08">
          <w:rPr>
            <w:rFonts w:asciiTheme="minorHAnsi" w:eastAsiaTheme="minorEastAsia" w:hAnsiTheme="minorHAnsi" w:cstheme="minorBidi"/>
            <w:noProof/>
          </w:rPr>
          <w:tab/>
        </w:r>
        <w:r w:rsidR="00EE7A08" w:rsidRPr="005E59EF">
          <w:rPr>
            <w:rStyle w:val="Kpr"/>
            <w:rFonts w:cstheme="minorHAnsi"/>
            <w:noProof/>
            <w:shd w:val="clear" w:color="auto" w:fill="FFFFFF"/>
          </w:rPr>
          <w:t>PROGRAMA GİRİŞ</w:t>
        </w:r>
        <w:r w:rsidR="00EE7A08">
          <w:rPr>
            <w:noProof/>
            <w:webHidden/>
          </w:rPr>
          <w:tab/>
        </w:r>
        <w:r w:rsidR="00EE7A08">
          <w:rPr>
            <w:noProof/>
            <w:webHidden/>
          </w:rPr>
          <w:fldChar w:fldCharType="begin"/>
        </w:r>
        <w:r w:rsidR="00EE7A08">
          <w:rPr>
            <w:noProof/>
            <w:webHidden/>
          </w:rPr>
          <w:instrText xml:space="preserve"> PAGEREF _Toc57069519 \h </w:instrText>
        </w:r>
        <w:r w:rsidR="00EE7A08">
          <w:rPr>
            <w:noProof/>
            <w:webHidden/>
          </w:rPr>
        </w:r>
        <w:r w:rsidR="00EE7A08">
          <w:rPr>
            <w:noProof/>
            <w:webHidden/>
          </w:rPr>
          <w:fldChar w:fldCharType="separate"/>
        </w:r>
        <w:r w:rsidR="00EE7A08">
          <w:rPr>
            <w:noProof/>
            <w:webHidden/>
          </w:rPr>
          <w:t>5</w:t>
        </w:r>
        <w:r w:rsidR="00EE7A08">
          <w:rPr>
            <w:noProof/>
            <w:webHidden/>
          </w:rPr>
          <w:fldChar w:fldCharType="end"/>
        </w:r>
      </w:hyperlink>
    </w:p>
    <w:p w14:paraId="72C0709A" w14:textId="0EC256A4" w:rsidR="00EE7A08" w:rsidRDefault="000551B0">
      <w:pPr>
        <w:pStyle w:val="T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57069520" w:history="1">
        <w:r w:rsidR="00EE7A08" w:rsidRPr="005E59EF">
          <w:rPr>
            <w:rStyle w:val="Kpr"/>
            <w:rFonts w:cstheme="minorHAnsi"/>
            <w:noProof/>
          </w:rPr>
          <w:t>3.1</w:t>
        </w:r>
        <w:r w:rsidR="00EE7A08">
          <w:rPr>
            <w:rFonts w:asciiTheme="minorHAnsi" w:eastAsiaTheme="minorEastAsia" w:hAnsiTheme="minorHAnsi" w:cstheme="minorBidi"/>
            <w:noProof/>
          </w:rPr>
          <w:tab/>
        </w:r>
        <w:r w:rsidR="00EE7A08" w:rsidRPr="005E59EF">
          <w:rPr>
            <w:rStyle w:val="Kpr"/>
            <w:rFonts w:cstheme="minorHAnsi"/>
            <w:noProof/>
          </w:rPr>
          <w:t>Yazılıma Erişim Linki</w:t>
        </w:r>
        <w:r w:rsidR="00EE7A08">
          <w:rPr>
            <w:noProof/>
            <w:webHidden/>
          </w:rPr>
          <w:tab/>
        </w:r>
        <w:r w:rsidR="00EE7A08">
          <w:rPr>
            <w:noProof/>
            <w:webHidden/>
          </w:rPr>
          <w:fldChar w:fldCharType="begin"/>
        </w:r>
        <w:r w:rsidR="00EE7A08">
          <w:rPr>
            <w:noProof/>
            <w:webHidden/>
          </w:rPr>
          <w:instrText xml:space="preserve"> PAGEREF _Toc57069520 \h </w:instrText>
        </w:r>
        <w:r w:rsidR="00EE7A08">
          <w:rPr>
            <w:noProof/>
            <w:webHidden/>
          </w:rPr>
        </w:r>
        <w:r w:rsidR="00EE7A08">
          <w:rPr>
            <w:noProof/>
            <w:webHidden/>
          </w:rPr>
          <w:fldChar w:fldCharType="separate"/>
        </w:r>
        <w:r w:rsidR="00EE7A08">
          <w:rPr>
            <w:noProof/>
            <w:webHidden/>
          </w:rPr>
          <w:t>5</w:t>
        </w:r>
        <w:r w:rsidR="00EE7A08">
          <w:rPr>
            <w:noProof/>
            <w:webHidden/>
          </w:rPr>
          <w:fldChar w:fldCharType="end"/>
        </w:r>
      </w:hyperlink>
    </w:p>
    <w:p w14:paraId="5BACBDDA" w14:textId="58CAC9B7" w:rsidR="00EE7A08" w:rsidRDefault="000551B0">
      <w:pPr>
        <w:pStyle w:val="T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57069521" w:history="1">
        <w:r w:rsidR="00EE7A08" w:rsidRPr="005E59EF">
          <w:rPr>
            <w:rStyle w:val="Kpr"/>
            <w:rFonts w:cstheme="minorHAnsi"/>
            <w:noProof/>
          </w:rPr>
          <w:t>3.2       EBS Kullanıcı Giriş Ekranı</w:t>
        </w:r>
        <w:r w:rsidR="00EE7A08">
          <w:rPr>
            <w:noProof/>
            <w:webHidden/>
          </w:rPr>
          <w:tab/>
        </w:r>
        <w:r w:rsidR="00EE7A08">
          <w:rPr>
            <w:noProof/>
            <w:webHidden/>
          </w:rPr>
          <w:fldChar w:fldCharType="begin"/>
        </w:r>
        <w:r w:rsidR="00EE7A08">
          <w:rPr>
            <w:noProof/>
            <w:webHidden/>
          </w:rPr>
          <w:instrText xml:space="preserve"> PAGEREF _Toc57069521 \h </w:instrText>
        </w:r>
        <w:r w:rsidR="00EE7A08">
          <w:rPr>
            <w:noProof/>
            <w:webHidden/>
          </w:rPr>
        </w:r>
        <w:r w:rsidR="00EE7A08">
          <w:rPr>
            <w:noProof/>
            <w:webHidden/>
          </w:rPr>
          <w:fldChar w:fldCharType="separate"/>
        </w:r>
        <w:r w:rsidR="00EE7A08">
          <w:rPr>
            <w:noProof/>
            <w:webHidden/>
          </w:rPr>
          <w:t>5</w:t>
        </w:r>
        <w:r w:rsidR="00EE7A08">
          <w:rPr>
            <w:noProof/>
            <w:webHidden/>
          </w:rPr>
          <w:fldChar w:fldCharType="end"/>
        </w:r>
      </w:hyperlink>
    </w:p>
    <w:p w14:paraId="0CFC426B" w14:textId="53D71C0E" w:rsidR="00EE7A08" w:rsidRDefault="000551B0">
      <w:pPr>
        <w:pStyle w:val="T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57069522" w:history="1">
        <w:r w:rsidR="00EE7A08" w:rsidRPr="005E59EF">
          <w:rPr>
            <w:rStyle w:val="Kpr"/>
            <w:rFonts w:cstheme="minorHAnsi"/>
            <w:noProof/>
          </w:rPr>
          <w:t>3.3.</w:t>
        </w:r>
        <w:r w:rsidR="00EE7A08">
          <w:rPr>
            <w:rFonts w:asciiTheme="minorHAnsi" w:eastAsiaTheme="minorEastAsia" w:hAnsiTheme="minorHAnsi" w:cstheme="minorBidi"/>
            <w:noProof/>
          </w:rPr>
          <w:tab/>
        </w:r>
        <w:r w:rsidR="00EE7A08" w:rsidRPr="005E59EF">
          <w:rPr>
            <w:rStyle w:val="Kpr"/>
            <w:rFonts w:cstheme="minorHAnsi"/>
            <w:noProof/>
          </w:rPr>
          <w:t>Randevu Talep İşlemleri</w:t>
        </w:r>
        <w:r w:rsidR="00EE7A08">
          <w:rPr>
            <w:noProof/>
            <w:webHidden/>
          </w:rPr>
          <w:tab/>
        </w:r>
        <w:r w:rsidR="00EE7A08">
          <w:rPr>
            <w:noProof/>
            <w:webHidden/>
          </w:rPr>
          <w:fldChar w:fldCharType="begin"/>
        </w:r>
        <w:r w:rsidR="00EE7A08">
          <w:rPr>
            <w:noProof/>
            <w:webHidden/>
          </w:rPr>
          <w:instrText xml:space="preserve"> PAGEREF _Toc57069522 \h </w:instrText>
        </w:r>
        <w:r w:rsidR="00EE7A08">
          <w:rPr>
            <w:noProof/>
            <w:webHidden/>
          </w:rPr>
        </w:r>
        <w:r w:rsidR="00EE7A08">
          <w:rPr>
            <w:noProof/>
            <w:webHidden/>
          </w:rPr>
          <w:fldChar w:fldCharType="separate"/>
        </w:r>
        <w:r w:rsidR="00EE7A08">
          <w:rPr>
            <w:noProof/>
            <w:webHidden/>
          </w:rPr>
          <w:t>6</w:t>
        </w:r>
        <w:r w:rsidR="00EE7A08">
          <w:rPr>
            <w:noProof/>
            <w:webHidden/>
          </w:rPr>
          <w:fldChar w:fldCharType="end"/>
        </w:r>
      </w:hyperlink>
    </w:p>
    <w:p w14:paraId="7980A3B9" w14:textId="19D80CED" w:rsidR="007C36BF" w:rsidRDefault="00D153E2" w:rsidP="00231889">
      <w:pPr>
        <w:pStyle w:val="kapak-3"/>
        <w:keepLines w:val="0"/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27737B">
        <w:rPr>
          <w:rFonts w:asciiTheme="minorHAnsi" w:hAnsiTheme="minorHAnsi" w:cstheme="minorHAnsi"/>
          <w:sz w:val="24"/>
          <w:szCs w:val="24"/>
        </w:rPr>
        <w:fldChar w:fldCharType="end"/>
      </w:r>
    </w:p>
    <w:p w14:paraId="59E4CA83" w14:textId="77777777" w:rsidR="007C36BF" w:rsidRDefault="007C36BF" w:rsidP="00231889">
      <w:pPr>
        <w:pStyle w:val="kapak-3"/>
        <w:keepLines w:val="0"/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14:paraId="4E3A81EA" w14:textId="77777777" w:rsidR="007C36BF" w:rsidRDefault="007C36BF" w:rsidP="00231889">
      <w:pPr>
        <w:pStyle w:val="kapak-3"/>
        <w:keepLines w:val="0"/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71EB1C4" w14:textId="77777777" w:rsidR="007C36BF" w:rsidRDefault="007C36BF" w:rsidP="00231889">
      <w:pPr>
        <w:pStyle w:val="kapak-3"/>
        <w:keepLines w:val="0"/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CFC6FD6" w14:textId="77777777" w:rsidR="007C36BF" w:rsidRDefault="007C36BF" w:rsidP="00231889">
      <w:pPr>
        <w:pStyle w:val="kapak-3"/>
        <w:keepLines w:val="0"/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730AE3D" w14:textId="77777777" w:rsidR="007C36BF" w:rsidRDefault="007C36BF" w:rsidP="00231889">
      <w:pPr>
        <w:pStyle w:val="kapak-3"/>
        <w:keepLines w:val="0"/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1EA3FD4" w14:textId="0DE4C445" w:rsidR="00072BA4" w:rsidRPr="0027737B" w:rsidRDefault="007C36BF" w:rsidP="00231889">
      <w:pPr>
        <w:pStyle w:val="kapak-3"/>
        <w:keepLines w:val="0"/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Ş</w:t>
      </w:r>
      <w:r w:rsidR="0024150D" w:rsidRPr="0027737B">
        <w:rPr>
          <w:rFonts w:asciiTheme="minorHAnsi" w:hAnsiTheme="minorHAnsi" w:cstheme="minorHAnsi"/>
          <w:sz w:val="24"/>
          <w:szCs w:val="24"/>
        </w:rPr>
        <w:t>EKİLLER LİSTESİ</w:t>
      </w:r>
    </w:p>
    <w:p w14:paraId="3E45DC68" w14:textId="7C4EDDE7" w:rsidR="00EE7A08" w:rsidRDefault="0083342D">
      <w:pPr>
        <w:pStyle w:val="ekillerTablosu"/>
        <w:tabs>
          <w:tab w:val="right" w:leader="dot" w:pos="9062"/>
        </w:tabs>
        <w:rPr>
          <w:rFonts w:eastAsiaTheme="minorEastAsia" w:cstheme="minorBidi"/>
          <w:noProof/>
          <w:sz w:val="22"/>
          <w:szCs w:val="22"/>
        </w:rPr>
      </w:pPr>
      <w:r>
        <w:rPr>
          <w:rFonts w:cstheme="minorHAnsi"/>
          <w:b/>
          <w:bCs/>
        </w:rPr>
        <w:fldChar w:fldCharType="begin"/>
      </w:r>
      <w:r>
        <w:rPr>
          <w:rFonts w:cstheme="minorHAnsi"/>
          <w:b/>
          <w:bCs/>
        </w:rPr>
        <w:instrText xml:space="preserve"> TOC \h \z \c "Şekil" </w:instrText>
      </w:r>
      <w:r>
        <w:rPr>
          <w:rFonts w:cstheme="minorHAnsi"/>
          <w:b/>
          <w:bCs/>
        </w:rPr>
        <w:fldChar w:fldCharType="separate"/>
      </w:r>
      <w:hyperlink w:anchor="_Toc57069524" w:history="1">
        <w:r w:rsidR="00EE7A08" w:rsidRPr="00A0758B">
          <w:rPr>
            <w:rStyle w:val="Kpr"/>
            <w:noProof/>
          </w:rPr>
          <w:t>Şekil 1 Kullanıcı Girişi Ekranı</w:t>
        </w:r>
        <w:r w:rsidR="00EE7A08">
          <w:rPr>
            <w:noProof/>
            <w:webHidden/>
          </w:rPr>
          <w:tab/>
        </w:r>
        <w:r w:rsidR="00EE7A08">
          <w:rPr>
            <w:noProof/>
            <w:webHidden/>
          </w:rPr>
          <w:fldChar w:fldCharType="begin"/>
        </w:r>
        <w:r w:rsidR="00EE7A08">
          <w:rPr>
            <w:noProof/>
            <w:webHidden/>
          </w:rPr>
          <w:instrText xml:space="preserve"> PAGEREF _Toc57069524 \h </w:instrText>
        </w:r>
        <w:r w:rsidR="00EE7A08">
          <w:rPr>
            <w:noProof/>
            <w:webHidden/>
          </w:rPr>
        </w:r>
        <w:r w:rsidR="00EE7A08">
          <w:rPr>
            <w:noProof/>
            <w:webHidden/>
          </w:rPr>
          <w:fldChar w:fldCharType="separate"/>
        </w:r>
        <w:r w:rsidR="00EE7A08">
          <w:rPr>
            <w:noProof/>
            <w:webHidden/>
          </w:rPr>
          <w:t>6</w:t>
        </w:r>
        <w:r w:rsidR="00EE7A08">
          <w:rPr>
            <w:noProof/>
            <w:webHidden/>
          </w:rPr>
          <w:fldChar w:fldCharType="end"/>
        </w:r>
      </w:hyperlink>
    </w:p>
    <w:p w14:paraId="19254691" w14:textId="6A6BF6D4" w:rsidR="00EE7A08" w:rsidRDefault="000551B0">
      <w:pPr>
        <w:pStyle w:val="ekillerTablosu"/>
        <w:tabs>
          <w:tab w:val="right" w:leader="dot" w:pos="9062"/>
        </w:tabs>
        <w:rPr>
          <w:rFonts w:eastAsiaTheme="minorEastAsia" w:cstheme="minorBidi"/>
          <w:noProof/>
          <w:sz w:val="22"/>
          <w:szCs w:val="22"/>
        </w:rPr>
      </w:pPr>
      <w:hyperlink w:anchor="_Toc57069525" w:history="1">
        <w:r w:rsidR="00EE7A08" w:rsidRPr="00A0758B">
          <w:rPr>
            <w:rStyle w:val="Kpr"/>
            <w:noProof/>
          </w:rPr>
          <w:t>Şekil 2 Randevu Talep Ekranı</w:t>
        </w:r>
        <w:r w:rsidR="00EE7A08">
          <w:rPr>
            <w:noProof/>
            <w:webHidden/>
          </w:rPr>
          <w:tab/>
        </w:r>
        <w:r w:rsidR="00EE7A08">
          <w:rPr>
            <w:noProof/>
            <w:webHidden/>
          </w:rPr>
          <w:fldChar w:fldCharType="begin"/>
        </w:r>
        <w:r w:rsidR="00EE7A08">
          <w:rPr>
            <w:noProof/>
            <w:webHidden/>
          </w:rPr>
          <w:instrText xml:space="preserve"> PAGEREF _Toc57069525 \h </w:instrText>
        </w:r>
        <w:r w:rsidR="00EE7A08">
          <w:rPr>
            <w:noProof/>
            <w:webHidden/>
          </w:rPr>
        </w:r>
        <w:r w:rsidR="00EE7A08">
          <w:rPr>
            <w:noProof/>
            <w:webHidden/>
          </w:rPr>
          <w:fldChar w:fldCharType="separate"/>
        </w:r>
        <w:r w:rsidR="00EE7A08">
          <w:rPr>
            <w:noProof/>
            <w:webHidden/>
          </w:rPr>
          <w:t>6</w:t>
        </w:r>
        <w:r w:rsidR="00EE7A08">
          <w:rPr>
            <w:noProof/>
            <w:webHidden/>
          </w:rPr>
          <w:fldChar w:fldCharType="end"/>
        </w:r>
      </w:hyperlink>
    </w:p>
    <w:p w14:paraId="4610F8C6" w14:textId="5CD1AA60" w:rsidR="00EE7A08" w:rsidRDefault="000551B0">
      <w:pPr>
        <w:pStyle w:val="ekillerTablosu"/>
        <w:tabs>
          <w:tab w:val="right" w:leader="dot" w:pos="9062"/>
        </w:tabs>
        <w:rPr>
          <w:rFonts w:eastAsiaTheme="minorEastAsia" w:cstheme="minorBidi"/>
          <w:noProof/>
          <w:sz w:val="22"/>
          <w:szCs w:val="22"/>
        </w:rPr>
      </w:pPr>
      <w:hyperlink w:anchor="_Toc57069526" w:history="1">
        <w:r w:rsidR="00EE7A08" w:rsidRPr="00A0758B">
          <w:rPr>
            <w:rStyle w:val="Kpr"/>
            <w:noProof/>
          </w:rPr>
          <w:t>Şekil 3 Randevu Talep Edilen Birim Seçimi</w:t>
        </w:r>
        <w:r w:rsidR="00EE7A08">
          <w:rPr>
            <w:noProof/>
            <w:webHidden/>
          </w:rPr>
          <w:tab/>
        </w:r>
        <w:r w:rsidR="00EE7A08">
          <w:rPr>
            <w:noProof/>
            <w:webHidden/>
          </w:rPr>
          <w:fldChar w:fldCharType="begin"/>
        </w:r>
        <w:r w:rsidR="00EE7A08">
          <w:rPr>
            <w:noProof/>
            <w:webHidden/>
          </w:rPr>
          <w:instrText xml:space="preserve"> PAGEREF _Toc57069526 \h </w:instrText>
        </w:r>
        <w:r w:rsidR="00EE7A08">
          <w:rPr>
            <w:noProof/>
            <w:webHidden/>
          </w:rPr>
        </w:r>
        <w:r w:rsidR="00EE7A08">
          <w:rPr>
            <w:noProof/>
            <w:webHidden/>
          </w:rPr>
          <w:fldChar w:fldCharType="separate"/>
        </w:r>
        <w:r w:rsidR="00EE7A08">
          <w:rPr>
            <w:noProof/>
            <w:webHidden/>
          </w:rPr>
          <w:t>7</w:t>
        </w:r>
        <w:r w:rsidR="00EE7A08">
          <w:rPr>
            <w:noProof/>
            <w:webHidden/>
          </w:rPr>
          <w:fldChar w:fldCharType="end"/>
        </w:r>
      </w:hyperlink>
    </w:p>
    <w:p w14:paraId="1424A471" w14:textId="55E48038" w:rsidR="00EE7A08" w:rsidRDefault="000551B0">
      <w:pPr>
        <w:pStyle w:val="ekillerTablosu"/>
        <w:tabs>
          <w:tab w:val="right" w:leader="dot" w:pos="9062"/>
        </w:tabs>
        <w:rPr>
          <w:rFonts w:eastAsiaTheme="minorEastAsia" w:cstheme="minorBidi"/>
          <w:noProof/>
          <w:sz w:val="22"/>
          <w:szCs w:val="22"/>
        </w:rPr>
      </w:pPr>
      <w:hyperlink w:anchor="_Toc57069527" w:history="1">
        <w:r w:rsidR="00EE7A08" w:rsidRPr="00A0758B">
          <w:rPr>
            <w:rStyle w:val="Kpr"/>
            <w:noProof/>
          </w:rPr>
          <w:t>Şekil 4 Talep Edilebilir Randevular Listesi</w:t>
        </w:r>
        <w:r w:rsidR="00EE7A08">
          <w:rPr>
            <w:noProof/>
            <w:webHidden/>
          </w:rPr>
          <w:tab/>
        </w:r>
        <w:r w:rsidR="00EE7A08">
          <w:rPr>
            <w:noProof/>
            <w:webHidden/>
          </w:rPr>
          <w:fldChar w:fldCharType="begin"/>
        </w:r>
        <w:r w:rsidR="00EE7A08">
          <w:rPr>
            <w:noProof/>
            <w:webHidden/>
          </w:rPr>
          <w:instrText xml:space="preserve"> PAGEREF _Toc57069527 \h </w:instrText>
        </w:r>
        <w:r w:rsidR="00EE7A08">
          <w:rPr>
            <w:noProof/>
            <w:webHidden/>
          </w:rPr>
        </w:r>
        <w:r w:rsidR="00EE7A08">
          <w:rPr>
            <w:noProof/>
            <w:webHidden/>
          </w:rPr>
          <w:fldChar w:fldCharType="separate"/>
        </w:r>
        <w:r w:rsidR="00EE7A08">
          <w:rPr>
            <w:noProof/>
            <w:webHidden/>
          </w:rPr>
          <w:t>8</w:t>
        </w:r>
        <w:r w:rsidR="00EE7A08">
          <w:rPr>
            <w:noProof/>
            <w:webHidden/>
          </w:rPr>
          <w:fldChar w:fldCharType="end"/>
        </w:r>
      </w:hyperlink>
    </w:p>
    <w:p w14:paraId="5CC534BA" w14:textId="02A147B9" w:rsidR="00EE7A08" w:rsidRDefault="000551B0">
      <w:pPr>
        <w:pStyle w:val="ekillerTablosu"/>
        <w:tabs>
          <w:tab w:val="right" w:leader="dot" w:pos="9062"/>
        </w:tabs>
        <w:rPr>
          <w:rFonts w:eastAsiaTheme="minorEastAsia" w:cstheme="minorBidi"/>
          <w:noProof/>
          <w:sz w:val="22"/>
          <w:szCs w:val="22"/>
        </w:rPr>
      </w:pPr>
      <w:hyperlink w:anchor="_Toc57069528" w:history="1">
        <w:r w:rsidR="00EE7A08" w:rsidRPr="00A0758B">
          <w:rPr>
            <w:rStyle w:val="Kpr"/>
            <w:noProof/>
          </w:rPr>
          <w:t>Şekil 5 Randevu Talep Eden Firma Detay Bilgileri</w:t>
        </w:r>
        <w:r w:rsidR="00EE7A08">
          <w:rPr>
            <w:noProof/>
            <w:webHidden/>
          </w:rPr>
          <w:tab/>
        </w:r>
        <w:r w:rsidR="00EE7A08">
          <w:rPr>
            <w:noProof/>
            <w:webHidden/>
          </w:rPr>
          <w:fldChar w:fldCharType="begin"/>
        </w:r>
        <w:r w:rsidR="00EE7A08">
          <w:rPr>
            <w:noProof/>
            <w:webHidden/>
          </w:rPr>
          <w:instrText xml:space="preserve"> PAGEREF _Toc57069528 \h </w:instrText>
        </w:r>
        <w:r w:rsidR="00EE7A08">
          <w:rPr>
            <w:noProof/>
            <w:webHidden/>
          </w:rPr>
        </w:r>
        <w:r w:rsidR="00EE7A08">
          <w:rPr>
            <w:noProof/>
            <w:webHidden/>
          </w:rPr>
          <w:fldChar w:fldCharType="separate"/>
        </w:r>
        <w:r w:rsidR="00EE7A08">
          <w:rPr>
            <w:noProof/>
            <w:webHidden/>
          </w:rPr>
          <w:t>9</w:t>
        </w:r>
        <w:r w:rsidR="00EE7A08">
          <w:rPr>
            <w:noProof/>
            <w:webHidden/>
          </w:rPr>
          <w:fldChar w:fldCharType="end"/>
        </w:r>
      </w:hyperlink>
    </w:p>
    <w:p w14:paraId="1484ADD2" w14:textId="140C39DD" w:rsidR="00EE7A08" w:rsidRDefault="000551B0">
      <w:pPr>
        <w:pStyle w:val="ekillerTablosu"/>
        <w:tabs>
          <w:tab w:val="right" w:leader="dot" w:pos="9062"/>
        </w:tabs>
        <w:rPr>
          <w:rFonts w:eastAsiaTheme="minorEastAsia" w:cstheme="minorBidi"/>
          <w:noProof/>
          <w:sz w:val="22"/>
          <w:szCs w:val="22"/>
        </w:rPr>
      </w:pPr>
      <w:hyperlink w:anchor="_Toc57069529" w:history="1">
        <w:r w:rsidR="00EE7A08" w:rsidRPr="00A0758B">
          <w:rPr>
            <w:rStyle w:val="Kpr"/>
            <w:noProof/>
          </w:rPr>
          <w:t>Şekil 6 Randevuda Görüşülecek İlaç Detay Bilgileri</w:t>
        </w:r>
        <w:r w:rsidR="00EE7A08">
          <w:rPr>
            <w:noProof/>
            <w:webHidden/>
          </w:rPr>
          <w:tab/>
        </w:r>
        <w:r w:rsidR="00EE7A08">
          <w:rPr>
            <w:noProof/>
            <w:webHidden/>
          </w:rPr>
          <w:fldChar w:fldCharType="begin"/>
        </w:r>
        <w:r w:rsidR="00EE7A08">
          <w:rPr>
            <w:noProof/>
            <w:webHidden/>
          </w:rPr>
          <w:instrText xml:space="preserve"> PAGEREF _Toc57069529 \h </w:instrText>
        </w:r>
        <w:r w:rsidR="00EE7A08">
          <w:rPr>
            <w:noProof/>
            <w:webHidden/>
          </w:rPr>
        </w:r>
        <w:r w:rsidR="00EE7A08">
          <w:rPr>
            <w:noProof/>
            <w:webHidden/>
          </w:rPr>
          <w:fldChar w:fldCharType="separate"/>
        </w:r>
        <w:r w:rsidR="00EE7A08">
          <w:rPr>
            <w:noProof/>
            <w:webHidden/>
          </w:rPr>
          <w:t>10</w:t>
        </w:r>
        <w:r w:rsidR="00EE7A08">
          <w:rPr>
            <w:noProof/>
            <w:webHidden/>
          </w:rPr>
          <w:fldChar w:fldCharType="end"/>
        </w:r>
      </w:hyperlink>
    </w:p>
    <w:p w14:paraId="410D1A7F" w14:textId="38DCD659" w:rsidR="00EE7A08" w:rsidRDefault="000551B0">
      <w:pPr>
        <w:pStyle w:val="ekillerTablosu"/>
        <w:tabs>
          <w:tab w:val="right" w:leader="dot" w:pos="9062"/>
        </w:tabs>
        <w:rPr>
          <w:rFonts w:eastAsiaTheme="minorEastAsia" w:cstheme="minorBidi"/>
          <w:noProof/>
          <w:sz w:val="22"/>
          <w:szCs w:val="22"/>
        </w:rPr>
      </w:pPr>
      <w:hyperlink w:anchor="_Toc57069530" w:history="1">
        <w:r w:rsidR="00EE7A08" w:rsidRPr="00A0758B">
          <w:rPr>
            <w:rStyle w:val="Kpr"/>
            <w:noProof/>
          </w:rPr>
          <w:t>Şekil 7 Firmanın Geçmiş Tarihli Randevuları</w:t>
        </w:r>
        <w:r w:rsidR="00EE7A08">
          <w:rPr>
            <w:noProof/>
            <w:webHidden/>
          </w:rPr>
          <w:tab/>
        </w:r>
        <w:r w:rsidR="00EE7A08">
          <w:rPr>
            <w:noProof/>
            <w:webHidden/>
          </w:rPr>
          <w:fldChar w:fldCharType="begin"/>
        </w:r>
        <w:r w:rsidR="00EE7A08">
          <w:rPr>
            <w:noProof/>
            <w:webHidden/>
          </w:rPr>
          <w:instrText xml:space="preserve"> PAGEREF _Toc57069530 \h </w:instrText>
        </w:r>
        <w:r w:rsidR="00EE7A08">
          <w:rPr>
            <w:noProof/>
            <w:webHidden/>
          </w:rPr>
        </w:r>
        <w:r w:rsidR="00EE7A08">
          <w:rPr>
            <w:noProof/>
            <w:webHidden/>
          </w:rPr>
          <w:fldChar w:fldCharType="separate"/>
        </w:r>
        <w:r w:rsidR="00EE7A08">
          <w:rPr>
            <w:noProof/>
            <w:webHidden/>
          </w:rPr>
          <w:t>11</w:t>
        </w:r>
        <w:r w:rsidR="00EE7A08">
          <w:rPr>
            <w:noProof/>
            <w:webHidden/>
          </w:rPr>
          <w:fldChar w:fldCharType="end"/>
        </w:r>
      </w:hyperlink>
    </w:p>
    <w:p w14:paraId="21EA403D" w14:textId="1109C136" w:rsidR="0024150D" w:rsidRPr="0027737B" w:rsidRDefault="0083342D" w:rsidP="00231889">
      <w:pPr>
        <w:pStyle w:val="kapak-3"/>
        <w:keepLines w:val="0"/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noProof w:val="0"/>
          <w:sz w:val="24"/>
          <w:szCs w:val="24"/>
          <w:lang w:eastAsia="tr-TR"/>
        </w:rPr>
        <w:fldChar w:fldCharType="end"/>
      </w:r>
      <w:r w:rsidR="000374F8" w:rsidRPr="0027737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EA403E" w14:textId="77777777" w:rsidR="007F4C94" w:rsidRPr="0027737B" w:rsidRDefault="0024150D" w:rsidP="00231889">
      <w:pPr>
        <w:pStyle w:val="kapak-3"/>
        <w:keepLines w:val="0"/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27737B">
        <w:rPr>
          <w:rFonts w:asciiTheme="minorHAnsi" w:hAnsiTheme="minorHAnsi" w:cstheme="minorHAnsi"/>
          <w:sz w:val="24"/>
          <w:szCs w:val="24"/>
        </w:rPr>
        <w:br w:type="page"/>
      </w:r>
    </w:p>
    <w:p w14:paraId="21EA4042" w14:textId="77777777" w:rsidR="005C6382" w:rsidRPr="0027737B" w:rsidRDefault="0024150D" w:rsidP="00231889">
      <w:pPr>
        <w:pStyle w:val="kapak-3"/>
        <w:keepLines w:val="0"/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27737B">
        <w:rPr>
          <w:rFonts w:asciiTheme="minorHAnsi" w:hAnsiTheme="minorHAnsi" w:cstheme="minorHAnsi"/>
          <w:sz w:val="24"/>
          <w:szCs w:val="24"/>
        </w:rPr>
        <w:lastRenderedPageBreak/>
        <w:t>TANIMLAR VE KISALTMALAR</w:t>
      </w:r>
    </w:p>
    <w:p w14:paraId="21EA4043" w14:textId="77777777" w:rsidR="005C6382" w:rsidRPr="0027737B" w:rsidRDefault="005C6382" w:rsidP="009B0592">
      <w:pPr>
        <w:pStyle w:val="Paragraf"/>
        <w:rPr>
          <w:rFonts w:asciiTheme="minorHAnsi" w:hAnsiTheme="minorHAnsi" w:cstheme="minorHAnsi"/>
        </w:rPr>
      </w:pPr>
      <w:r w:rsidRPr="0027737B">
        <w:rPr>
          <w:rFonts w:asciiTheme="minorHAnsi" w:hAnsiTheme="minorHAnsi" w:cstheme="minorHAnsi"/>
        </w:rPr>
        <w:t xml:space="preserve">Bu belgede aşağıda belirtilen </w:t>
      </w:r>
      <w:r w:rsidR="00BE588B" w:rsidRPr="0027737B">
        <w:rPr>
          <w:rFonts w:asciiTheme="minorHAnsi" w:hAnsiTheme="minorHAnsi" w:cstheme="minorHAnsi"/>
        </w:rPr>
        <w:t xml:space="preserve">tanımlar ve </w:t>
      </w:r>
      <w:r w:rsidRPr="0027737B">
        <w:rPr>
          <w:rFonts w:asciiTheme="minorHAnsi" w:hAnsiTheme="minorHAnsi" w:cstheme="minorHAnsi"/>
        </w:rPr>
        <w:t>kısaltmalar kullanılmıştır:</w:t>
      </w:r>
    </w:p>
    <w:p w14:paraId="21EA4044" w14:textId="77777777" w:rsidR="00810B8D" w:rsidRPr="0027737B" w:rsidRDefault="00810B8D" w:rsidP="00231889">
      <w:pPr>
        <w:pStyle w:val="kapak-3"/>
        <w:keepLines w:val="0"/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27737B">
        <w:rPr>
          <w:rFonts w:asciiTheme="minorHAnsi" w:hAnsiTheme="minorHAnsi" w:cstheme="minorHAnsi"/>
          <w:sz w:val="24"/>
          <w:szCs w:val="24"/>
        </w:rPr>
        <w:t>Kısaltmalar: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805"/>
      </w:tblGrid>
      <w:tr w:rsidR="00810B8D" w:rsidRPr="0027737B" w14:paraId="21EA4047" w14:textId="77777777" w:rsidTr="00B43494">
        <w:trPr>
          <w:tblHeader/>
          <w:jc w:val="center"/>
        </w:trPr>
        <w:tc>
          <w:tcPr>
            <w:tcW w:w="1843" w:type="dxa"/>
            <w:vAlign w:val="center"/>
          </w:tcPr>
          <w:p w14:paraId="21EA4045" w14:textId="77777777" w:rsidR="00810B8D" w:rsidRPr="0027737B" w:rsidRDefault="00810B8D" w:rsidP="0067137F">
            <w:pPr>
              <w:pStyle w:val="TabloBalk"/>
              <w:rPr>
                <w:rFonts w:asciiTheme="minorHAnsi" w:hAnsiTheme="minorHAnsi" w:cstheme="minorHAnsi"/>
                <w:sz w:val="24"/>
              </w:rPr>
            </w:pPr>
            <w:r w:rsidRPr="0027737B">
              <w:rPr>
                <w:rFonts w:asciiTheme="minorHAnsi" w:hAnsiTheme="minorHAnsi" w:cstheme="minorHAnsi"/>
                <w:sz w:val="24"/>
              </w:rPr>
              <w:t>Tanım/Kısaltma</w:t>
            </w:r>
          </w:p>
        </w:tc>
        <w:tc>
          <w:tcPr>
            <w:tcW w:w="7805" w:type="dxa"/>
            <w:vAlign w:val="center"/>
          </w:tcPr>
          <w:p w14:paraId="21EA4046" w14:textId="77777777" w:rsidR="00810B8D" w:rsidRPr="0027737B" w:rsidRDefault="00810B8D" w:rsidP="00231889">
            <w:pPr>
              <w:widowControl w:val="0"/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7737B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Açıklama</w:t>
            </w:r>
          </w:p>
        </w:tc>
      </w:tr>
      <w:tr w:rsidR="00577CAC" w:rsidRPr="0027737B" w14:paraId="21EA404A" w14:textId="77777777" w:rsidTr="00B43494">
        <w:trPr>
          <w:tblHeader/>
          <w:jc w:val="center"/>
        </w:trPr>
        <w:tc>
          <w:tcPr>
            <w:tcW w:w="1843" w:type="dxa"/>
          </w:tcPr>
          <w:p w14:paraId="21EA4048" w14:textId="77777777" w:rsidR="00810B8D" w:rsidRPr="0027737B" w:rsidRDefault="00516F5A" w:rsidP="00516F5A">
            <w:pPr>
              <w:widowControl w:val="0"/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7737B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ESY</w:t>
            </w:r>
          </w:p>
        </w:tc>
        <w:tc>
          <w:tcPr>
            <w:tcW w:w="7805" w:type="dxa"/>
          </w:tcPr>
          <w:p w14:paraId="21EA4049" w14:textId="3A4E6260" w:rsidR="00810B8D" w:rsidRPr="0027737B" w:rsidRDefault="00810B8D" w:rsidP="008F499E">
            <w:pPr>
              <w:widowControl w:val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7737B">
              <w:rPr>
                <w:rFonts w:asciiTheme="minorHAnsi" w:hAnsiTheme="minorHAnsi" w:cstheme="minorHAnsi"/>
                <w:iCs/>
                <w:sz w:val="24"/>
                <w:szCs w:val="24"/>
              </w:rPr>
              <w:t>E</w:t>
            </w:r>
            <w:r w:rsidR="008F499E">
              <w:rPr>
                <w:rFonts w:asciiTheme="minorHAnsi" w:hAnsiTheme="minorHAnsi" w:cstheme="minorHAnsi"/>
                <w:iCs/>
                <w:sz w:val="24"/>
                <w:szCs w:val="24"/>
              </w:rPr>
              <w:t>lektronik Süreç Yönetimi</w:t>
            </w:r>
          </w:p>
        </w:tc>
      </w:tr>
      <w:tr w:rsidR="00E85040" w:rsidRPr="0027737B" w14:paraId="21EA404D" w14:textId="77777777" w:rsidTr="00B43494">
        <w:trPr>
          <w:tblHeader/>
          <w:jc w:val="center"/>
        </w:trPr>
        <w:tc>
          <w:tcPr>
            <w:tcW w:w="1843" w:type="dxa"/>
          </w:tcPr>
          <w:p w14:paraId="21EA404B" w14:textId="77777777" w:rsidR="00E85040" w:rsidRPr="0027737B" w:rsidRDefault="00E85040" w:rsidP="00516F5A">
            <w:pPr>
              <w:widowControl w:val="0"/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7737B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EBS</w:t>
            </w:r>
          </w:p>
        </w:tc>
        <w:tc>
          <w:tcPr>
            <w:tcW w:w="7805" w:type="dxa"/>
          </w:tcPr>
          <w:p w14:paraId="21EA404C" w14:textId="77777777" w:rsidR="00E85040" w:rsidRPr="0027737B" w:rsidRDefault="00E85040" w:rsidP="00231889">
            <w:pPr>
              <w:widowControl w:val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7737B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Elektronik </w:t>
            </w:r>
            <w:proofErr w:type="gramStart"/>
            <w:r w:rsidRPr="0027737B">
              <w:rPr>
                <w:rFonts w:asciiTheme="minorHAnsi" w:hAnsiTheme="minorHAnsi" w:cstheme="minorHAnsi"/>
                <w:iCs/>
                <w:sz w:val="24"/>
                <w:szCs w:val="24"/>
              </w:rPr>
              <w:t>Başvuru  Sistemi</w:t>
            </w:r>
            <w:proofErr w:type="gramEnd"/>
          </w:p>
        </w:tc>
      </w:tr>
      <w:tr w:rsidR="00577CAC" w:rsidRPr="0027737B" w14:paraId="21EA4050" w14:textId="77777777" w:rsidTr="00B43494">
        <w:trPr>
          <w:trHeight w:val="156"/>
          <w:tblHeader/>
          <w:jc w:val="center"/>
        </w:trPr>
        <w:tc>
          <w:tcPr>
            <w:tcW w:w="1843" w:type="dxa"/>
          </w:tcPr>
          <w:p w14:paraId="21EA404E" w14:textId="77777777" w:rsidR="00810B8D" w:rsidRPr="0027737B" w:rsidRDefault="00810B8D" w:rsidP="00231889">
            <w:pPr>
              <w:widowControl w:val="0"/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7737B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TİTCK</w:t>
            </w:r>
          </w:p>
        </w:tc>
        <w:tc>
          <w:tcPr>
            <w:tcW w:w="7805" w:type="dxa"/>
          </w:tcPr>
          <w:p w14:paraId="21EA404F" w14:textId="77777777" w:rsidR="00810B8D" w:rsidRPr="0027737B" w:rsidRDefault="00810B8D" w:rsidP="00231889">
            <w:pPr>
              <w:widowControl w:val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7737B">
              <w:rPr>
                <w:rFonts w:asciiTheme="minorHAnsi" w:hAnsiTheme="minorHAnsi" w:cstheme="minorHAnsi"/>
                <w:iCs/>
                <w:sz w:val="24"/>
                <w:szCs w:val="24"/>
              </w:rPr>
              <w:t>Türkiye İlaç ve Tıbbi Cihaz Kurumu</w:t>
            </w:r>
          </w:p>
        </w:tc>
      </w:tr>
    </w:tbl>
    <w:p w14:paraId="21EA4051" w14:textId="77777777" w:rsidR="00137041" w:rsidRPr="0027737B" w:rsidRDefault="00137041" w:rsidP="00231889">
      <w:pPr>
        <w:pStyle w:val="kapak-3"/>
        <w:keepLines w:val="0"/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1EA4052" w14:textId="77777777" w:rsidR="007F4C94" w:rsidRPr="0027737B" w:rsidRDefault="007F4C94" w:rsidP="00231889">
      <w:pPr>
        <w:pStyle w:val="kapak-3"/>
        <w:keepLines w:val="0"/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1EA4053" w14:textId="77777777" w:rsidR="007F4C94" w:rsidRPr="0027737B" w:rsidRDefault="007F4C94" w:rsidP="00231889">
      <w:pPr>
        <w:pStyle w:val="kapak-3"/>
        <w:keepLines w:val="0"/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1EA4054" w14:textId="77777777" w:rsidR="007F4C94" w:rsidRPr="0027737B" w:rsidRDefault="007F4C94" w:rsidP="00231889">
      <w:pPr>
        <w:pStyle w:val="kapak-3"/>
        <w:keepLines w:val="0"/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1EA4055" w14:textId="77777777" w:rsidR="007F4C94" w:rsidRPr="0027737B" w:rsidRDefault="007F4C94" w:rsidP="00231889">
      <w:pPr>
        <w:pStyle w:val="kapak-3"/>
        <w:keepLines w:val="0"/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1EA4056" w14:textId="77777777" w:rsidR="007F4C94" w:rsidRPr="0027737B" w:rsidRDefault="007F4C94" w:rsidP="00231889">
      <w:pPr>
        <w:pStyle w:val="kapak-3"/>
        <w:keepLines w:val="0"/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1EA4057" w14:textId="77777777" w:rsidR="007F4C94" w:rsidRPr="0027737B" w:rsidRDefault="007F4C94" w:rsidP="00231889">
      <w:pPr>
        <w:pStyle w:val="kapak-3"/>
        <w:keepLines w:val="0"/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1EA4058" w14:textId="77777777" w:rsidR="007F4C94" w:rsidRPr="0027737B" w:rsidRDefault="007F4C94" w:rsidP="00231889">
      <w:pPr>
        <w:pStyle w:val="kapak-3"/>
        <w:keepLines w:val="0"/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1EA4059" w14:textId="77777777" w:rsidR="007F4C94" w:rsidRPr="0027737B" w:rsidRDefault="007F4C94" w:rsidP="00231889">
      <w:pPr>
        <w:pStyle w:val="kapak-3"/>
        <w:keepLines w:val="0"/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1EA405A" w14:textId="77777777" w:rsidR="007F4C94" w:rsidRPr="0027737B" w:rsidRDefault="007F4C94" w:rsidP="00231889">
      <w:pPr>
        <w:pStyle w:val="kapak-3"/>
        <w:keepLines w:val="0"/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1EA405B" w14:textId="77777777" w:rsidR="007F4C94" w:rsidRPr="0027737B" w:rsidRDefault="007F4C94" w:rsidP="00231889">
      <w:pPr>
        <w:pStyle w:val="kapak-3"/>
        <w:keepLines w:val="0"/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1EA405C" w14:textId="77777777" w:rsidR="007F4C94" w:rsidRPr="0027737B" w:rsidRDefault="007F4C94" w:rsidP="00231889">
      <w:pPr>
        <w:pStyle w:val="kapak-3"/>
        <w:keepLines w:val="0"/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1EA405D" w14:textId="77777777" w:rsidR="007F4C94" w:rsidRPr="0027737B" w:rsidRDefault="007F4C94" w:rsidP="00231889">
      <w:pPr>
        <w:pStyle w:val="kapak-3"/>
        <w:keepLines w:val="0"/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1EA405E" w14:textId="77777777" w:rsidR="007F4C94" w:rsidRPr="0027737B" w:rsidRDefault="007F4C94" w:rsidP="00231889">
      <w:pPr>
        <w:pStyle w:val="kapak-3"/>
        <w:keepLines w:val="0"/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1EA405F" w14:textId="77777777" w:rsidR="007F4C94" w:rsidRPr="0027737B" w:rsidRDefault="007F4C94" w:rsidP="00231889">
      <w:pPr>
        <w:pStyle w:val="kapak-3"/>
        <w:keepLines w:val="0"/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1EA4060" w14:textId="77777777" w:rsidR="007F4C94" w:rsidRPr="0027737B" w:rsidRDefault="007F4C94" w:rsidP="00231889">
      <w:pPr>
        <w:pStyle w:val="kapak-3"/>
        <w:keepLines w:val="0"/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1EA4061" w14:textId="77777777" w:rsidR="007F4C94" w:rsidRPr="0027737B" w:rsidRDefault="007F4C94" w:rsidP="00231889">
      <w:pPr>
        <w:pStyle w:val="kapak-3"/>
        <w:keepLines w:val="0"/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1EA4062" w14:textId="77777777" w:rsidR="007F4C94" w:rsidRPr="0027737B" w:rsidRDefault="007F4C94" w:rsidP="00231889">
      <w:pPr>
        <w:pStyle w:val="kapak-3"/>
        <w:keepLines w:val="0"/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1EA4063" w14:textId="77777777" w:rsidR="007F4C94" w:rsidRPr="0027737B" w:rsidRDefault="007F4C94" w:rsidP="00231889">
      <w:pPr>
        <w:pStyle w:val="kapak-3"/>
        <w:keepLines w:val="0"/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1EA4064" w14:textId="77777777" w:rsidR="007F4C94" w:rsidRPr="0027737B" w:rsidRDefault="007F4C94" w:rsidP="00231889">
      <w:pPr>
        <w:pStyle w:val="kapak-3"/>
        <w:keepLines w:val="0"/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1EA4065" w14:textId="77777777" w:rsidR="007F4C94" w:rsidRPr="0027737B" w:rsidRDefault="007F4C94" w:rsidP="00231889">
      <w:pPr>
        <w:pStyle w:val="kapak-3"/>
        <w:keepLines w:val="0"/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1EA4066" w14:textId="77777777" w:rsidR="007F4C94" w:rsidRPr="0027737B" w:rsidRDefault="007F4C94" w:rsidP="00231889">
      <w:pPr>
        <w:pStyle w:val="kapak-3"/>
        <w:keepLines w:val="0"/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1EA4067" w14:textId="77777777" w:rsidR="00810B8D" w:rsidRPr="0027737B" w:rsidRDefault="00810B8D" w:rsidP="00231889">
      <w:pPr>
        <w:pStyle w:val="kapak-3"/>
        <w:keepLines w:val="0"/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1EA40E4" w14:textId="77777777" w:rsidR="005C6382" w:rsidRPr="0027737B" w:rsidRDefault="005C6382" w:rsidP="00231889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1EA40E5" w14:textId="77777777" w:rsidR="000D2F96" w:rsidRPr="0027737B" w:rsidRDefault="005C6382" w:rsidP="009B0592">
      <w:pPr>
        <w:pStyle w:val="Balk1"/>
        <w:rPr>
          <w:rFonts w:asciiTheme="minorHAnsi" w:hAnsiTheme="minorHAnsi" w:cstheme="minorHAnsi"/>
          <w:sz w:val="24"/>
          <w:szCs w:val="24"/>
        </w:rPr>
      </w:pPr>
      <w:r w:rsidRPr="0027737B">
        <w:rPr>
          <w:rFonts w:asciiTheme="minorHAnsi" w:hAnsiTheme="minorHAnsi" w:cstheme="minorHAnsi"/>
          <w:sz w:val="24"/>
          <w:szCs w:val="24"/>
        </w:rPr>
        <w:br w:type="page"/>
      </w:r>
      <w:bookmarkStart w:id="0" w:name="_Toc400714968"/>
      <w:bookmarkStart w:id="1" w:name="_Toc401232269"/>
      <w:bookmarkStart w:id="2" w:name="_Toc57069517"/>
      <w:r w:rsidR="000D2F96" w:rsidRPr="0027737B">
        <w:rPr>
          <w:rFonts w:asciiTheme="minorHAnsi" w:hAnsiTheme="minorHAnsi" w:cstheme="minorHAnsi"/>
          <w:sz w:val="24"/>
          <w:szCs w:val="24"/>
        </w:rPr>
        <w:lastRenderedPageBreak/>
        <w:t>DOKÜMANIN AMACI</w:t>
      </w:r>
      <w:bookmarkEnd w:id="0"/>
      <w:bookmarkEnd w:id="1"/>
      <w:r w:rsidR="00E02760" w:rsidRPr="0027737B">
        <w:rPr>
          <w:rFonts w:asciiTheme="minorHAnsi" w:hAnsiTheme="minorHAnsi" w:cstheme="minorHAnsi"/>
          <w:sz w:val="24"/>
          <w:szCs w:val="24"/>
        </w:rPr>
        <w:t xml:space="preserve"> VE KAPSAMI</w:t>
      </w:r>
      <w:bookmarkEnd w:id="2"/>
    </w:p>
    <w:p w14:paraId="78B6FF0D" w14:textId="25C61A56" w:rsidR="004635F9" w:rsidRPr="0027737B" w:rsidRDefault="00A174CA" w:rsidP="009B0592">
      <w:pPr>
        <w:pStyle w:val="Paragraf"/>
        <w:rPr>
          <w:rFonts w:asciiTheme="minorHAnsi" w:hAnsiTheme="minorHAnsi" w:cstheme="minorHAnsi"/>
        </w:rPr>
      </w:pPr>
      <w:r w:rsidRPr="0027737B">
        <w:rPr>
          <w:rFonts w:asciiTheme="minorHAnsi" w:hAnsiTheme="minorHAnsi" w:cstheme="minorHAnsi"/>
        </w:rPr>
        <w:t>Bu dokümanın amacı, Türkiye İlaç ve Tıbbi Cihaz Kurumu iç</w:t>
      </w:r>
      <w:r w:rsidR="005A1BF3" w:rsidRPr="0027737B">
        <w:rPr>
          <w:rFonts w:asciiTheme="minorHAnsi" w:hAnsiTheme="minorHAnsi" w:cstheme="minorHAnsi"/>
        </w:rPr>
        <w:t xml:space="preserve">in geliştirilen Elektronik Süreç </w:t>
      </w:r>
      <w:proofErr w:type="gramStart"/>
      <w:r w:rsidR="005A1BF3" w:rsidRPr="0027737B">
        <w:rPr>
          <w:rFonts w:asciiTheme="minorHAnsi" w:hAnsiTheme="minorHAnsi" w:cstheme="minorHAnsi"/>
        </w:rPr>
        <w:t xml:space="preserve">Yönetim </w:t>
      </w:r>
      <w:r w:rsidR="00591F7D">
        <w:rPr>
          <w:rFonts w:asciiTheme="minorHAnsi" w:hAnsiTheme="minorHAnsi" w:cstheme="minorHAnsi"/>
        </w:rPr>
        <w:t xml:space="preserve"> p</w:t>
      </w:r>
      <w:r w:rsidRPr="0027737B">
        <w:rPr>
          <w:rFonts w:asciiTheme="minorHAnsi" w:hAnsiTheme="minorHAnsi" w:cstheme="minorHAnsi"/>
        </w:rPr>
        <w:t>rojesi</w:t>
      </w:r>
      <w:proofErr w:type="gramEnd"/>
      <w:r w:rsidRPr="0027737B">
        <w:rPr>
          <w:rFonts w:asciiTheme="minorHAnsi" w:hAnsiTheme="minorHAnsi" w:cstheme="minorHAnsi"/>
        </w:rPr>
        <w:t xml:space="preserve"> kapsamında, </w:t>
      </w:r>
      <w:r w:rsidR="004635F9" w:rsidRPr="0027737B">
        <w:rPr>
          <w:rFonts w:asciiTheme="minorHAnsi" w:hAnsiTheme="minorHAnsi" w:cstheme="minorHAnsi"/>
        </w:rPr>
        <w:t xml:space="preserve">firmaların Elektronik Başvuru Sistemi (EBS) üzerinden randevu ekranlarının kullanımı hakkında bilgi vermek için hazırlanmıştır. </w:t>
      </w:r>
    </w:p>
    <w:p w14:paraId="21EA40F1" w14:textId="16C69848" w:rsidR="00ED412C" w:rsidRPr="0027737B" w:rsidRDefault="00830EDB" w:rsidP="009B0592">
      <w:pPr>
        <w:pStyle w:val="Balk1"/>
        <w:rPr>
          <w:rFonts w:asciiTheme="minorHAnsi" w:hAnsiTheme="minorHAnsi" w:cstheme="minorHAnsi"/>
          <w:sz w:val="24"/>
          <w:szCs w:val="24"/>
        </w:rPr>
      </w:pPr>
      <w:bookmarkStart w:id="3" w:name="_Toc421723299"/>
      <w:bookmarkStart w:id="4" w:name="_Toc423435369"/>
      <w:bookmarkStart w:id="5" w:name="_Toc423441858"/>
      <w:bookmarkStart w:id="6" w:name="_Toc57069518"/>
      <w:r w:rsidRPr="0027737B">
        <w:rPr>
          <w:rFonts w:asciiTheme="minorHAnsi" w:hAnsiTheme="minorHAnsi" w:cstheme="minorHAnsi"/>
          <w:sz w:val="24"/>
          <w:szCs w:val="24"/>
        </w:rPr>
        <w:t>YARDIM TALEBİ VE PROBLEMLERİN RAPOR EDİLMESİ</w:t>
      </w:r>
      <w:bookmarkEnd w:id="3"/>
      <w:bookmarkEnd w:id="4"/>
      <w:bookmarkEnd w:id="5"/>
      <w:bookmarkEnd w:id="6"/>
    </w:p>
    <w:p w14:paraId="1E49B13B" w14:textId="71118F90" w:rsidR="00D562BE" w:rsidRPr="0027737B" w:rsidRDefault="00D81AF2" w:rsidP="009B0592">
      <w:pPr>
        <w:pStyle w:val="Paragraf"/>
        <w:rPr>
          <w:rFonts w:asciiTheme="minorHAnsi" w:hAnsiTheme="minorHAnsi" w:cstheme="minorHAnsi"/>
        </w:rPr>
      </w:pPr>
      <w:r w:rsidRPr="0027737B">
        <w:rPr>
          <w:rFonts w:asciiTheme="minorHAnsi" w:hAnsiTheme="minorHAnsi" w:cstheme="minorHAnsi"/>
        </w:rPr>
        <w:t xml:space="preserve">Yardım talebi ve yazılımın kullanımı sırasında karşılaşılan problemleri </w:t>
      </w:r>
      <w:hyperlink r:id="rId11" w:history="1">
        <w:r w:rsidR="00BB6AE6" w:rsidRPr="0027737B">
          <w:rPr>
            <w:rStyle w:val="Kpr"/>
            <w:rFonts w:asciiTheme="minorHAnsi" w:hAnsiTheme="minorHAnsi" w:cstheme="minorHAnsi"/>
          </w:rPr>
          <w:t>http://ebs.titck.gov.tr/</w:t>
        </w:r>
      </w:hyperlink>
      <w:r w:rsidR="004635F9" w:rsidRPr="0027737B">
        <w:rPr>
          <w:rFonts w:asciiTheme="minorHAnsi" w:hAnsiTheme="minorHAnsi" w:cstheme="minorHAnsi"/>
        </w:rPr>
        <w:t xml:space="preserve"> linki üzerinden </w:t>
      </w:r>
      <w:r w:rsidR="004635F9" w:rsidRPr="0027737B">
        <w:rPr>
          <w:rFonts w:asciiTheme="minorHAnsi" w:hAnsiTheme="minorHAnsi" w:cstheme="minorHAnsi"/>
          <w:b/>
        </w:rPr>
        <w:t xml:space="preserve">Kullanıcı </w:t>
      </w:r>
      <w:proofErr w:type="gramStart"/>
      <w:r w:rsidR="004635F9" w:rsidRPr="0027737B">
        <w:rPr>
          <w:rFonts w:asciiTheme="minorHAnsi" w:hAnsiTheme="minorHAnsi" w:cstheme="minorHAnsi"/>
          <w:b/>
        </w:rPr>
        <w:t>İşlemleri</w:t>
      </w:r>
      <w:r w:rsidR="0027737B">
        <w:rPr>
          <w:rFonts w:asciiTheme="minorHAnsi" w:hAnsiTheme="minorHAnsi" w:cstheme="minorHAnsi"/>
          <w:b/>
        </w:rPr>
        <w:t xml:space="preserve"> </w:t>
      </w:r>
      <w:r w:rsidR="004635F9" w:rsidRPr="0027737B">
        <w:rPr>
          <w:rFonts w:asciiTheme="minorHAnsi" w:hAnsiTheme="minorHAnsi" w:cstheme="minorHAnsi"/>
          <w:b/>
        </w:rPr>
        <w:t>-</w:t>
      </w:r>
      <w:proofErr w:type="gramEnd"/>
      <w:r w:rsidR="004635F9" w:rsidRPr="0027737B">
        <w:rPr>
          <w:rFonts w:asciiTheme="minorHAnsi" w:hAnsiTheme="minorHAnsi" w:cstheme="minorHAnsi"/>
          <w:b/>
        </w:rPr>
        <w:t>&gt;</w:t>
      </w:r>
      <w:r w:rsidR="0027737B">
        <w:rPr>
          <w:rFonts w:asciiTheme="minorHAnsi" w:hAnsiTheme="minorHAnsi" w:cstheme="minorHAnsi"/>
          <w:b/>
        </w:rPr>
        <w:t xml:space="preserve"> </w:t>
      </w:r>
      <w:r w:rsidR="00884192" w:rsidRPr="0027737B">
        <w:rPr>
          <w:rFonts w:asciiTheme="minorHAnsi" w:hAnsiTheme="minorHAnsi" w:cstheme="minorHAnsi"/>
          <w:b/>
        </w:rPr>
        <w:t>Talep Bildirim</w:t>
      </w:r>
      <w:r w:rsidR="00884192" w:rsidRPr="0027737B">
        <w:rPr>
          <w:rFonts w:asciiTheme="minorHAnsi" w:hAnsiTheme="minorHAnsi" w:cstheme="minorHAnsi"/>
        </w:rPr>
        <w:t xml:space="preserve"> </w:t>
      </w:r>
      <w:r w:rsidR="004635F9" w:rsidRPr="0027737B">
        <w:rPr>
          <w:rFonts w:asciiTheme="minorHAnsi" w:hAnsiTheme="minorHAnsi" w:cstheme="minorHAnsi"/>
        </w:rPr>
        <w:t xml:space="preserve">ekranından </w:t>
      </w:r>
      <w:r w:rsidR="00884192" w:rsidRPr="0027737B">
        <w:rPr>
          <w:rFonts w:asciiTheme="minorHAnsi" w:hAnsiTheme="minorHAnsi" w:cstheme="minorHAnsi"/>
        </w:rPr>
        <w:t xml:space="preserve"> </w:t>
      </w:r>
      <w:r w:rsidR="007D00FE">
        <w:rPr>
          <w:rFonts w:asciiTheme="minorHAnsi" w:hAnsiTheme="minorHAnsi" w:cstheme="minorHAnsi"/>
        </w:rPr>
        <w:t>Kurumumuza iletebilirsiniz</w:t>
      </w:r>
      <w:r w:rsidR="004635F9" w:rsidRPr="0027737B">
        <w:rPr>
          <w:rFonts w:asciiTheme="minorHAnsi" w:hAnsiTheme="minorHAnsi" w:cstheme="minorHAnsi"/>
        </w:rPr>
        <w:t xml:space="preserve">. </w:t>
      </w:r>
      <w:r w:rsidR="009B0592" w:rsidRPr="0027737B">
        <w:rPr>
          <w:rFonts w:asciiTheme="minorHAnsi" w:hAnsiTheme="minorHAnsi" w:cstheme="minorHAnsi"/>
        </w:rPr>
        <w:t xml:space="preserve"> </w:t>
      </w:r>
      <w:bookmarkStart w:id="7" w:name="_Toc421712240"/>
      <w:bookmarkStart w:id="8" w:name="_Toc423441859"/>
    </w:p>
    <w:p w14:paraId="7475BF02" w14:textId="5B7F2D73" w:rsidR="009B0592" w:rsidRPr="0027737B" w:rsidRDefault="00706EC9" w:rsidP="009B0592">
      <w:pPr>
        <w:pStyle w:val="Balk1"/>
        <w:rPr>
          <w:rStyle w:val="Balk1Char"/>
          <w:rFonts w:asciiTheme="minorHAnsi" w:hAnsiTheme="minorHAnsi" w:cstheme="minorHAnsi"/>
          <w:b/>
          <w:sz w:val="24"/>
          <w:szCs w:val="24"/>
        </w:rPr>
      </w:pPr>
      <w:bookmarkStart w:id="9" w:name="_Toc57069519"/>
      <w:r w:rsidRPr="0027737B">
        <w:rPr>
          <w:rStyle w:val="Balk1Char"/>
          <w:rFonts w:asciiTheme="minorHAnsi" w:hAnsiTheme="minorHAnsi" w:cstheme="minorHAnsi"/>
          <w:b/>
          <w:sz w:val="24"/>
          <w:szCs w:val="24"/>
        </w:rPr>
        <w:t>PROGRAMA GİRİŞ</w:t>
      </w:r>
      <w:bookmarkEnd w:id="7"/>
      <w:bookmarkEnd w:id="8"/>
      <w:bookmarkEnd w:id="9"/>
    </w:p>
    <w:p w14:paraId="38FF8D30" w14:textId="110E2BB1" w:rsidR="009B0592" w:rsidRPr="0027737B" w:rsidRDefault="009B0592" w:rsidP="009B0592">
      <w:pPr>
        <w:pStyle w:val="Balk2"/>
        <w:rPr>
          <w:rFonts w:asciiTheme="minorHAnsi" w:hAnsiTheme="minorHAnsi" w:cstheme="minorHAnsi"/>
          <w:sz w:val="24"/>
          <w:szCs w:val="24"/>
        </w:rPr>
      </w:pPr>
      <w:bookmarkStart w:id="10" w:name="_Toc57069520"/>
      <w:r w:rsidRPr="0027737B">
        <w:rPr>
          <w:rFonts w:asciiTheme="minorHAnsi" w:hAnsiTheme="minorHAnsi" w:cstheme="minorHAnsi"/>
          <w:sz w:val="24"/>
          <w:szCs w:val="24"/>
        </w:rPr>
        <w:t>Yazılıma Erişim Linki</w:t>
      </w:r>
      <w:bookmarkEnd w:id="10"/>
    </w:p>
    <w:p w14:paraId="7EC6BEC0" w14:textId="5F6944B4" w:rsidR="00D562BE" w:rsidRPr="0027737B" w:rsidRDefault="00907579" w:rsidP="009B0592">
      <w:pPr>
        <w:pStyle w:val="Paragraf"/>
        <w:rPr>
          <w:rFonts w:asciiTheme="minorHAnsi" w:hAnsiTheme="minorHAnsi" w:cstheme="minorHAnsi"/>
        </w:rPr>
      </w:pPr>
      <w:r w:rsidRPr="0027737B">
        <w:rPr>
          <w:rFonts w:asciiTheme="minorHAnsi" w:hAnsiTheme="minorHAnsi" w:cstheme="minorHAnsi"/>
        </w:rPr>
        <w:t>Elektro</w:t>
      </w:r>
      <w:r w:rsidR="005B332B" w:rsidRPr="0027737B">
        <w:rPr>
          <w:rFonts w:asciiTheme="minorHAnsi" w:hAnsiTheme="minorHAnsi" w:cstheme="minorHAnsi"/>
        </w:rPr>
        <w:t>nik Başvuru Sistemi (EBS</w:t>
      </w:r>
      <w:proofErr w:type="gramStart"/>
      <w:r w:rsidR="005B332B" w:rsidRPr="0027737B">
        <w:rPr>
          <w:rFonts w:asciiTheme="minorHAnsi" w:hAnsiTheme="minorHAnsi" w:cstheme="minorHAnsi"/>
        </w:rPr>
        <w:t>)‘</w:t>
      </w:r>
      <w:proofErr w:type="gramEnd"/>
      <w:r w:rsidR="005B332B" w:rsidRPr="0027737B">
        <w:rPr>
          <w:rFonts w:asciiTheme="minorHAnsi" w:hAnsiTheme="minorHAnsi" w:cstheme="minorHAnsi"/>
        </w:rPr>
        <w:t>ne</w:t>
      </w:r>
      <w:r w:rsidR="00706EC9" w:rsidRPr="0027737B">
        <w:rPr>
          <w:rFonts w:asciiTheme="minorHAnsi" w:hAnsiTheme="minorHAnsi" w:cstheme="minorHAnsi"/>
        </w:rPr>
        <w:t xml:space="preserve"> giriş yapabilmek için bilgisayarınızın internete bağlı olması</w:t>
      </w:r>
      <w:r w:rsidR="000E140E" w:rsidRPr="0027737B">
        <w:rPr>
          <w:rFonts w:asciiTheme="minorHAnsi" w:hAnsiTheme="minorHAnsi" w:cstheme="minorHAnsi"/>
        </w:rPr>
        <w:t xml:space="preserve"> gerekmektedir. </w:t>
      </w:r>
      <w:r w:rsidR="00BB6AE6" w:rsidRPr="0027737B">
        <w:rPr>
          <w:rFonts w:asciiTheme="minorHAnsi" w:hAnsiTheme="minorHAnsi" w:cstheme="minorHAnsi"/>
        </w:rPr>
        <w:t>Elektronik Süreç Yönetim (ESY) s</w:t>
      </w:r>
      <w:r w:rsidR="000E140E" w:rsidRPr="0027737B">
        <w:rPr>
          <w:rFonts w:asciiTheme="minorHAnsi" w:hAnsiTheme="minorHAnsi" w:cstheme="minorHAnsi"/>
        </w:rPr>
        <w:t xml:space="preserve">istemi </w:t>
      </w:r>
      <w:proofErr w:type="gramStart"/>
      <w:r w:rsidR="00BB6AE6" w:rsidRPr="0027737B">
        <w:rPr>
          <w:rFonts w:asciiTheme="minorHAnsi" w:hAnsiTheme="minorHAnsi" w:cstheme="minorHAnsi"/>
        </w:rPr>
        <w:t>p</w:t>
      </w:r>
      <w:r w:rsidR="000E140E" w:rsidRPr="0027737B">
        <w:rPr>
          <w:rFonts w:asciiTheme="minorHAnsi" w:hAnsiTheme="minorHAnsi" w:cstheme="minorHAnsi"/>
        </w:rPr>
        <w:t xml:space="preserve">rojesi </w:t>
      </w:r>
      <w:r w:rsidR="00706EC9" w:rsidRPr="0027737B">
        <w:rPr>
          <w:rFonts w:asciiTheme="minorHAnsi" w:hAnsiTheme="minorHAnsi" w:cstheme="minorHAnsi"/>
        </w:rPr>
        <w:t xml:space="preserve"> kapsamında</w:t>
      </w:r>
      <w:proofErr w:type="gramEnd"/>
      <w:r w:rsidR="00706EC9" w:rsidRPr="0027737B">
        <w:rPr>
          <w:rFonts w:asciiTheme="minorHAnsi" w:hAnsiTheme="minorHAnsi" w:cstheme="minorHAnsi"/>
        </w:rPr>
        <w:t xml:space="preserve"> geliştirilen yazılıma </w:t>
      </w:r>
      <w:hyperlink r:id="rId12" w:history="1">
        <w:r w:rsidR="00301FCB" w:rsidRPr="0027737B">
          <w:rPr>
            <w:rStyle w:val="Kpr"/>
            <w:rFonts w:asciiTheme="minorHAnsi" w:hAnsiTheme="minorHAnsi" w:cstheme="minorHAnsi"/>
          </w:rPr>
          <w:t>http://ebs.titck.gov.tr/</w:t>
        </w:r>
      </w:hyperlink>
      <w:r w:rsidR="00301FCB" w:rsidRPr="0027737B">
        <w:rPr>
          <w:rFonts w:asciiTheme="minorHAnsi" w:hAnsiTheme="minorHAnsi" w:cstheme="minorHAnsi"/>
        </w:rPr>
        <w:t xml:space="preserve"> </w:t>
      </w:r>
      <w:r w:rsidR="00706EC9" w:rsidRPr="0027737B">
        <w:rPr>
          <w:rFonts w:asciiTheme="minorHAnsi" w:hAnsiTheme="minorHAnsi" w:cstheme="minorHAnsi"/>
        </w:rPr>
        <w:t xml:space="preserve">adresine girilerek ulaşılacaktır. </w:t>
      </w:r>
    </w:p>
    <w:p w14:paraId="21EA40F5" w14:textId="25F3B449" w:rsidR="00706EC9" w:rsidRPr="0027737B" w:rsidRDefault="009B0592" w:rsidP="009B0592">
      <w:pPr>
        <w:pStyle w:val="Balk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bookmarkStart w:id="11" w:name="_Toc421712241"/>
      <w:bookmarkStart w:id="12" w:name="_Toc423441860"/>
      <w:bookmarkStart w:id="13" w:name="_Toc57069521"/>
      <w:r w:rsidRPr="0027737B">
        <w:rPr>
          <w:rFonts w:asciiTheme="minorHAnsi" w:hAnsiTheme="minorHAnsi" w:cstheme="minorHAnsi"/>
          <w:sz w:val="24"/>
          <w:szCs w:val="24"/>
        </w:rPr>
        <w:t xml:space="preserve">3.2 </w:t>
      </w:r>
      <w:r w:rsidR="00467612">
        <w:rPr>
          <w:rFonts w:asciiTheme="minorHAnsi" w:hAnsiTheme="minorHAnsi" w:cstheme="minorHAnsi"/>
          <w:sz w:val="24"/>
          <w:szCs w:val="24"/>
        </w:rPr>
        <w:t xml:space="preserve">      </w:t>
      </w:r>
      <w:r w:rsidR="002F11DC" w:rsidRPr="0027737B">
        <w:rPr>
          <w:rFonts w:asciiTheme="minorHAnsi" w:hAnsiTheme="minorHAnsi" w:cstheme="minorHAnsi"/>
          <w:sz w:val="24"/>
          <w:szCs w:val="24"/>
        </w:rPr>
        <w:t xml:space="preserve">EBS </w:t>
      </w:r>
      <w:r w:rsidRPr="0027737B">
        <w:rPr>
          <w:rFonts w:asciiTheme="minorHAnsi" w:hAnsiTheme="minorHAnsi" w:cstheme="minorHAnsi"/>
          <w:sz w:val="24"/>
          <w:szCs w:val="24"/>
        </w:rPr>
        <w:t>Kullanıcı Giriş</w:t>
      </w:r>
      <w:r w:rsidR="00706EC9" w:rsidRPr="0027737B">
        <w:rPr>
          <w:rFonts w:asciiTheme="minorHAnsi" w:hAnsiTheme="minorHAnsi" w:cstheme="minorHAnsi"/>
          <w:sz w:val="24"/>
          <w:szCs w:val="24"/>
        </w:rPr>
        <w:t xml:space="preserve"> Ekran</w:t>
      </w:r>
      <w:bookmarkEnd w:id="11"/>
      <w:bookmarkEnd w:id="12"/>
      <w:r w:rsidR="00830EDB" w:rsidRPr="0027737B">
        <w:rPr>
          <w:rFonts w:asciiTheme="minorHAnsi" w:hAnsiTheme="minorHAnsi" w:cstheme="minorHAnsi"/>
          <w:sz w:val="24"/>
          <w:szCs w:val="24"/>
        </w:rPr>
        <w:t>ı</w:t>
      </w:r>
      <w:bookmarkEnd w:id="13"/>
    </w:p>
    <w:p w14:paraId="547463BC" w14:textId="28391CD2" w:rsidR="002143E5" w:rsidRPr="0031287E" w:rsidRDefault="002143E5" w:rsidP="002143E5">
      <w:pPr>
        <w:pStyle w:val="Paragraf"/>
      </w:pPr>
      <w:r w:rsidRPr="0031287E">
        <w:t>Elektronik Başvuru Sistemi’ne ilk girildi</w:t>
      </w:r>
      <w:r>
        <w:t xml:space="preserve">ğinde Giriş ekranı gelmektedir. </w:t>
      </w:r>
      <w:r w:rsidRPr="0031287E">
        <w:t xml:space="preserve">Bu Giriş ekranında Kullanıcı Adı( </w:t>
      </w:r>
      <w:r>
        <w:rPr>
          <w:noProof/>
        </w:rPr>
        <w:drawing>
          <wp:inline distT="0" distB="0" distL="0" distR="0" wp14:anchorId="10230FB9" wp14:editId="2C1ED951">
            <wp:extent cx="1065475" cy="208915"/>
            <wp:effectExtent l="0" t="0" r="1905" b="635"/>
            <wp:docPr id="308" name="Resim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89402" cy="21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287E">
        <w:t xml:space="preserve"> ) ve </w:t>
      </w:r>
      <w:proofErr w:type="gramStart"/>
      <w:r w:rsidRPr="0031287E">
        <w:t>Şifre(</w:t>
      </w:r>
      <w:proofErr w:type="gramEnd"/>
      <w:r>
        <w:rPr>
          <w:noProof/>
        </w:rPr>
        <w:drawing>
          <wp:inline distT="0" distB="0" distL="0" distR="0" wp14:anchorId="3683B93D" wp14:editId="76663791">
            <wp:extent cx="1020747" cy="209384"/>
            <wp:effectExtent l="0" t="0" r="0" b="635"/>
            <wp:docPr id="312" name="Resim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41527" cy="213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287E">
        <w:t xml:space="preserve"> ) bilgisi eksiksiz ve doğru olarak doldurulup, </w:t>
      </w:r>
      <w:r w:rsidRPr="00B73D40">
        <w:rPr>
          <w:noProof/>
          <w:sz w:val="16"/>
          <w:szCs w:val="16"/>
        </w:rPr>
        <w:drawing>
          <wp:inline distT="0" distB="0" distL="0" distR="0" wp14:anchorId="4A6EB0C8" wp14:editId="1380D348">
            <wp:extent cx="1309370" cy="255181"/>
            <wp:effectExtent l="0" t="0" r="508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461" cy="25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87E">
        <w:t xml:space="preserve"> seçimi yapıldığında görüntülenen doğrulama penceresinde istenen resimleri eksiksiz ve doğru seçerek Doğrula butonuna </w:t>
      </w:r>
      <w:r w:rsidR="00A265EC">
        <w:t>tıklayıp</w:t>
      </w:r>
      <w:r w:rsidRPr="0031287E">
        <w:t xml:space="preserve"> </w:t>
      </w:r>
      <w:r w:rsidR="00A265EC">
        <w:t xml:space="preserve">ardından </w:t>
      </w:r>
      <w:r w:rsidRPr="0031287E">
        <w:rPr>
          <w:noProof/>
        </w:rPr>
        <w:t>(</w:t>
      </w:r>
      <w:r>
        <w:rPr>
          <w:noProof/>
        </w:rPr>
        <w:drawing>
          <wp:inline distT="0" distB="0" distL="0" distR="0" wp14:anchorId="503636D7" wp14:editId="4AE2AD19">
            <wp:extent cx="616226" cy="273363"/>
            <wp:effectExtent l="0" t="0" r="0" b="0"/>
            <wp:docPr id="307" name="Resim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1439" cy="28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287E">
        <w:rPr>
          <w:noProof/>
        </w:rPr>
        <w:t>)</w:t>
      </w:r>
      <w:r w:rsidRPr="0031287E">
        <w:t xml:space="preserve">  butonuna tıklayarak </w:t>
      </w:r>
      <w:r>
        <w:t>veya (</w:t>
      </w:r>
      <w:r>
        <w:rPr>
          <w:noProof/>
        </w:rPr>
        <w:drawing>
          <wp:inline distT="0" distB="0" distL="0" distR="0" wp14:anchorId="75176D7F" wp14:editId="1ED0A40A">
            <wp:extent cx="707666" cy="338449"/>
            <wp:effectExtent l="0" t="0" r="0" b="5080"/>
            <wp:docPr id="305" name="Resim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26123" cy="347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 butonunu kullanarak T.C. E-Devlet şifresi ile </w:t>
      </w:r>
      <w:r w:rsidRPr="0031287E">
        <w:t>sisteme giriş yapabilirsiniz.</w:t>
      </w:r>
      <w:r>
        <w:t xml:space="preserve"> </w:t>
      </w:r>
    </w:p>
    <w:p w14:paraId="21EA40F7" w14:textId="4AD395DA" w:rsidR="00706EC9" w:rsidRPr="0027737B" w:rsidRDefault="002143E5" w:rsidP="000C575C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228B146" wp14:editId="6E2FAC64">
            <wp:extent cx="5760720" cy="2293620"/>
            <wp:effectExtent l="0" t="0" r="0" b="0"/>
            <wp:docPr id="234" name="Resim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E00D8" w14:textId="609FC631" w:rsidR="009B0592" w:rsidRPr="0027737B" w:rsidRDefault="00706EC9" w:rsidP="00316C03">
      <w:pPr>
        <w:pStyle w:val="ResimYazs"/>
      </w:pPr>
      <w:bookmarkStart w:id="14" w:name="_Ref423441084"/>
      <w:bookmarkStart w:id="15" w:name="_Toc421712300"/>
      <w:bookmarkStart w:id="16" w:name="_Toc423441887"/>
      <w:bookmarkStart w:id="17" w:name="_Toc57069524"/>
      <w:r w:rsidRPr="0027737B">
        <w:t xml:space="preserve">Şekil </w:t>
      </w:r>
      <w:r w:rsidR="000551B0">
        <w:fldChar w:fldCharType="begin"/>
      </w:r>
      <w:r w:rsidR="000551B0">
        <w:instrText xml:space="preserve"> SEQ Şekil \* ARABIC </w:instrText>
      </w:r>
      <w:r w:rsidR="000551B0">
        <w:fldChar w:fldCharType="separate"/>
      </w:r>
      <w:r w:rsidR="00816BA1">
        <w:rPr>
          <w:noProof/>
        </w:rPr>
        <w:t>1</w:t>
      </w:r>
      <w:r w:rsidR="000551B0">
        <w:rPr>
          <w:noProof/>
        </w:rPr>
        <w:fldChar w:fldCharType="end"/>
      </w:r>
      <w:bookmarkEnd w:id="14"/>
      <w:r w:rsidRPr="0027737B">
        <w:t xml:space="preserve"> Kullanıcı Giriş</w:t>
      </w:r>
      <w:r w:rsidR="000A0C61">
        <w:t>i</w:t>
      </w:r>
      <w:r w:rsidRPr="0027737B">
        <w:t xml:space="preserve"> Ekranı</w:t>
      </w:r>
      <w:bookmarkEnd w:id="15"/>
      <w:bookmarkEnd w:id="16"/>
      <w:bookmarkEnd w:id="17"/>
    </w:p>
    <w:p w14:paraId="540A8C63" w14:textId="3EA41F61" w:rsidR="00830EDB" w:rsidRPr="0027737B" w:rsidRDefault="0027737B" w:rsidP="00207C80">
      <w:pPr>
        <w:pStyle w:val="Balk2"/>
        <w:numPr>
          <w:ilvl w:val="1"/>
          <w:numId w:val="9"/>
        </w:numPr>
        <w:rPr>
          <w:rFonts w:asciiTheme="minorHAnsi" w:hAnsiTheme="minorHAnsi" w:cstheme="minorHAnsi"/>
          <w:sz w:val="24"/>
          <w:szCs w:val="24"/>
        </w:rPr>
      </w:pPr>
      <w:bookmarkStart w:id="18" w:name="_Toc57069522"/>
      <w:r w:rsidRPr="0027737B">
        <w:rPr>
          <w:rFonts w:asciiTheme="minorHAnsi" w:hAnsiTheme="minorHAnsi" w:cstheme="minorHAnsi"/>
          <w:sz w:val="24"/>
          <w:szCs w:val="24"/>
        </w:rPr>
        <w:t>Randevu Talep İşlemleri</w:t>
      </w:r>
      <w:bookmarkEnd w:id="18"/>
    </w:p>
    <w:p w14:paraId="057A612F" w14:textId="32137DD4" w:rsidR="00830EDB" w:rsidRPr="0027737B" w:rsidRDefault="00830EDB" w:rsidP="00830EDB">
      <w:pPr>
        <w:spacing w:after="160"/>
        <w:jc w:val="both"/>
        <w:rPr>
          <w:rFonts w:asciiTheme="minorHAnsi" w:hAnsiTheme="minorHAnsi" w:cstheme="minorHAnsi"/>
          <w:sz w:val="24"/>
          <w:szCs w:val="24"/>
        </w:rPr>
      </w:pPr>
      <w:r w:rsidRPr="0027737B">
        <w:rPr>
          <w:rFonts w:asciiTheme="minorHAnsi" w:hAnsiTheme="minorHAnsi" w:cstheme="minorHAnsi"/>
          <w:sz w:val="24"/>
          <w:szCs w:val="24"/>
        </w:rPr>
        <w:t xml:space="preserve">Kullanıcı İşlemleri menüsünün altında yer alan </w:t>
      </w:r>
      <w:r w:rsidRPr="0027737B">
        <w:rPr>
          <w:rFonts w:asciiTheme="minorHAnsi" w:hAnsiTheme="minorHAnsi" w:cstheme="minorHAnsi"/>
          <w:b/>
          <w:sz w:val="24"/>
          <w:szCs w:val="24"/>
        </w:rPr>
        <w:t>Randevu Talep</w:t>
      </w:r>
      <w:r w:rsidRPr="0027737B">
        <w:rPr>
          <w:rFonts w:asciiTheme="minorHAnsi" w:hAnsiTheme="minorHAnsi" w:cstheme="minorHAnsi"/>
          <w:sz w:val="24"/>
          <w:szCs w:val="24"/>
        </w:rPr>
        <w:t xml:space="preserve"> </w:t>
      </w:r>
      <w:r w:rsidR="00CF03E0">
        <w:rPr>
          <w:rFonts w:asciiTheme="minorHAnsi" w:hAnsiTheme="minorHAnsi" w:cstheme="minorHAnsi"/>
          <w:sz w:val="24"/>
          <w:szCs w:val="24"/>
        </w:rPr>
        <w:t>alt menüsüne</w:t>
      </w:r>
      <w:r w:rsidR="00781C51">
        <w:rPr>
          <w:rFonts w:asciiTheme="minorHAnsi" w:hAnsiTheme="minorHAnsi" w:cstheme="minorHAnsi"/>
          <w:sz w:val="24"/>
          <w:szCs w:val="24"/>
        </w:rPr>
        <w:t xml:space="preserve"> (Şekil 2)</w:t>
      </w:r>
      <w:r w:rsidRPr="0027737B">
        <w:rPr>
          <w:rFonts w:asciiTheme="minorHAnsi" w:hAnsiTheme="minorHAnsi" w:cstheme="minorHAnsi"/>
          <w:sz w:val="24"/>
          <w:szCs w:val="24"/>
        </w:rPr>
        <w:t xml:space="preserve"> tıklanır. </w:t>
      </w:r>
    </w:p>
    <w:p w14:paraId="5E268A43" w14:textId="28F560BF" w:rsidR="009B0592" w:rsidRPr="0027737B" w:rsidRDefault="006A3131" w:rsidP="0027737B">
      <w:pPr>
        <w:pStyle w:val="Paragraf"/>
        <w:rPr>
          <w:rFonts w:asciiTheme="minorHAnsi" w:hAnsiTheme="minorHAnsi" w:cstheme="minorHAnsi"/>
        </w:rPr>
      </w:pPr>
      <w:r w:rsidRPr="006A3131">
        <w:rPr>
          <w:rFonts w:asciiTheme="minorHAnsi" w:hAnsiTheme="minorHAnsi" w:cstheme="minorHAnsi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D4E82" wp14:editId="0B95E3AD">
                <wp:simplePos x="0" y="0"/>
                <wp:positionH relativeFrom="column">
                  <wp:posOffset>1111038</wp:posOffset>
                </wp:positionH>
                <wp:positionV relativeFrom="paragraph">
                  <wp:posOffset>1019175</wp:posOffset>
                </wp:positionV>
                <wp:extent cx="3039534" cy="45719"/>
                <wp:effectExtent l="0" t="0" r="27940" b="1206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534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96120A" id="Dikdörtgen 3" o:spid="_x0000_s1026" style="position:absolute;margin-left:87.5pt;margin-top:80.25pt;width:239.3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" fillcolor="white [3201]" strokecolor="black [3200]" strokeweight="1pt"/>
            </w:pict>
          </mc:Fallback>
        </mc:AlternateContent>
      </w:r>
      <w:r w:rsidR="00CF03E0">
        <w:rPr>
          <w:rFonts w:asciiTheme="minorHAnsi" w:hAnsiTheme="minorHAnsi" w:cstheme="minorHAnsi"/>
          <w:noProof/>
        </w:rPr>
        <w:drawing>
          <wp:inline distT="0" distB="0" distL="0" distR="0" wp14:anchorId="3DDAEA9B" wp14:editId="487F2FAE">
            <wp:extent cx="5747385" cy="1906270"/>
            <wp:effectExtent l="0" t="0" r="571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C0A35" w14:textId="7848E0D5" w:rsidR="0027737B" w:rsidRPr="0027737B" w:rsidRDefault="000A0C61" w:rsidP="00803B3D">
      <w:pPr>
        <w:pStyle w:val="ResimYazs"/>
        <w:rPr>
          <w:rFonts w:cstheme="minorHAnsi"/>
          <w:noProof/>
        </w:rPr>
      </w:pPr>
      <w:bookmarkStart w:id="19" w:name="_Ref421720559"/>
      <w:bookmarkStart w:id="20" w:name="_Toc422131249"/>
      <w:bookmarkStart w:id="21" w:name="_Toc423441888"/>
      <w:bookmarkStart w:id="22" w:name="_Toc463870273"/>
      <w:bookmarkStart w:id="23" w:name="_Toc57069525"/>
      <w:r w:rsidRPr="0080788D">
        <w:t xml:space="preserve">Şekil </w:t>
      </w:r>
      <w:fldSimple w:instr=" SEQ Şekil \* ARABIC ">
        <w:r w:rsidR="00816BA1">
          <w:rPr>
            <w:noProof/>
          </w:rPr>
          <w:t>2</w:t>
        </w:r>
      </w:fldSimple>
      <w:bookmarkEnd w:id="19"/>
      <w:r w:rsidRPr="0080788D">
        <w:t xml:space="preserve"> </w:t>
      </w:r>
      <w:bookmarkEnd w:id="20"/>
      <w:bookmarkEnd w:id="21"/>
      <w:bookmarkEnd w:id="22"/>
      <w:r>
        <w:t>Randevu Talep Ekranı</w:t>
      </w:r>
      <w:bookmarkEnd w:id="23"/>
    </w:p>
    <w:p w14:paraId="4DF78B44" w14:textId="5E469B44" w:rsidR="0027737B" w:rsidRPr="0027737B" w:rsidRDefault="0027737B" w:rsidP="0027737B">
      <w:pPr>
        <w:pStyle w:val="Paragraf"/>
        <w:rPr>
          <w:rFonts w:asciiTheme="minorHAnsi" w:hAnsiTheme="minorHAnsi" w:cstheme="minorHAnsi"/>
        </w:rPr>
      </w:pPr>
    </w:p>
    <w:p w14:paraId="2ADCE066" w14:textId="30CF0A2E" w:rsidR="00803B3D" w:rsidRDefault="00803B3D" w:rsidP="00803B3D">
      <w:pPr>
        <w:spacing w:after="16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27737B">
        <w:rPr>
          <w:rFonts w:asciiTheme="minorHAnsi" w:hAnsiTheme="minorHAnsi" w:cstheme="minorHAnsi"/>
          <w:noProof/>
          <w:sz w:val="24"/>
          <w:szCs w:val="24"/>
        </w:rPr>
        <w:t xml:space="preserve">Açılan pencerede </w:t>
      </w:r>
      <w:r w:rsidRPr="0027737B">
        <w:rPr>
          <w:rFonts w:asciiTheme="minorHAnsi" w:hAnsiTheme="minorHAnsi" w:cstheme="minorHAnsi"/>
          <w:b/>
          <w:noProof/>
          <w:sz w:val="24"/>
          <w:szCs w:val="24"/>
        </w:rPr>
        <w:t>Randevu Talep</w:t>
      </w:r>
      <w:r w:rsidRPr="0027737B">
        <w:rPr>
          <w:rFonts w:asciiTheme="minorHAnsi" w:hAnsiTheme="minorHAnsi" w:cstheme="minorHAnsi"/>
          <w:noProof/>
          <w:sz w:val="24"/>
          <w:szCs w:val="24"/>
        </w:rPr>
        <w:t xml:space="preserve"> bölümünün altında yer alan </w:t>
      </w:r>
      <w:r w:rsidRPr="0027737B">
        <w:rPr>
          <w:rFonts w:asciiTheme="minorHAnsi" w:hAnsiTheme="minorHAnsi" w:cstheme="minorHAnsi"/>
          <w:b/>
          <w:noProof/>
          <w:sz w:val="24"/>
          <w:szCs w:val="24"/>
        </w:rPr>
        <w:t>Birim Seçiniz</w:t>
      </w:r>
      <w:r w:rsidRPr="0027737B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>
        <w:rPr>
          <w:rFonts w:asciiTheme="minorHAnsi" w:hAnsiTheme="minorHAnsi" w:cstheme="minorHAnsi"/>
          <w:noProof/>
          <w:sz w:val="24"/>
          <w:szCs w:val="24"/>
        </w:rPr>
        <w:t xml:space="preserve">(Şekil 3) </w:t>
      </w:r>
      <w:r w:rsidRPr="0027737B">
        <w:rPr>
          <w:rFonts w:asciiTheme="minorHAnsi" w:hAnsiTheme="minorHAnsi" w:cstheme="minorHAnsi"/>
          <w:noProof/>
          <w:sz w:val="24"/>
          <w:szCs w:val="24"/>
        </w:rPr>
        <w:t>butonuna tıklanır. Firm</w:t>
      </w:r>
      <w:r>
        <w:rPr>
          <w:rFonts w:asciiTheme="minorHAnsi" w:hAnsiTheme="minorHAnsi" w:cstheme="minorHAnsi"/>
          <w:noProof/>
          <w:sz w:val="24"/>
          <w:szCs w:val="24"/>
        </w:rPr>
        <w:t>a ra</w:t>
      </w:r>
      <w:r w:rsidR="006C4342">
        <w:rPr>
          <w:rFonts w:asciiTheme="minorHAnsi" w:hAnsiTheme="minorHAnsi" w:cstheme="minorHAnsi"/>
          <w:noProof/>
          <w:sz w:val="24"/>
          <w:szCs w:val="24"/>
        </w:rPr>
        <w:t>ndevu almak istediği ilgili Birimi,</w:t>
      </w:r>
      <w:r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6C4342">
        <w:rPr>
          <w:rFonts w:asciiTheme="minorHAnsi" w:hAnsiTheme="minorHAnsi" w:cstheme="minorHAnsi"/>
          <w:noProof/>
          <w:sz w:val="24"/>
          <w:szCs w:val="24"/>
        </w:rPr>
        <w:t>Daire Başkanlığını, Kurum Başkan Yardımcılığını veya Kurum Başkanlık makamını</w:t>
      </w:r>
      <w:r w:rsidRPr="0027737B">
        <w:rPr>
          <w:rFonts w:asciiTheme="minorHAnsi" w:hAnsiTheme="minorHAnsi" w:cstheme="minorHAnsi"/>
          <w:noProof/>
          <w:sz w:val="24"/>
          <w:szCs w:val="24"/>
        </w:rPr>
        <w:t xml:space="preserve"> seçip “Ara” butonuna tıklar.</w:t>
      </w:r>
    </w:p>
    <w:p w14:paraId="11C64A39" w14:textId="77777777" w:rsidR="00A265EC" w:rsidRDefault="00A265EC" w:rsidP="00803B3D">
      <w:pPr>
        <w:spacing w:after="160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7C18F39A" w14:textId="77777777" w:rsidR="006C4342" w:rsidRPr="0027737B" w:rsidRDefault="006C4342" w:rsidP="006C4342">
      <w:pPr>
        <w:pStyle w:val="Paragra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79183EA7" wp14:editId="3228739F">
            <wp:extent cx="5760720" cy="128016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6542D" w14:textId="77777777" w:rsidR="006C4342" w:rsidRDefault="006C4342" w:rsidP="006C4342">
      <w:pPr>
        <w:pStyle w:val="ResimYazs"/>
      </w:pPr>
      <w:bookmarkStart w:id="24" w:name="_Ref423441085"/>
      <w:bookmarkStart w:id="25" w:name="_Toc423441889"/>
      <w:bookmarkStart w:id="26" w:name="_Toc463870274"/>
      <w:bookmarkStart w:id="27" w:name="_Toc57069526"/>
      <w:r w:rsidRPr="0080788D">
        <w:t xml:space="preserve">Şekil </w:t>
      </w:r>
      <w:r w:rsidR="000551B0">
        <w:fldChar w:fldCharType="begin"/>
      </w:r>
      <w:r w:rsidR="000551B0">
        <w:instrText xml:space="preserve"> SEQ Şekil \* ARABIC </w:instrText>
      </w:r>
      <w:r w:rsidR="000551B0">
        <w:fldChar w:fldCharType="separate"/>
      </w:r>
      <w:r>
        <w:rPr>
          <w:noProof/>
        </w:rPr>
        <w:t>3</w:t>
      </w:r>
      <w:r w:rsidR="000551B0">
        <w:rPr>
          <w:noProof/>
        </w:rPr>
        <w:fldChar w:fldCharType="end"/>
      </w:r>
      <w:bookmarkEnd w:id="24"/>
      <w:r w:rsidRPr="0080788D">
        <w:t xml:space="preserve"> </w:t>
      </w:r>
      <w:bookmarkEnd w:id="25"/>
      <w:bookmarkEnd w:id="26"/>
      <w:r>
        <w:t>Randevu Talep Edilen Birim Seçimi</w:t>
      </w:r>
      <w:bookmarkEnd w:id="27"/>
      <w:r>
        <w:t xml:space="preserve"> </w:t>
      </w:r>
    </w:p>
    <w:p w14:paraId="4B1C014E" w14:textId="77777777" w:rsidR="006C4342" w:rsidRPr="00803B3D" w:rsidRDefault="006C4342" w:rsidP="00803B3D">
      <w:pPr>
        <w:spacing w:after="160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6092CF78" w14:textId="6A565B56" w:rsidR="0027737B" w:rsidRPr="0027737B" w:rsidRDefault="0027737B" w:rsidP="0027737B">
      <w:pPr>
        <w:spacing w:after="16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27737B">
        <w:rPr>
          <w:rFonts w:asciiTheme="minorHAnsi" w:hAnsiTheme="minorHAnsi" w:cstheme="minorHAnsi"/>
          <w:noProof/>
          <w:sz w:val="24"/>
          <w:szCs w:val="24"/>
        </w:rPr>
        <w:t xml:space="preserve">Seçilen </w:t>
      </w:r>
      <w:r w:rsidR="00301614">
        <w:rPr>
          <w:rFonts w:asciiTheme="minorHAnsi" w:hAnsiTheme="minorHAnsi" w:cstheme="minorHAnsi"/>
          <w:noProof/>
          <w:sz w:val="24"/>
          <w:szCs w:val="24"/>
        </w:rPr>
        <w:t>ilgli birim/daire başkanlığının</w:t>
      </w:r>
      <w:r w:rsidRPr="0027737B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Pr="006C4342">
        <w:rPr>
          <w:rFonts w:asciiTheme="minorHAnsi" w:hAnsiTheme="minorHAnsi" w:cstheme="minorHAnsi"/>
          <w:noProof/>
          <w:sz w:val="24"/>
          <w:szCs w:val="24"/>
        </w:rPr>
        <w:t>haftalık veya 2 haftayı kapsayan</w:t>
      </w:r>
      <w:r w:rsidRPr="0027737B">
        <w:rPr>
          <w:rFonts w:asciiTheme="minorHAnsi" w:hAnsiTheme="minorHAnsi" w:cstheme="minorHAnsi"/>
          <w:noProof/>
          <w:sz w:val="24"/>
          <w:szCs w:val="24"/>
        </w:rPr>
        <w:t xml:space="preserve"> görüşme gün ve saatleri aşağıdaki gibi listelenir</w:t>
      </w:r>
      <w:r w:rsidR="00CB53B8">
        <w:rPr>
          <w:rFonts w:asciiTheme="minorHAnsi" w:hAnsiTheme="minorHAnsi" w:cstheme="minorHAnsi"/>
          <w:noProof/>
          <w:sz w:val="24"/>
          <w:szCs w:val="24"/>
        </w:rPr>
        <w:t xml:space="preserve"> (Şekil 4)</w:t>
      </w:r>
      <w:r w:rsidRPr="0027737B">
        <w:rPr>
          <w:rFonts w:asciiTheme="minorHAnsi" w:hAnsiTheme="minorHAnsi" w:cstheme="minorHAnsi"/>
          <w:noProof/>
          <w:sz w:val="24"/>
          <w:szCs w:val="24"/>
        </w:rPr>
        <w:t xml:space="preserve">. </w:t>
      </w:r>
    </w:p>
    <w:p w14:paraId="18276515" w14:textId="477ABCA2" w:rsidR="00F6127A" w:rsidRPr="006C4342" w:rsidRDefault="0027737B" w:rsidP="00F6127A">
      <w:pPr>
        <w:spacing w:after="16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6C4342">
        <w:rPr>
          <w:rFonts w:asciiTheme="minorHAnsi" w:hAnsiTheme="minorHAnsi" w:cstheme="minorHAnsi"/>
          <w:noProof/>
          <w:sz w:val="24"/>
          <w:szCs w:val="24"/>
        </w:rPr>
        <w:t>Firmalar Tıbbi Beslenme Ürünleri Birimi hariç Kurumumuz</w:t>
      </w:r>
      <w:r w:rsidR="00301614" w:rsidRPr="006C4342">
        <w:rPr>
          <w:rFonts w:asciiTheme="minorHAnsi" w:hAnsiTheme="minorHAnsi" w:cstheme="minorHAnsi"/>
          <w:noProof/>
          <w:sz w:val="24"/>
          <w:szCs w:val="24"/>
        </w:rPr>
        <w:t>un diğer tüm ilgili birim/daire başkanlıklarından</w:t>
      </w:r>
      <w:r w:rsidRPr="006C4342">
        <w:rPr>
          <w:rFonts w:asciiTheme="minorHAnsi" w:hAnsiTheme="minorHAnsi" w:cstheme="minorHAnsi"/>
          <w:noProof/>
          <w:sz w:val="24"/>
          <w:szCs w:val="24"/>
        </w:rPr>
        <w:t xml:space="preserve"> 2 haftada bir randevu alabilmektedir. </w:t>
      </w:r>
    </w:p>
    <w:p w14:paraId="48CE8EBA" w14:textId="0762BDB2" w:rsidR="0027737B" w:rsidRDefault="00F6127A" w:rsidP="00F6127A">
      <w:pPr>
        <w:spacing w:after="16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6C4342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27737B" w:rsidRPr="006C4342">
        <w:rPr>
          <w:rFonts w:asciiTheme="minorHAnsi" w:hAnsiTheme="minorHAnsi" w:cstheme="minorHAnsi"/>
          <w:noProof/>
          <w:sz w:val="24"/>
          <w:szCs w:val="24"/>
        </w:rPr>
        <w:t>Tıbbi Beslenme Ürünleri Birimi firmalara haftalık</w:t>
      </w:r>
      <w:r w:rsidR="00301614">
        <w:rPr>
          <w:rFonts w:asciiTheme="minorHAnsi" w:hAnsiTheme="minorHAnsi" w:cstheme="minorHAnsi"/>
          <w:noProof/>
          <w:sz w:val="24"/>
          <w:szCs w:val="24"/>
        </w:rPr>
        <w:t xml:space="preserve"> randevu vermektedir. </w:t>
      </w:r>
      <w:r w:rsidR="0027737B" w:rsidRPr="0027737B">
        <w:rPr>
          <w:rFonts w:asciiTheme="minorHAnsi" w:hAnsiTheme="minorHAnsi" w:cstheme="minorHAnsi"/>
          <w:i/>
          <w:noProof/>
          <w:sz w:val="24"/>
          <w:szCs w:val="24"/>
        </w:rPr>
        <w:t>Örneğin,</w:t>
      </w:r>
      <w:r w:rsidR="00301614">
        <w:rPr>
          <w:rFonts w:asciiTheme="minorHAnsi" w:hAnsiTheme="minorHAnsi" w:cstheme="minorHAnsi"/>
          <w:i/>
          <w:noProof/>
          <w:sz w:val="24"/>
          <w:szCs w:val="24"/>
        </w:rPr>
        <w:t xml:space="preserve"> </w:t>
      </w:r>
      <w:r w:rsidR="00301614">
        <w:rPr>
          <w:rFonts w:asciiTheme="minorHAnsi" w:hAnsiTheme="minorHAnsi" w:cstheme="minorHAnsi"/>
          <w:noProof/>
          <w:sz w:val="24"/>
          <w:szCs w:val="24"/>
        </w:rPr>
        <w:t>24 saatlik dilime göre;</w:t>
      </w:r>
      <w:r w:rsidR="0027737B" w:rsidRPr="0027737B">
        <w:rPr>
          <w:rFonts w:asciiTheme="minorHAnsi" w:hAnsiTheme="minorHAnsi" w:cstheme="minorHAnsi"/>
          <w:noProof/>
          <w:sz w:val="24"/>
          <w:szCs w:val="24"/>
        </w:rPr>
        <w:t xml:space="preserve"> Tıbbi Beslenme Ürünleri B</w:t>
      </w:r>
      <w:r w:rsidR="00C06B4D">
        <w:rPr>
          <w:rFonts w:asciiTheme="minorHAnsi" w:hAnsiTheme="minorHAnsi" w:cstheme="minorHAnsi"/>
          <w:noProof/>
          <w:sz w:val="24"/>
          <w:szCs w:val="24"/>
        </w:rPr>
        <w:t>irimi için, 01.01.2025</w:t>
      </w:r>
      <w:r w:rsidR="00301614">
        <w:rPr>
          <w:rFonts w:asciiTheme="minorHAnsi" w:hAnsiTheme="minorHAnsi" w:cstheme="minorHAnsi"/>
          <w:noProof/>
          <w:sz w:val="24"/>
          <w:szCs w:val="24"/>
        </w:rPr>
        <w:t xml:space="preserve"> tarihinde</w:t>
      </w:r>
      <w:r w:rsidR="0027737B" w:rsidRPr="0027737B">
        <w:rPr>
          <w:rFonts w:asciiTheme="minorHAnsi" w:hAnsiTheme="minorHAnsi" w:cstheme="minorHAnsi"/>
          <w:noProof/>
          <w:sz w:val="24"/>
          <w:szCs w:val="24"/>
        </w:rPr>
        <w:t xml:space="preserve"> pazartesi günü için saat 09:00’a randevu alan bir firma, b</w:t>
      </w:r>
      <w:r w:rsidR="00C06B4D">
        <w:rPr>
          <w:rFonts w:asciiTheme="minorHAnsi" w:hAnsiTheme="minorHAnsi" w:cstheme="minorHAnsi"/>
          <w:noProof/>
          <w:sz w:val="24"/>
          <w:szCs w:val="24"/>
        </w:rPr>
        <w:t>ir sonraki hafta için 08.01.2025</w:t>
      </w:r>
      <w:r w:rsidR="0027737B" w:rsidRPr="0027737B">
        <w:rPr>
          <w:rFonts w:asciiTheme="minorHAnsi" w:hAnsiTheme="minorHAnsi" w:cstheme="minorHAnsi"/>
          <w:noProof/>
          <w:sz w:val="24"/>
          <w:szCs w:val="24"/>
        </w:rPr>
        <w:t xml:space="preserve"> tarihinde pazartesi gününe saat 09:01 ve sonraki saat aralıkları için randevu talebinde bulunabilir.</w:t>
      </w:r>
    </w:p>
    <w:p w14:paraId="0932ECE0" w14:textId="77777777" w:rsidR="00781C51" w:rsidRPr="0027737B" w:rsidRDefault="00781C51" w:rsidP="00781C51">
      <w:pPr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27737B">
        <w:rPr>
          <w:rFonts w:asciiTheme="minorHAnsi" w:hAnsiTheme="minorHAnsi" w:cstheme="minorHAnsi"/>
          <w:noProof/>
          <w:sz w:val="24"/>
          <w:szCs w:val="24"/>
        </w:rPr>
        <w:t xml:space="preserve">Randevu alınmak istenen gün ve saat seçildikten sonra aynı satırda yer alan </w:t>
      </w:r>
      <w:r w:rsidRPr="0027737B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01B5FD19" wp14:editId="3DBB675A">
            <wp:extent cx="159731" cy="141829"/>
            <wp:effectExtent l="0" t="0" r="0" b="0"/>
            <wp:docPr id="151" name="Resim 151" descr="C:\Users\sevgi.genc\Desktop\randevu resimleri\3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evgi.genc\Desktop\randevu resimleri\3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06" t="62181" r="823" b="34668"/>
                    <a:stretch/>
                  </pic:blipFill>
                  <pic:spPr bwMode="auto">
                    <a:xfrm>
                      <a:off x="0" y="0"/>
                      <a:ext cx="161143" cy="14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7737B">
        <w:rPr>
          <w:rFonts w:asciiTheme="minorHAnsi" w:hAnsiTheme="minorHAnsi" w:cstheme="minorHAnsi"/>
          <w:noProof/>
          <w:sz w:val="24"/>
          <w:szCs w:val="24"/>
        </w:rPr>
        <w:t xml:space="preserve">  butonuna tıklanır.</w:t>
      </w:r>
    </w:p>
    <w:p w14:paraId="185A3683" w14:textId="77777777" w:rsidR="00781C51" w:rsidRDefault="00781C51" w:rsidP="00F6127A">
      <w:pPr>
        <w:spacing w:after="160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3D1ABA93" w14:textId="77777777" w:rsidR="0083342D" w:rsidRPr="0027737B" w:rsidRDefault="0083342D" w:rsidP="0027737B">
      <w:pPr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37464093" w14:textId="3D3A1F05" w:rsidR="0027737B" w:rsidRPr="0027737B" w:rsidRDefault="00CF03E0" w:rsidP="0027737B">
      <w:pPr>
        <w:spacing w:line="276" w:lineRule="auto"/>
        <w:ind w:firstLine="720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41A2EE19" wp14:editId="60B819C0">
            <wp:extent cx="5760720" cy="3291840"/>
            <wp:effectExtent l="19050" t="19050" r="11430" b="2286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918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188A358" w14:textId="4EBDA6FA" w:rsidR="00C93ECB" w:rsidRDefault="00C93ECB" w:rsidP="00316C03">
      <w:pPr>
        <w:pStyle w:val="ResimYazs"/>
      </w:pPr>
      <w:bookmarkStart w:id="28" w:name="_Ref437001877"/>
      <w:bookmarkStart w:id="29" w:name="_Toc463870275"/>
      <w:bookmarkStart w:id="30" w:name="_Toc57069527"/>
      <w:r>
        <w:lastRenderedPageBreak/>
        <w:t xml:space="preserve">Şekil </w:t>
      </w:r>
      <w:fldSimple w:instr=" SEQ Şekil \* ARABIC ">
        <w:r w:rsidR="00816BA1">
          <w:rPr>
            <w:noProof/>
          </w:rPr>
          <w:t>4</w:t>
        </w:r>
      </w:fldSimple>
      <w:bookmarkEnd w:id="28"/>
      <w:r>
        <w:t xml:space="preserve"> </w:t>
      </w:r>
      <w:bookmarkEnd w:id="29"/>
      <w:r>
        <w:t>Talep Edilebilir Randevular Listesi</w:t>
      </w:r>
      <w:bookmarkEnd w:id="30"/>
    </w:p>
    <w:p w14:paraId="268A84F7" w14:textId="7467789E" w:rsidR="0027737B" w:rsidRPr="0027737B" w:rsidRDefault="0027737B" w:rsidP="0027737B">
      <w:pPr>
        <w:pStyle w:val="ListeParagraf"/>
        <w:widowControl/>
        <w:spacing w:after="16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27737B">
        <w:rPr>
          <w:rFonts w:asciiTheme="minorHAnsi" w:hAnsiTheme="minorHAnsi" w:cstheme="minorHAnsi"/>
          <w:noProof/>
          <w:sz w:val="24"/>
          <w:szCs w:val="24"/>
        </w:rPr>
        <w:t>Açılan pencerede randevu talebinde bulunan firma personelinin “Adı, Soyadı, Telefon</w:t>
      </w:r>
      <w:r w:rsidR="00CB53B8">
        <w:rPr>
          <w:rFonts w:asciiTheme="minorHAnsi" w:hAnsiTheme="minorHAnsi" w:cstheme="minorHAnsi"/>
          <w:noProof/>
          <w:sz w:val="24"/>
          <w:szCs w:val="24"/>
        </w:rPr>
        <w:t xml:space="preserve"> Numarası ve E-P</w:t>
      </w:r>
      <w:r w:rsidRPr="0027737B">
        <w:rPr>
          <w:rFonts w:asciiTheme="minorHAnsi" w:hAnsiTheme="minorHAnsi" w:cstheme="minorHAnsi"/>
          <w:noProof/>
          <w:sz w:val="24"/>
          <w:szCs w:val="24"/>
        </w:rPr>
        <w:t xml:space="preserve">osta” bilgileri girilir. “Konu” alanına seçtiğiniz saat aralığında görüşülecek konu yazılır. “Notunuz” alanına </w:t>
      </w:r>
      <w:r w:rsidR="00CB53B8">
        <w:rPr>
          <w:rFonts w:asciiTheme="minorHAnsi" w:hAnsiTheme="minorHAnsi" w:cstheme="minorHAnsi"/>
          <w:noProof/>
          <w:sz w:val="24"/>
          <w:szCs w:val="24"/>
        </w:rPr>
        <w:t xml:space="preserve">ise </w:t>
      </w:r>
      <w:r w:rsidRPr="0027737B">
        <w:rPr>
          <w:rFonts w:asciiTheme="minorHAnsi" w:hAnsiTheme="minorHAnsi" w:cstheme="minorHAnsi"/>
          <w:noProof/>
          <w:sz w:val="24"/>
          <w:szCs w:val="24"/>
        </w:rPr>
        <w:t>seçtiğiniz saat aralığında görüşülecek konuyla ilgili açıklama yazılır.</w:t>
      </w:r>
    </w:p>
    <w:p w14:paraId="2B1BC881" w14:textId="396FB0B8" w:rsidR="0027737B" w:rsidRPr="0027737B" w:rsidRDefault="0027737B" w:rsidP="0027737B">
      <w:pPr>
        <w:pStyle w:val="ListeParagraf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0CDB651E" w14:textId="09362468" w:rsidR="0027737B" w:rsidRPr="0027737B" w:rsidRDefault="00316C03" w:rsidP="0027737B">
      <w:pPr>
        <w:pStyle w:val="ListeParagraf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tr-TR"/>
        </w:rPr>
        <w:drawing>
          <wp:inline distT="0" distB="0" distL="0" distR="0" wp14:anchorId="62B42B0A" wp14:editId="1FB1F5F9">
            <wp:extent cx="5753735" cy="4572000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0D957" w14:textId="7A76C66C" w:rsidR="0027737B" w:rsidRPr="0027737B" w:rsidRDefault="00D0001A" w:rsidP="00316C03">
      <w:pPr>
        <w:pStyle w:val="ResimYazs"/>
        <w:rPr>
          <w:rFonts w:cstheme="minorHAnsi"/>
        </w:rPr>
      </w:pPr>
      <w:bookmarkStart w:id="31" w:name="_Ref428957672"/>
      <w:bookmarkStart w:id="32" w:name="_Toc463870276"/>
      <w:r w:rsidRPr="00D0001A">
        <w:rPr>
          <w:u w:val="none"/>
        </w:rPr>
        <w:t xml:space="preserve">                              </w:t>
      </w:r>
      <w:bookmarkStart w:id="33" w:name="_Toc57069528"/>
      <w:r w:rsidR="00C93ECB">
        <w:t>Ş</w:t>
      </w:r>
      <w:r w:rsidR="00C93ECB" w:rsidRPr="0080788D">
        <w:t xml:space="preserve">ekil </w:t>
      </w:r>
      <w:fldSimple w:instr=" SEQ Şekil \* ARABIC ">
        <w:r w:rsidR="00816BA1">
          <w:rPr>
            <w:noProof/>
          </w:rPr>
          <w:t>5</w:t>
        </w:r>
      </w:fldSimple>
      <w:bookmarkEnd w:id="31"/>
      <w:r w:rsidR="00C93ECB" w:rsidRPr="0080788D">
        <w:t xml:space="preserve"> </w:t>
      </w:r>
      <w:bookmarkEnd w:id="32"/>
      <w:r w:rsidR="00C93ECB">
        <w:t xml:space="preserve">Randevu </w:t>
      </w:r>
      <w:r w:rsidR="00C669E3">
        <w:t xml:space="preserve">Talep Eden Firma </w:t>
      </w:r>
      <w:r w:rsidR="00C93ECB">
        <w:t xml:space="preserve">Detay </w:t>
      </w:r>
      <w:r w:rsidR="00C669E3">
        <w:t>Bilgileri</w:t>
      </w:r>
      <w:bookmarkEnd w:id="33"/>
    </w:p>
    <w:p w14:paraId="490E9941" w14:textId="09D7B586" w:rsidR="00D0001A" w:rsidRDefault="0027737B" w:rsidP="00D0001A">
      <w:pPr>
        <w:pStyle w:val="ListeParagraf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27737B">
        <w:rPr>
          <w:rFonts w:asciiTheme="minorHAnsi" w:hAnsiTheme="minorHAnsi" w:cstheme="minorHAnsi"/>
          <w:noProof/>
          <w:sz w:val="24"/>
          <w:szCs w:val="24"/>
        </w:rPr>
        <w:t>“Yeni Kayıt Ekle” ile görüşme</w:t>
      </w:r>
      <w:r w:rsidR="00D0001A">
        <w:rPr>
          <w:rFonts w:asciiTheme="minorHAnsi" w:hAnsiTheme="minorHAnsi" w:cstheme="minorHAnsi"/>
          <w:noProof/>
          <w:sz w:val="24"/>
          <w:szCs w:val="24"/>
        </w:rPr>
        <w:t xml:space="preserve"> talebinde bulunulan ilaçlar ile ilgili</w:t>
      </w:r>
      <w:r w:rsidRPr="0027737B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D0001A">
        <w:rPr>
          <w:rFonts w:asciiTheme="minorHAnsi" w:hAnsiTheme="minorHAnsi" w:cstheme="minorHAnsi"/>
          <w:noProof/>
          <w:sz w:val="24"/>
          <w:szCs w:val="24"/>
        </w:rPr>
        <w:t>ürün</w:t>
      </w:r>
      <w:r w:rsidRPr="0027737B">
        <w:rPr>
          <w:rFonts w:asciiTheme="minorHAnsi" w:hAnsiTheme="minorHAnsi" w:cstheme="minorHAnsi"/>
          <w:noProof/>
          <w:sz w:val="24"/>
          <w:szCs w:val="24"/>
        </w:rPr>
        <w:t xml:space="preserve"> adı ve </w:t>
      </w:r>
      <w:r w:rsidR="00D0001A">
        <w:rPr>
          <w:rFonts w:asciiTheme="minorHAnsi" w:hAnsiTheme="minorHAnsi" w:cstheme="minorHAnsi"/>
          <w:noProof/>
          <w:sz w:val="24"/>
          <w:szCs w:val="24"/>
        </w:rPr>
        <w:t>ürünle</w:t>
      </w:r>
      <w:r w:rsidRPr="0027737B">
        <w:rPr>
          <w:rFonts w:asciiTheme="minorHAnsi" w:hAnsiTheme="minorHAnsi" w:cstheme="minorHAnsi"/>
          <w:noProof/>
          <w:sz w:val="24"/>
          <w:szCs w:val="24"/>
        </w:rPr>
        <w:t xml:space="preserve"> ilgili not</w:t>
      </w:r>
      <w:r w:rsidR="00D0001A">
        <w:rPr>
          <w:rFonts w:asciiTheme="minorHAnsi" w:hAnsiTheme="minorHAnsi" w:cstheme="minorHAnsi"/>
          <w:noProof/>
          <w:sz w:val="24"/>
          <w:szCs w:val="24"/>
        </w:rPr>
        <w:t xml:space="preserve">lar girilir </w:t>
      </w:r>
      <w:r w:rsidR="008319C1">
        <w:rPr>
          <w:rFonts w:asciiTheme="minorHAnsi" w:hAnsiTheme="minorHAnsi" w:cstheme="minorHAnsi"/>
          <w:noProof/>
          <w:sz w:val="24"/>
          <w:szCs w:val="24"/>
        </w:rPr>
        <w:t>(Şekil 5)</w:t>
      </w:r>
      <w:r w:rsidRPr="0027737B">
        <w:rPr>
          <w:rFonts w:asciiTheme="minorHAnsi" w:hAnsiTheme="minorHAnsi" w:cstheme="minorHAnsi"/>
          <w:noProof/>
          <w:sz w:val="24"/>
          <w:szCs w:val="24"/>
        </w:rPr>
        <w:t>. En fazla 5 (beş) ilaç seçilebilir</w:t>
      </w:r>
      <w:r w:rsidR="00F87191">
        <w:rPr>
          <w:rFonts w:asciiTheme="minorHAnsi" w:hAnsiTheme="minorHAnsi" w:cstheme="minorHAnsi"/>
          <w:noProof/>
          <w:sz w:val="24"/>
          <w:szCs w:val="24"/>
        </w:rPr>
        <w:t xml:space="preserve"> (Şekil 6)</w:t>
      </w:r>
      <w:r w:rsidRPr="0027737B">
        <w:rPr>
          <w:rFonts w:asciiTheme="minorHAnsi" w:hAnsiTheme="minorHAnsi" w:cstheme="minorHAnsi"/>
          <w:noProof/>
          <w:sz w:val="24"/>
          <w:szCs w:val="24"/>
        </w:rPr>
        <w:t>.</w:t>
      </w:r>
    </w:p>
    <w:p w14:paraId="40A181AB" w14:textId="01C4802E" w:rsidR="00D0001A" w:rsidRDefault="00D0001A" w:rsidP="00D0001A">
      <w:pPr>
        <w:pStyle w:val="ListeParagraf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D0001A">
        <w:rPr>
          <w:rFonts w:asciiTheme="minorHAnsi" w:hAnsiTheme="minorHAnsi" w:cstheme="minorHAnsi"/>
          <w:b/>
          <w:noProof/>
          <w:sz w:val="24"/>
          <w:szCs w:val="24"/>
        </w:rPr>
        <w:t>Not</w:t>
      </w:r>
      <w:r w:rsidRPr="00D0001A">
        <w:rPr>
          <w:rFonts w:asciiTheme="minorHAnsi" w:hAnsiTheme="minorHAnsi" w:cstheme="minorHAnsi"/>
          <w:noProof/>
          <w:sz w:val="24"/>
          <w:szCs w:val="24"/>
        </w:rPr>
        <w:t xml:space="preserve">: Randevu talebinde girilen </w:t>
      </w:r>
      <w:r>
        <w:rPr>
          <w:rFonts w:asciiTheme="minorHAnsi" w:hAnsiTheme="minorHAnsi" w:cstheme="minorHAnsi"/>
          <w:noProof/>
          <w:sz w:val="24"/>
          <w:szCs w:val="24"/>
        </w:rPr>
        <w:t>K</w:t>
      </w:r>
      <w:r w:rsidRPr="00D0001A">
        <w:rPr>
          <w:rFonts w:asciiTheme="minorHAnsi" w:hAnsiTheme="minorHAnsi" w:cstheme="minorHAnsi"/>
          <w:noProof/>
          <w:sz w:val="24"/>
          <w:szCs w:val="24"/>
        </w:rPr>
        <w:t xml:space="preserve">onu ve </w:t>
      </w:r>
      <w:r>
        <w:rPr>
          <w:rFonts w:asciiTheme="minorHAnsi" w:hAnsiTheme="minorHAnsi" w:cstheme="minorHAnsi"/>
          <w:noProof/>
          <w:sz w:val="24"/>
          <w:szCs w:val="24"/>
        </w:rPr>
        <w:t>N</w:t>
      </w:r>
      <w:r w:rsidRPr="00D0001A">
        <w:rPr>
          <w:rFonts w:asciiTheme="minorHAnsi" w:hAnsiTheme="minorHAnsi" w:cstheme="minorHAnsi"/>
          <w:noProof/>
          <w:sz w:val="24"/>
          <w:szCs w:val="24"/>
        </w:rPr>
        <w:t>ot içeriği seçilen ilaçlardan farklı olmamalıdır.</w:t>
      </w:r>
    </w:p>
    <w:p w14:paraId="79193C5F" w14:textId="22EA6982" w:rsidR="0027737B" w:rsidRPr="0027737B" w:rsidRDefault="0027737B" w:rsidP="0027737B">
      <w:pPr>
        <w:pStyle w:val="ListeParagraf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329D6BD5" w14:textId="77777777" w:rsidR="00397B58" w:rsidRPr="0027737B" w:rsidRDefault="00397B58" w:rsidP="0027737B">
      <w:pPr>
        <w:pStyle w:val="ListeParagraf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7ABA9315" w14:textId="77777777" w:rsidR="0027737B" w:rsidRPr="0027737B" w:rsidRDefault="0027737B" w:rsidP="0027737B">
      <w:pPr>
        <w:spacing w:line="276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62A9973F" w14:textId="4002E635" w:rsidR="0027737B" w:rsidRDefault="00316C03" w:rsidP="0027737B">
      <w:pPr>
        <w:pStyle w:val="ListeParagraf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316C03">
        <w:rPr>
          <w:rFonts w:asciiTheme="minorHAnsi" w:hAnsiTheme="minorHAnsi" w:cstheme="minorHAnsi"/>
          <w:noProof/>
          <w:sz w:val="24"/>
          <w:szCs w:val="24"/>
          <w:lang w:eastAsia="tr-TR"/>
        </w:rPr>
        <w:lastRenderedPageBreak/>
        <w:drawing>
          <wp:inline distT="0" distB="0" distL="0" distR="0" wp14:anchorId="4A464C5B" wp14:editId="19CCAE91">
            <wp:extent cx="5760720" cy="4588510"/>
            <wp:effectExtent l="0" t="0" r="0" b="254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8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4F890" w14:textId="79FED0B2" w:rsidR="00C93ECB" w:rsidRPr="0080788D" w:rsidRDefault="00C93ECB" w:rsidP="00316C03">
      <w:pPr>
        <w:pStyle w:val="ResimYazs"/>
      </w:pPr>
      <w:bookmarkStart w:id="34" w:name="_Ref436659689"/>
      <w:bookmarkStart w:id="35" w:name="_Toc463870278"/>
      <w:bookmarkStart w:id="36" w:name="_Toc57069529"/>
      <w:r w:rsidRPr="0080788D">
        <w:t xml:space="preserve">Şekil </w:t>
      </w:r>
      <w:fldSimple w:instr=" SEQ Şekil \* ARABIC ">
        <w:r w:rsidR="00816BA1">
          <w:rPr>
            <w:noProof/>
          </w:rPr>
          <w:t>6</w:t>
        </w:r>
      </w:fldSimple>
      <w:bookmarkEnd w:id="34"/>
      <w:r w:rsidRPr="0080788D">
        <w:t xml:space="preserve"> </w:t>
      </w:r>
      <w:bookmarkEnd w:id="35"/>
      <w:r w:rsidR="00C669E3">
        <w:t>Randevuda Görüşülecek İlaç Detay Bilgileri</w:t>
      </w:r>
      <w:bookmarkEnd w:id="36"/>
    </w:p>
    <w:p w14:paraId="16199FA9" w14:textId="29258B76" w:rsidR="0027737B" w:rsidRPr="0027737B" w:rsidRDefault="0027737B" w:rsidP="0027737B">
      <w:pPr>
        <w:spacing w:after="160"/>
        <w:jc w:val="both"/>
        <w:rPr>
          <w:rFonts w:asciiTheme="minorHAnsi" w:hAnsiTheme="minorHAnsi" w:cstheme="minorHAnsi"/>
          <w:sz w:val="24"/>
          <w:szCs w:val="24"/>
        </w:rPr>
      </w:pPr>
      <w:r w:rsidRPr="0027737B">
        <w:rPr>
          <w:rFonts w:asciiTheme="minorHAnsi" w:hAnsiTheme="minorHAnsi" w:cstheme="minorHAnsi"/>
          <w:noProof/>
          <w:sz w:val="24"/>
          <w:szCs w:val="24"/>
        </w:rPr>
        <w:t>Tüm bilgiler girildikten s</w:t>
      </w:r>
      <w:r w:rsidR="00C669E3">
        <w:rPr>
          <w:rFonts w:asciiTheme="minorHAnsi" w:hAnsiTheme="minorHAnsi" w:cstheme="minorHAnsi"/>
          <w:noProof/>
          <w:sz w:val="24"/>
          <w:szCs w:val="24"/>
        </w:rPr>
        <w:t>onra “Onayla” butonuna tıklanır ve “Randevu alma işlemi başarılı şekilde sonuçlandı” şeklinde bilgilendirme mesajı görüntülenir.</w:t>
      </w:r>
      <w:r w:rsidRPr="0027737B">
        <w:rPr>
          <w:rFonts w:asciiTheme="minorHAnsi" w:hAnsiTheme="minorHAnsi" w:cstheme="minorHAnsi"/>
          <w:noProof/>
          <w:sz w:val="24"/>
          <w:szCs w:val="24"/>
        </w:rPr>
        <w:t xml:space="preserve"> “Onayla” butonu tıklandığında randevu </w:t>
      </w:r>
      <w:r w:rsidR="00C669E3">
        <w:rPr>
          <w:rFonts w:asciiTheme="minorHAnsi" w:hAnsiTheme="minorHAnsi" w:cstheme="minorHAnsi"/>
          <w:sz w:val="24"/>
          <w:szCs w:val="24"/>
        </w:rPr>
        <w:t xml:space="preserve">talebiniz ilgili </w:t>
      </w:r>
      <w:r w:rsidR="00A265EC">
        <w:rPr>
          <w:rFonts w:asciiTheme="minorHAnsi" w:hAnsiTheme="minorHAnsi" w:cstheme="minorHAnsi"/>
          <w:sz w:val="24"/>
          <w:szCs w:val="24"/>
        </w:rPr>
        <w:t>makamın</w:t>
      </w:r>
      <w:r w:rsidRPr="0027737B">
        <w:rPr>
          <w:rFonts w:asciiTheme="minorHAnsi" w:hAnsiTheme="minorHAnsi" w:cstheme="minorHAnsi"/>
          <w:sz w:val="24"/>
          <w:szCs w:val="24"/>
        </w:rPr>
        <w:t xml:space="preserve"> onayına düşer.</w:t>
      </w:r>
    </w:p>
    <w:p w14:paraId="700EC3B9" w14:textId="734C6C83" w:rsidR="0027737B" w:rsidRPr="0027737B" w:rsidRDefault="0027737B" w:rsidP="0027737B">
      <w:pPr>
        <w:spacing w:after="16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27737B">
        <w:rPr>
          <w:rFonts w:asciiTheme="minorHAnsi" w:hAnsiTheme="minorHAnsi" w:cstheme="minorHAnsi"/>
          <w:sz w:val="24"/>
          <w:szCs w:val="24"/>
        </w:rPr>
        <w:t xml:space="preserve">Firma </w:t>
      </w:r>
      <w:r w:rsidR="00815CF1" w:rsidRPr="00815CF1">
        <w:rPr>
          <w:rFonts w:asciiTheme="minorHAnsi" w:hAnsiTheme="minorHAnsi" w:cstheme="minorHAnsi"/>
          <w:b/>
          <w:sz w:val="24"/>
          <w:szCs w:val="24"/>
        </w:rPr>
        <w:t xml:space="preserve">Kullanıcı </w:t>
      </w:r>
      <w:proofErr w:type="gramStart"/>
      <w:r w:rsidR="00815CF1" w:rsidRPr="00815CF1">
        <w:rPr>
          <w:rFonts w:asciiTheme="minorHAnsi" w:hAnsiTheme="minorHAnsi" w:cstheme="minorHAnsi"/>
          <w:b/>
          <w:sz w:val="24"/>
          <w:szCs w:val="24"/>
        </w:rPr>
        <w:t>İşlemleri -</w:t>
      </w:r>
      <w:proofErr w:type="gramEnd"/>
      <w:r w:rsidR="00815CF1" w:rsidRPr="00815CF1">
        <w:rPr>
          <w:rFonts w:asciiTheme="minorHAnsi" w:hAnsiTheme="minorHAnsi" w:cstheme="minorHAnsi"/>
          <w:b/>
          <w:sz w:val="24"/>
          <w:szCs w:val="24"/>
        </w:rPr>
        <w:t>&gt;</w:t>
      </w:r>
      <w:r w:rsidR="006C4342">
        <w:rPr>
          <w:rFonts w:asciiTheme="minorHAnsi" w:hAnsiTheme="minorHAnsi" w:cstheme="minorHAnsi"/>
          <w:b/>
          <w:sz w:val="24"/>
          <w:szCs w:val="24"/>
        </w:rPr>
        <w:t>Randevu Talep-&gt;</w:t>
      </w:r>
      <w:r w:rsidR="00815CF1" w:rsidRPr="00815CF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15CF1">
        <w:rPr>
          <w:rFonts w:asciiTheme="minorHAnsi" w:hAnsiTheme="minorHAnsi" w:cstheme="minorHAnsi"/>
          <w:b/>
          <w:sz w:val="24"/>
          <w:szCs w:val="24"/>
        </w:rPr>
        <w:t>Randevu</w:t>
      </w:r>
      <w:r w:rsidRPr="0027737B">
        <w:rPr>
          <w:rFonts w:asciiTheme="minorHAnsi" w:hAnsiTheme="minorHAnsi" w:cstheme="minorHAnsi"/>
          <w:b/>
          <w:noProof/>
          <w:sz w:val="24"/>
          <w:szCs w:val="24"/>
        </w:rPr>
        <w:t xml:space="preserve"> Talep Listesi</w:t>
      </w:r>
      <w:r w:rsidRPr="0027737B">
        <w:rPr>
          <w:rFonts w:asciiTheme="minorHAnsi" w:hAnsiTheme="minorHAnsi" w:cstheme="minorHAnsi"/>
          <w:noProof/>
          <w:sz w:val="24"/>
          <w:szCs w:val="24"/>
        </w:rPr>
        <w:t>’ne tıklayarak talep ettiği randevunun durumunu aşağıdaki gibi “İstek” şeklinde görür</w:t>
      </w:r>
      <w:r w:rsidR="00815CF1">
        <w:rPr>
          <w:rFonts w:asciiTheme="minorHAnsi" w:hAnsiTheme="minorHAnsi" w:cstheme="minorHAnsi"/>
          <w:noProof/>
          <w:sz w:val="24"/>
          <w:szCs w:val="24"/>
        </w:rPr>
        <w:t xml:space="preserve"> (Şekil 7)</w:t>
      </w:r>
      <w:r w:rsidRPr="0027737B">
        <w:rPr>
          <w:rFonts w:asciiTheme="minorHAnsi" w:hAnsiTheme="minorHAnsi" w:cstheme="minorHAnsi"/>
          <w:noProof/>
          <w:sz w:val="24"/>
          <w:szCs w:val="24"/>
        </w:rPr>
        <w:t xml:space="preserve">. Firma istek durumundaki randevusunu “İptal Et” butonuna tıklayarak iptal edebilir. </w:t>
      </w:r>
    </w:p>
    <w:p w14:paraId="01778C4B" w14:textId="423C9F22" w:rsidR="0027737B" w:rsidRPr="0027737B" w:rsidRDefault="0027737B" w:rsidP="0027737B">
      <w:pPr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27737B">
        <w:rPr>
          <w:rFonts w:asciiTheme="minorHAnsi" w:hAnsiTheme="minorHAnsi" w:cstheme="minorHAnsi"/>
          <w:noProof/>
          <w:sz w:val="24"/>
          <w:szCs w:val="24"/>
        </w:rPr>
        <w:t>Firma “Onayl</w:t>
      </w:r>
      <w:r w:rsidR="00815CF1">
        <w:rPr>
          <w:rFonts w:asciiTheme="minorHAnsi" w:hAnsiTheme="minorHAnsi" w:cstheme="minorHAnsi"/>
          <w:noProof/>
          <w:sz w:val="24"/>
          <w:szCs w:val="24"/>
        </w:rPr>
        <w:t>andı” durumunda olan randevusunu, randevusuna</w:t>
      </w:r>
      <w:r w:rsidRPr="0027737B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9F738C">
        <w:rPr>
          <w:rFonts w:asciiTheme="minorHAnsi" w:hAnsiTheme="minorHAnsi" w:cstheme="minorHAnsi"/>
          <w:noProof/>
          <w:sz w:val="24"/>
          <w:szCs w:val="24"/>
        </w:rPr>
        <w:t xml:space="preserve">24 </w:t>
      </w:r>
      <w:r w:rsidRPr="0027737B">
        <w:rPr>
          <w:rFonts w:asciiTheme="minorHAnsi" w:hAnsiTheme="minorHAnsi" w:cstheme="minorHAnsi"/>
          <w:noProof/>
          <w:sz w:val="24"/>
          <w:szCs w:val="24"/>
        </w:rPr>
        <w:t xml:space="preserve"> saatten az bir süre kalana kadar</w:t>
      </w:r>
      <w:r w:rsidR="00A265EC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Pr="0027737B">
        <w:rPr>
          <w:rFonts w:asciiTheme="minorHAnsi" w:hAnsiTheme="minorHAnsi" w:cstheme="minorHAnsi"/>
          <w:noProof/>
          <w:sz w:val="24"/>
          <w:szCs w:val="24"/>
        </w:rPr>
        <w:t xml:space="preserve">iptal edebilir. Onaylı randevularda </w:t>
      </w:r>
      <w:r w:rsidR="00A812F4">
        <w:rPr>
          <w:rFonts w:asciiTheme="minorHAnsi" w:hAnsiTheme="minorHAnsi" w:cstheme="minorHAnsi"/>
          <w:noProof/>
          <w:sz w:val="24"/>
          <w:szCs w:val="24"/>
        </w:rPr>
        <w:t xml:space="preserve">24 </w:t>
      </w:r>
      <w:r w:rsidRPr="0027737B">
        <w:rPr>
          <w:rFonts w:asciiTheme="minorHAnsi" w:hAnsiTheme="minorHAnsi" w:cstheme="minorHAnsi"/>
          <w:noProof/>
          <w:sz w:val="24"/>
          <w:szCs w:val="24"/>
        </w:rPr>
        <w:t>saatten daha az bir süre kaldığında “İptal Et” butonu otomatik olarak görüntülenemez hale gelir ve firma randevusu için iptal işlemini gerçekleştiremez.</w:t>
      </w:r>
    </w:p>
    <w:p w14:paraId="624DC4ED" w14:textId="77777777" w:rsidR="0027737B" w:rsidRPr="0027737B" w:rsidRDefault="0027737B" w:rsidP="0027737B">
      <w:pPr>
        <w:spacing w:after="16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27737B">
        <w:rPr>
          <w:rFonts w:asciiTheme="minorHAnsi" w:hAnsiTheme="minorHAnsi" w:cstheme="minorHAnsi"/>
          <w:noProof/>
          <w:sz w:val="24"/>
          <w:szCs w:val="24"/>
        </w:rPr>
        <w:t>Firma “İstek” ve “Red” durumundaki randevuları için güncelleme işlemi gerçekleştiremez. Sadece durumu “Onaylandı” olan randevuları için randevu tarih ve saatine 72 saat kala, firma randevusunda güncelleme işlemi gerçekleştirebilir.</w:t>
      </w:r>
    </w:p>
    <w:p w14:paraId="5C88B454" w14:textId="77777777" w:rsidR="0027737B" w:rsidRPr="0027737B" w:rsidRDefault="0027737B" w:rsidP="0027737B">
      <w:pPr>
        <w:spacing w:line="276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037AE5F8" w14:textId="0B9589CD" w:rsidR="0027737B" w:rsidRPr="0027737B" w:rsidRDefault="00316C03" w:rsidP="0027737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16C03">
        <w:rPr>
          <w:rFonts w:asciiTheme="minorHAnsi" w:hAnsiTheme="minorHAnsi" w:cstheme="minorHAnsi"/>
          <w:noProof/>
          <w:sz w:val="24"/>
          <w:szCs w:val="24"/>
        </w:rPr>
        <w:lastRenderedPageBreak/>
        <w:drawing>
          <wp:inline distT="0" distB="0" distL="0" distR="0" wp14:anchorId="02D44735" wp14:editId="632E5EF9">
            <wp:extent cx="5760720" cy="973455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96B24" w14:textId="76FC45D9" w:rsidR="00B042C6" w:rsidRPr="0080788D" w:rsidRDefault="00B042C6" w:rsidP="00316C03">
      <w:pPr>
        <w:pStyle w:val="ResimYazs"/>
        <w:rPr>
          <w:rStyle w:val="YerTutucuMetni"/>
          <w:rFonts w:asciiTheme="minorHAnsi" w:hAnsiTheme="minorHAnsi"/>
          <w:sz w:val="24"/>
        </w:rPr>
      </w:pPr>
      <w:bookmarkStart w:id="37" w:name="_Ref436660034"/>
      <w:bookmarkStart w:id="38" w:name="_Toc463870279"/>
      <w:bookmarkStart w:id="39" w:name="_Toc57069530"/>
      <w:r w:rsidRPr="0080788D">
        <w:t xml:space="preserve">Şekil </w:t>
      </w:r>
      <w:fldSimple w:instr=" SEQ Şekil \* ARABIC ">
        <w:r w:rsidR="00816BA1">
          <w:rPr>
            <w:noProof/>
          </w:rPr>
          <w:t>7</w:t>
        </w:r>
      </w:fldSimple>
      <w:bookmarkEnd w:id="37"/>
      <w:r w:rsidRPr="0080788D">
        <w:t xml:space="preserve"> </w:t>
      </w:r>
      <w:bookmarkEnd w:id="38"/>
      <w:r w:rsidR="00D562BE">
        <w:t xml:space="preserve">Firmanın </w:t>
      </w:r>
      <w:r w:rsidR="002B6F8C">
        <w:t>Geçmiş Tarihli Randevular</w:t>
      </w:r>
      <w:r w:rsidR="00D562BE">
        <w:t>ı</w:t>
      </w:r>
      <w:bookmarkEnd w:id="39"/>
    </w:p>
    <w:p w14:paraId="1CD4FA57" w14:textId="0C8E29F3" w:rsidR="0027737B" w:rsidRPr="0027737B" w:rsidRDefault="0027737B" w:rsidP="0027737B">
      <w:pPr>
        <w:spacing w:after="160"/>
        <w:jc w:val="both"/>
        <w:rPr>
          <w:rFonts w:asciiTheme="minorHAnsi" w:hAnsiTheme="minorHAnsi" w:cstheme="minorHAnsi"/>
          <w:sz w:val="24"/>
          <w:szCs w:val="24"/>
        </w:rPr>
      </w:pPr>
      <w:r w:rsidRPr="0027737B">
        <w:rPr>
          <w:rFonts w:asciiTheme="minorHAnsi" w:hAnsiTheme="minorHAnsi" w:cstheme="minorHAnsi"/>
          <w:sz w:val="24"/>
          <w:szCs w:val="24"/>
        </w:rPr>
        <w:t>R</w:t>
      </w:r>
      <w:r w:rsidR="00815CF1">
        <w:rPr>
          <w:rFonts w:asciiTheme="minorHAnsi" w:hAnsiTheme="minorHAnsi" w:cstheme="minorHAnsi"/>
          <w:sz w:val="24"/>
          <w:szCs w:val="24"/>
        </w:rPr>
        <w:t>andevu talep edilen birim/daire başkanlığı,</w:t>
      </w:r>
      <w:r w:rsidRPr="0027737B">
        <w:rPr>
          <w:rFonts w:asciiTheme="minorHAnsi" w:hAnsiTheme="minorHAnsi" w:cstheme="minorHAnsi"/>
          <w:sz w:val="24"/>
          <w:szCs w:val="24"/>
        </w:rPr>
        <w:t xml:space="preserve"> randevuyu iptal ettiği takdirde randevu durumu bilgisi “İptal” görüntülenir ve randevuya 24 saatten az bir süre kalmadığı takdirde f</w:t>
      </w:r>
      <w:r w:rsidR="00815CF1">
        <w:rPr>
          <w:rFonts w:asciiTheme="minorHAnsi" w:hAnsiTheme="minorHAnsi" w:cstheme="minorHAnsi"/>
          <w:sz w:val="24"/>
          <w:szCs w:val="24"/>
        </w:rPr>
        <w:t>irmalar ilgili birim/daire başkanlıklarından</w:t>
      </w:r>
      <w:r w:rsidRPr="0027737B">
        <w:rPr>
          <w:rFonts w:asciiTheme="minorHAnsi" w:hAnsiTheme="minorHAnsi" w:cstheme="minorHAnsi"/>
          <w:sz w:val="24"/>
          <w:szCs w:val="24"/>
        </w:rPr>
        <w:t xml:space="preserve"> tekrar yeni bir randevu talebinde bulunabilir.</w:t>
      </w:r>
    </w:p>
    <w:p w14:paraId="3194ABA1" w14:textId="7CAEA560" w:rsidR="0027737B" w:rsidRPr="0027737B" w:rsidRDefault="0027737B" w:rsidP="0027737B">
      <w:pPr>
        <w:spacing w:after="160"/>
        <w:jc w:val="both"/>
        <w:rPr>
          <w:rFonts w:asciiTheme="minorHAnsi" w:hAnsiTheme="minorHAnsi" w:cstheme="minorHAnsi"/>
          <w:sz w:val="24"/>
          <w:szCs w:val="24"/>
        </w:rPr>
      </w:pPr>
      <w:r w:rsidRPr="0027737B">
        <w:rPr>
          <w:rFonts w:asciiTheme="minorHAnsi" w:hAnsiTheme="minorHAnsi" w:cstheme="minorHAnsi"/>
          <w:sz w:val="24"/>
          <w:szCs w:val="24"/>
        </w:rPr>
        <w:t>Randevu talep edilen birim/daire</w:t>
      </w:r>
      <w:r w:rsidR="00815CF1">
        <w:rPr>
          <w:rFonts w:asciiTheme="minorHAnsi" w:hAnsiTheme="minorHAnsi" w:cstheme="minorHAnsi"/>
          <w:sz w:val="24"/>
          <w:szCs w:val="24"/>
        </w:rPr>
        <w:t xml:space="preserve"> başkanlığı,</w:t>
      </w:r>
      <w:r w:rsidRPr="0027737B">
        <w:rPr>
          <w:rFonts w:asciiTheme="minorHAnsi" w:hAnsiTheme="minorHAnsi" w:cstheme="minorHAnsi"/>
          <w:sz w:val="24"/>
          <w:szCs w:val="24"/>
        </w:rPr>
        <w:t xml:space="preserve"> randevuyu reddettiği takdirde durum bilgisi “Ret” görüntülenir ve “Ret Gerekçesi” kısmında açıklama bilgisi görüntülenir. Randevunun ret olması durumunda firma cezalı duruma düşmez. Müsait randevu bulunuyorsa firmalar ilgili birim/da</w:t>
      </w:r>
      <w:r w:rsidR="00D26E52">
        <w:rPr>
          <w:rFonts w:asciiTheme="minorHAnsi" w:hAnsiTheme="minorHAnsi" w:cstheme="minorHAnsi"/>
          <w:sz w:val="24"/>
          <w:szCs w:val="24"/>
        </w:rPr>
        <w:t>ire başkanlığından</w:t>
      </w:r>
      <w:r w:rsidRPr="0027737B">
        <w:rPr>
          <w:rFonts w:asciiTheme="minorHAnsi" w:hAnsiTheme="minorHAnsi" w:cstheme="minorHAnsi"/>
          <w:sz w:val="24"/>
          <w:szCs w:val="24"/>
        </w:rPr>
        <w:t xml:space="preserve"> tekrar yeni bir randevu talebinde bulunabilir.</w:t>
      </w:r>
    </w:p>
    <w:p w14:paraId="5DF0177B" w14:textId="7C8D08B0" w:rsidR="009B0592" w:rsidRPr="0027737B" w:rsidRDefault="0027737B" w:rsidP="00830EDB">
      <w:pPr>
        <w:spacing w:after="160"/>
        <w:jc w:val="both"/>
        <w:rPr>
          <w:rFonts w:asciiTheme="minorHAnsi" w:hAnsiTheme="minorHAnsi" w:cstheme="minorHAnsi"/>
          <w:sz w:val="24"/>
          <w:szCs w:val="24"/>
        </w:rPr>
      </w:pPr>
      <w:r w:rsidRPr="0027737B">
        <w:rPr>
          <w:rFonts w:asciiTheme="minorHAnsi" w:hAnsiTheme="minorHAnsi" w:cstheme="minorHAnsi"/>
          <w:sz w:val="24"/>
          <w:szCs w:val="24"/>
        </w:rPr>
        <w:t>Talep edilen randevu birim/daire</w:t>
      </w:r>
      <w:r w:rsidR="00D26E52" w:rsidRPr="00D26E52">
        <w:rPr>
          <w:rFonts w:asciiTheme="minorHAnsi" w:hAnsiTheme="minorHAnsi" w:cstheme="minorHAnsi"/>
          <w:sz w:val="24"/>
          <w:szCs w:val="24"/>
        </w:rPr>
        <w:t xml:space="preserve"> </w:t>
      </w:r>
      <w:r w:rsidR="00D26E52">
        <w:rPr>
          <w:rFonts w:asciiTheme="minorHAnsi" w:hAnsiTheme="minorHAnsi" w:cstheme="minorHAnsi"/>
          <w:sz w:val="24"/>
          <w:szCs w:val="24"/>
        </w:rPr>
        <w:t>başkanlığı</w:t>
      </w:r>
      <w:r w:rsidRPr="0027737B">
        <w:rPr>
          <w:rFonts w:asciiTheme="minorHAnsi" w:hAnsiTheme="minorHAnsi" w:cstheme="minorHAnsi"/>
          <w:sz w:val="24"/>
          <w:szCs w:val="24"/>
        </w:rPr>
        <w:t xml:space="preserve"> tarafından “Onay/Ret/İptal” durumlarına alındığı zaman, firmaya randevunun durumuyla ilgili bilgilendirme e-postası gider.</w:t>
      </w:r>
    </w:p>
    <w:p w14:paraId="66C9CA67" w14:textId="77777777" w:rsidR="009B0592" w:rsidRPr="0027737B" w:rsidRDefault="009B0592" w:rsidP="00830EDB">
      <w:pPr>
        <w:spacing w:after="160"/>
        <w:jc w:val="both"/>
        <w:rPr>
          <w:rFonts w:asciiTheme="minorHAnsi" w:hAnsiTheme="minorHAnsi" w:cstheme="minorHAnsi"/>
          <w:sz w:val="24"/>
          <w:szCs w:val="24"/>
        </w:rPr>
      </w:pPr>
    </w:p>
    <w:p w14:paraId="45B8D97A" w14:textId="77777777" w:rsidR="00830EDB" w:rsidRPr="0027737B" w:rsidRDefault="00830EDB" w:rsidP="009B0592">
      <w:pPr>
        <w:pStyle w:val="Paragraf"/>
        <w:rPr>
          <w:rFonts w:asciiTheme="minorHAnsi" w:hAnsiTheme="minorHAnsi" w:cstheme="minorHAnsi"/>
        </w:rPr>
      </w:pPr>
    </w:p>
    <w:sectPr w:rsidR="00830EDB" w:rsidRPr="0027737B" w:rsidSect="00FF51A5">
      <w:headerReference w:type="even" r:id="rId26"/>
      <w:footerReference w:type="default" r:id="rId2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EB334" w14:textId="77777777" w:rsidR="000551B0" w:rsidRDefault="000551B0">
      <w:r>
        <w:separator/>
      </w:r>
    </w:p>
  </w:endnote>
  <w:endnote w:type="continuationSeparator" w:id="0">
    <w:p w14:paraId="3F43E3DF" w14:textId="77777777" w:rsidR="000551B0" w:rsidRDefault="0005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A5763" w14:textId="57B11B8A" w:rsidR="00376998" w:rsidRPr="00B43494" w:rsidRDefault="00376998" w:rsidP="00AF62EE">
    <w:pPr>
      <w:pStyle w:val="AltBilgi"/>
      <w:rPr>
        <w:rFonts w:ascii="Calibri" w:hAnsi="Calibri"/>
      </w:rPr>
    </w:pPr>
    <w:r w:rsidRPr="00B43494">
      <w:rPr>
        <w:rFonts w:ascii="Calibri" w:hAnsi="Calibri"/>
        <w:noProof/>
        <w:highlight w:val="yellow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EA576A" wp14:editId="21EA576B">
              <wp:simplePos x="0" y="0"/>
              <wp:positionH relativeFrom="column">
                <wp:posOffset>-635</wp:posOffset>
              </wp:positionH>
              <wp:positionV relativeFrom="paragraph">
                <wp:posOffset>38735</wp:posOffset>
              </wp:positionV>
              <wp:extent cx="5829300" cy="0"/>
              <wp:effectExtent l="8890" t="10160" r="10160" b="889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44F11D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3.05pt" to="458.9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PKY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E7nk8VT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"/>
          </w:pict>
        </mc:Fallback>
      </mc:AlternateContent>
    </w:r>
    <w:r w:rsidRPr="00B43494">
      <w:rPr>
        <w:rStyle w:val="SayfaNumaras"/>
        <w:rFonts w:ascii="Calibri" w:hAnsi="Calibri"/>
      </w:rPr>
      <w:tab/>
    </w:r>
    <w:r w:rsidRPr="00B43494">
      <w:rPr>
        <w:rStyle w:val="SayfaNumaras"/>
        <w:rFonts w:ascii="Calibri" w:hAnsi="Calibri"/>
      </w:rPr>
      <w:tab/>
    </w:r>
    <w:r w:rsidRPr="00B43494">
      <w:rPr>
        <w:rStyle w:val="SayfaNumaras"/>
        <w:rFonts w:ascii="Calibri" w:hAnsi="Calibri"/>
      </w:rPr>
      <w:fldChar w:fldCharType="begin"/>
    </w:r>
    <w:r w:rsidRPr="00B43494">
      <w:rPr>
        <w:rStyle w:val="SayfaNumaras"/>
        <w:rFonts w:ascii="Calibri" w:hAnsi="Calibri"/>
      </w:rPr>
      <w:instrText xml:space="preserve"> PAGE </w:instrText>
    </w:r>
    <w:r w:rsidRPr="00B43494">
      <w:rPr>
        <w:rStyle w:val="SayfaNumaras"/>
        <w:rFonts w:ascii="Calibri" w:hAnsi="Calibri"/>
      </w:rPr>
      <w:fldChar w:fldCharType="separate"/>
    </w:r>
    <w:r w:rsidR="00F30A34">
      <w:rPr>
        <w:rStyle w:val="SayfaNumaras"/>
        <w:rFonts w:ascii="Calibri" w:hAnsi="Calibri"/>
        <w:noProof/>
      </w:rPr>
      <w:t>1</w:t>
    </w:r>
    <w:r w:rsidRPr="00B43494">
      <w:rPr>
        <w:rStyle w:val="SayfaNumaras"/>
        <w:rFonts w:ascii="Calibri" w:hAnsi="Calibri"/>
      </w:rPr>
      <w:fldChar w:fldCharType="end"/>
    </w:r>
    <w:r w:rsidRPr="00B43494">
      <w:rPr>
        <w:rStyle w:val="SayfaNumaras"/>
        <w:rFonts w:ascii="Calibri" w:hAnsi="Calibri"/>
      </w:rPr>
      <w:t xml:space="preserve"> / </w:t>
    </w:r>
    <w:r w:rsidRPr="00B43494">
      <w:rPr>
        <w:rStyle w:val="SayfaNumaras"/>
        <w:rFonts w:ascii="Calibri" w:hAnsi="Calibri"/>
      </w:rPr>
      <w:fldChar w:fldCharType="begin"/>
    </w:r>
    <w:r w:rsidRPr="00B43494">
      <w:rPr>
        <w:rStyle w:val="SayfaNumaras"/>
        <w:rFonts w:ascii="Calibri" w:hAnsi="Calibri"/>
      </w:rPr>
      <w:instrText xml:space="preserve"> NUMPAGES </w:instrText>
    </w:r>
    <w:r w:rsidRPr="00B43494">
      <w:rPr>
        <w:rStyle w:val="SayfaNumaras"/>
        <w:rFonts w:ascii="Calibri" w:hAnsi="Calibri"/>
      </w:rPr>
      <w:fldChar w:fldCharType="separate"/>
    </w:r>
    <w:r w:rsidR="00F30A34">
      <w:rPr>
        <w:rStyle w:val="SayfaNumaras"/>
        <w:rFonts w:ascii="Calibri" w:hAnsi="Calibri"/>
        <w:noProof/>
      </w:rPr>
      <w:t>9</w:t>
    </w:r>
    <w:r w:rsidRPr="00B43494">
      <w:rPr>
        <w:rStyle w:val="SayfaNumaras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97C07" w14:textId="77777777" w:rsidR="000551B0" w:rsidRDefault="000551B0">
      <w:r>
        <w:separator/>
      </w:r>
    </w:p>
  </w:footnote>
  <w:footnote w:type="continuationSeparator" w:id="0">
    <w:p w14:paraId="3404CCA4" w14:textId="77777777" w:rsidR="000551B0" w:rsidRDefault="00055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173"/>
      <w:gridCol w:w="3640"/>
      <w:gridCol w:w="3223"/>
      <w:gridCol w:w="1252"/>
    </w:tblGrid>
    <w:tr w:rsidR="00376998" w14:paraId="21EA5751" w14:textId="77777777">
      <w:trPr>
        <w:trHeight w:val="450"/>
        <w:tblHeader/>
        <w:jc w:val="center"/>
      </w:trPr>
      <w:tc>
        <w:tcPr>
          <w:tcW w:w="1173" w:type="dxa"/>
          <w:vMerge w:val="restart"/>
          <w:vAlign w:val="center"/>
        </w:tcPr>
        <w:p w14:paraId="21EA574D" w14:textId="77777777" w:rsidR="00376998" w:rsidRDefault="00376998" w:rsidP="00CB6FE8">
          <w:pPr>
            <w:pStyle w:val="stBilgi"/>
            <w:jc w:val="center"/>
          </w:pPr>
          <w:r w:rsidRPr="00E6779C">
            <w:rPr>
              <w:rFonts w:cs="Arial"/>
              <w:noProof/>
            </w:rPr>
            <w:drawing>
              <wp:inline distT="0" distB="0" distL="0" distR="0" wp14:anchorId="21EA5764" wp14:editId="21EA5765">
                <wp:extent cx="464820" cy="449580"/>
                <wp:effectExtent l="0" t="0" r="0" b="7620"/>
                <wp:docPr id="95" name="Resim 95" descr="logoYe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9" descr="logoYe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3" w:type="dxa"/>
          <w:gridSpan w:val="2"/>
          <w:vAlign w:val="center"/>
        </w:tcPr>
        <w:p w14:paraId="21EA574E" w14:textId="77777777" w:rsidR="00376998" w:rsidRPr="00B96527" w:rsidRDefault="00376998" w:rsidP="00CB6FE8">
          <w:pPr>
            <w:pStyle w:val="stBilgi"/>
            <w:jc w:val="center"/>
          </w:pPr>
          <w:r w:rsidRPr="00B96527">
            <w:t>Göktürk-2 Projesi</w:t>
          </w:r>
        </w:p>
        <w:p w14:paraId="21EA574F" w14:textId="77777777" w:rsidR="00376998" w:rsidRDefault="00376998" w:rsidP="00CB6FE8">
          <w:pPr>
            <w:pStyle w:val="stBilgi"/>
            <w:jc w:val="center"/>
          </w:pPr>
          <w:r w:rsidRPr="00B96527">
            <w:t>Kalite Yönetim Planı</w:t>
          </w:r>
        </w:p>
      </w:tc>
      <w:tc>
        <w:tcPr>
          <w:tcW w:w="1252" w:type="dxa"/>
          <w:vMerge w:val="restart"/>
          <w:vAlign w:val="center"/>
        </w:tcPr>
        <w:p w14:paraId="21EA5750" w14:textId="77777777" w:rsidR="00376998" w:rsidRDefault="00376998" w:rsidP="00CB6FE8">
          <w:pPr>
            <w:pStyle w:val="stBilgi"/>
            <w:tabs>
              <w:tab w:val="center" w:pos="522"/>
            </w:tabs>
            <w:spacing w:before="200"/>
          </w:pPr>
          <w:r>
            <w:tab/>
          </w:r>
          <w:r>
            <w:rPr>
              <w:noProof/>
            </w:rPr>
            <w:drawing>
              <wp:inline distT="0" distB="0" distL="0" distR="0" wp14:anchorId="21EA5766" wp14:editId="21EA5767">
                <wp:extent cx="502920" cy="302260"/>
                <wp:effectExtent l="0" t="0" r="0" b="2540"/>
                <wp:docPr id="96" name="Resim 96" descr="TA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TA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92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76998" w14:paraId="21EA5756" w14:textId="77777777">
      <w:trPr>
        <w:trHeight w:val="308"/>
        <w:tblHeader/>
        <w:jc w:val="center"/>
      </w:trPr>
      <w:tc>
        <w:tcPr>
          <w:tcW w:w="1173" w:type="dxa"/>
          <w:vMerge/>
          <w:vAlign w:val="center"/>
        </w:tcPr>
        <w:p w14:paraId="21EA5752" w14:textId="77777777" w:rsidR="00376998" w:rsidRPr="00E6779C" w:rsidRDefault="00376998" w:rsidP="00CB6FE8">
          <w:pPr>
            <w:pStyle w:val="stBilgi"/>
            <w:jc w:val="center"/>
            <w:rPr>
              <w:rFonts w:cs="Arial"/>
            </w:rPr>
          </w:pPr>
        </w:p>
      </w:tc>
      <w:tc>
        <w:tcPr>
          <w:tcW w:w="3640" w:type="dxa"/>
          <w:vAlign w:val="center"/>
        </w:tcPr>
        <w:p w14:paraId="21EA5753" w14:textId="77777777" w:rsidR="00376998" w:rsidRPr="00E6779C" w:rsidRDefault="00376998" w:rsidP="00CB6FE8">
          <w:pPr>
            <w:pStyle w:val="stBilgi"/>
            <w:spacing w:line="20" w:lineRule="atLeast"/>
            <w:rPr>
              <w:sz w:val="20"/>
              <w:szCs w:val="20"/>
            </w:rPr>
          </w:pPr>
          <w:r w:rsidRPr="00E6779C">
            <w:rPr>
              <w:sz w:val="20"/>
              <w:szCs w:val="20"/>
            </w:rPr>
            <w:t>Yayım:</w:t>
          </w:r>
        </w:p>
      </w:tc>
      <w:tc>
        <w:tcPr>
          <w:tcW w:w="3223" w:type="dxa"/>
          <w:vAlign w:val="center"/>
        </w:tcPr>
        <w:p w14:paraId="21EA5754" w14:textId="77777777" w:rsidR="00376998" w:rsidRPr="00E6779C" w:rsidRDefault="00376998" w:rsidP="00CB6FE8">
          <w:pPr>
            <w:pStyle w:val="stBilgi"/>
            <w:spacing w:line="20" w:lineRule="atLeast"/>
            <w:rPr>
              <w:sz w:val="20"/>
              <w:szCs w:val="20"/>
            </w:rPr>
          </w:pPr>
          <w:r w:rsidRPr="00E6779C">
            <w:rPr>
              <w:sz w:val="20"/>
              <w:szCs w:val="20"/>
            </w:rPr>
            <w:t>Yayım Tarihi</w:t>
          </w:r>
        </w:p>
      </w:tc>
      <w:tc>
        <w:tcPr>
          <w:tcW w:w="1252" w:type="dxa"/>
          <w:vMerge/>
          <w:vAlign w:val="center"/>
        </w:tcPr>
        <w:p w14:paraId="21EA5755" w14:textId="77777777" w:rsidR="00376998" w:rsidRDefault="00376998" w:rsidP="00CB6FE8">
          <w:pPr>
            <w:pStyle w:val="stBilgi"/>
            <w:tabs>
              <w:tab w:val="center" w:pos="522"/>
            </w:tabs>
            <w:spacing w:before="200"/>
          </w:pPr>
        </w:p>
      </w:tc>
    </w:tr>
  </w:tbl>
  <w:p w14:paraId="21EA5757" w14:textId="77777777" w:rsidR="00376998" w:rsidRDefault="003769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407C"/>
    <w:multiLevelType w:val="singleLevel"/>
    <w:tmpl w:val="39001924"/>
    <w:lvl w:ilvl="0">
      <w:start w:val="1"/>
      <w:numFmt w:val="lowerLetter"/>
      <w:pStyle w:val="aNUMBER"/>
      <w:lvlText w:val="%1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/>
        <w:sz w:val="22"/>
      </w:rPr>
    </w:lvl>
  </w:abstractNum>
  <w:abstractNum w:abstractNumId="1" w15:restartNumberingAfterBreak="0">
    <w:nsid w:val="44E07E99"/>
    <w:multiLevelType w:val="hybridMultilevel"/>
    <w:tmpl w:val="EA2AD17E"/>
    <w:lvl w:ilvl="0" w:tplc="CF78B61C">
      <w:start w:val="1"/>
      <w:numFmt w:val="lowerRoman"/>
      <w:pStyle w:val="iMadde"/>
      <w:lvlText w:val="%1."/>
      <w:lvlJc w:val="left"/>
      <w:pPr>
        <w:tabs>
          <w:tab w:val="num" w:pos="1871"/>
        </w:tabs>
        <w:ind w:left="1418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3DCC"/>
    <w:multiLevelType w:val="multilevel"/>
    <w:tmpl w:val="EAD45B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1BC55DC"/>
    <w:multiLevelType w:val="hybridMultilevel"/>
    <w:tmpl w:val="BD3E9586"/>
    <w:lvl w:ilvl="0" w:tplc="932A4494">
      <w:start w:val="1"/>
      <w:numFmt w:val="decimal"/>
      <w:pStyle w:val="1Madde"/>
      <w:lvlText w:val="%1."/>
      <w:lvlJc w:val="left"/>
      <w:pPr>
        <w:tabs>
          <w:tab w:val="num" w:pos="1191"/>
        </w:tabs>
        <w:ind w:left="624" w:firstLine="5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1B1CA9"/>
    <w:multiLevelType w:val="hybridMultilevel"/>
    <w:tmpl w:val="66A657AE"/>
    <w:lvl w:ilvl="0" w:tplc="961ACD1C">
      <w:start w:val="1"/>
      <w:numFmt w:val="bullet"/>
      <w:pStyle w:val="1SeviyeBullet"/>
      <w:lvlText w:val="o"/>
      <w:lvlJc w:val="left"/>
      <w:pPr>
        <w:tabs>
          <w:tab w:val="num" w:pos="1361"/>
        </w:tabs>
        <w:ind w:left="851" w:firstLine="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21FB2"/>
    <w:multiLevelType w:val="hybridMultilevel"/>
    <w:tmpl w:val="77965558"/>
    <w:lvl w:ilvl="0" w:tplc="1EA86498">
      <w:start w:val="1"/>
      <w:numFmt w:val="bullet"/>
      <w:pStyle w:val="2SeviyeBullet"/>
      <w:lvlText w:val=""/>
      <w:lvlJc w:val="left"/>
      <w:pPr>
        <w:tabs>
          <w:tab w:val="num" w:pos="1928"/>
        </w:tabs>
        <w:ind w:left="1304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EF2618"/>
    <w:multiLevelType w:val="multilevel"/>
    <w:tmpl w:val="7C7C33FC"/>
    <w:lvl w:ilvl="0">
      <w:start w:val="1"/>
      <w:numFmt w:val="decimal"/>
      <w:pStyle w:val="Balk1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0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i w:val="0"/>
        <w:sz w:val="22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i w:val="0"/>
        <w:color w:val="auto"/>
        <w:sz w:val="22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89B2B1B"/>
    <w:multiLevelType w:val="hybridMultilevel"/>
    <w:tmpl w:val="91B097B0"/>
    <w:lvl w:ilvl="0" w:tplc="D1AEABA6">
      <w:start w:val="1"/>
      <w:numFmt w:val="bullet"/>
      <w:pStyle w:val="3SeviyeBullet"/>
      <w:lvlText w:val=""/>
      <w:lvlJc w:val="left"/>
      <w:pPr>
        <w:tabs>
          <w:tab w:val="num" w:pos="2155"/>
        </w:tabs>
        <w:ind w:left="1701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B7C2233"/>
    <w:multiLevelType w:val="hybridMultilevel"/>
    <w:tmpl w:val="514AE728"/>
    <w:lvl w:ilvl="0" w:tplc="842850A6">
      <w:start w:val="1"/>
      <w:numFmt w:val="lowerLetter"/>
      <w:pStyle w:val="aMadde"/>
      <w:lvlText w:val="%1."/>
      <w:lvlJc w:val="left"/>
      <w:pPr>
        <w:tabs>
          <w:tab w:val="num" w:pos="1304"/>
        </w:tabs>
        <w:ind w:left="794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autoFormatOverride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364"/>
    <w:rsid w:val="00001547"/>
    <w:rsid w:val="00002B78"/>
    <w:rsid w:val="00003172"/>
    <w:rsid w:val="0000535A"/>
    <w:rsid w:val="00005D6C"/>
    <w:rsid w:val="000062DC"/>
    <w:rsid w:val="0000710A"/>
    <w:rsid w:val="000101FA"/>
    <w:rsid w:val="00010B3D"/>
    <w:rsid w:val="00010E2F"/>
    <w:rsid w:val="00011106"/>
    <w:rsid w:val="0001473B"/>
    <w:rsid w:val="0001562B"/>
    <w:rsid w:val="000159ED"/>
    <w:rsid w:val="000160C5"/>
    <w:rsid w:val="00017232"/>
    <w:rsid w:val="00017BF4"/>
    <w:rsid w:val="00020F91"/>
    <w:rsid w:val="00021E99"/>
    <w:rsid w:val="00022CFE"/>
    <w:rsid w:val="00022D89"/>
    <w:rsid w:val="00023320"/>
    <w:rsid w:val="00027830"/>
    <w:rsid w:val="00030B74"/>
    <w:rsid w:val="00030C0B"/>
    <w:rsid w:val="00032568"/>
    <w:rsid w:val="0003388B"/>
    <w:rsid w:val="00034028"/>
    <w:rsid w:val="000372B2"/>
    <w:rsid w:val="000374F8"/>
    <w:rsid w:val="000374FE"/>
    <w:rsid w:val="00037EAC"/>
    <w:rsid w:val="00041990"/>
    <w:rsid w:val="00042CE9"/>
    <w:rsid w:val="00042EF7"/>
    <w:rsid w:val="000430BB"/>
    <w:rsid w:val="00044F4F"/>
    <w:rsid w:val="0004567C"/>
    <w:rsid w:val="00045DB8"/>
    <w:rsid w:val="00046DC5"/>
    <w:rsid w:val="0004729B"/>
    <w:rsid w:val="000501B4"/>
    <w:rsid w:val="00050A28"/>
    <w:rsid w:val="00050A29"/>
    <w:rsid w:val="000519AB"/>
    <w:rsid w:val="00052012"/>
    <w:rsid w:val="0005297E"/>
    <w:rsid w:val="00052E70"/>
    <w:rsid w:val="00054107"/>
    <w:rsid w:val="00054CC9"/>
    <w:rsid w:val="000551B0"/>
    <w:rsid w:val="00061660"/>
    <w:rsid w:val="00061F78"/>
    <w:rsid w:val="000626C9"/>
    <w:rsid w:val="00062CD3"/>
    <w:rsid w:val="00063861"/>
    <w:rsid w:val="00063C77"/>
    <w:rsid w:val="00063DFA"/>
    <w:rsid w:val="00065268"/>
    <w:rsid w:val="0006579E"/>
    <w:rsid w:val="00065A33"/>
    <w:rsid w:val="0007036D"/>
    <w:rsid w:val="000706CE"/>
    <w:rsid w:val="000707E3"/>
    <w:rsid w:val="000716CB"/>
    <w:rsid w:val="00072051"/>
    <w:rsid w:val="0007212E"/>
    <w:rsid w:val="00072BA4"/>
    <w:rsid w:val="00073794"/>
    <w:rsid w:val="00074306"/>
    <w:rsid w:val="00074F30"/>
    <w:rsid w:val="00075CB1"/>
    <w:rsid w:val="000767FF"/>
    <w:rsid w:val="00076D3A"/>
    <w:rsid w:val="00076EFE"/>
    <w:rsid w:val="00080B9A"/>
    <w:rsid w:val="00080DA3"/>
    <w:rsid w:val="00081812"/>
    <w:rsid w:val="00081D12"/>
    <w:rsid w:val="00082467"/>
    <w:rsid w:val="00082574"/>
    <w:rsid w:val="000847F9"/>
    <w:rsid w:val="000851A3"/>
    <w:rsid w:val="00087299"/>
    <w:rsid w:val="00087C53"/>
    <w:rsid w:val="00087F63"/>
    <w:rsid w:val="00090BFA"/>
    <w:rsid w:val="00092219"/>
    <w:rsid w:val="000930F3"/>
    <w:rsid w:val="000939FE"/>
    <w:rsid w:val="00093F7E"/>
    <w:rsid w:val="00094C25"/>
    <w:rsid w:val="00095B9A"/>
    <w:rsid w:val="0009698F"/>
    <w:rsid w:val="00096D66"/>
    <w:rsid w:val="000A0C61"/>
    <w:rsid w:val="000A1E48"/>
    <w:rsid w:val="000A4570"/>
    <w:rsid w:val="000A4B21"/>
    <w:rsid w:val="000A4CE3"/>
    <w:rsid w:val="000A56B6"/>
    <w:rsid w:val="000A601C"/>
    <w:rsid w:val="000A7104"/>
    <w:rsid w:val="000A7642"/>
    <w:rsid w:val="000A7E79"/>
    <w:rsid w:val="000B0310"/>
    <w:rsid w:val="000B1681"/>
    <w:rsid w:val="000B2080"/>
    <w:rsid w:val="000B3781"/>
    <w:rsid w:val="000B44A6"/>
    <w:rsid w:val="000C181B"/>
    <w:rsid w:val="000C43A0"/>
    <w:rsid w:val="000C4A9F"/>
    <w:rsid w:val="000C4C36"/>
    <w:rsid w:val="000C575C"/>
    <w:rsid w:val="000C6D13"/>
    <w:rsid w:val="000C7913"/>
    <w:rsid w:val="000D0A2F"/>
    <w:rsid w:val="000D0DF1"/>
    <w:rsid w:val="000D1840"/>
    <w:rsid w:val="000D21C9"/>
    <w:rsid w:val="000D2591"/>
    <w:rsid w:val="000D2F96"/>
    <w:rsid w:val="000D3418"/>
    <w:rsid w:val="000D52B9"/>
    <w:rsid w:val="000D65DF"/>
    <w:rsid w:val="000D7010"/>
    <w:rsid w:val="000D7082"/>
    <w:rsid w:val="000D7B11"/>
    <w:rsid w:val="000D7EF7"/>
    <w:rsid w:val="000E140E"/>
    <w:rsid w:val="000E22E0"/>
    <w:rsid w:val="000E2AD2"/>
    <w:rsid w:val="000E2AEA"/>
    <w:rsid w:val="000E55FA"/>
    <w:rsid w:val="000E571D"/>
    <w:rsid w:val="000E58B1"/>
    <w:rsid w:val="000E7551"/>
    <w:rsid w:val="000E7B92"/>
    <w:rsid w:val="000F04A4"/>
    <w:rsid w:val="000F077B"/>
    <w:rsid w:val="000F0941"/>
    <w:rsid w:val="000F2F84"/>
    <w:rsid w:val="000F4520"/>
    <w:rsid w:val="000F51AB"/>
    <w:rsid w:val="000F5205"/>
    <w:rsid w:val="000F738D"/>
    <w:rsid w:val="000F7CCE"/>
    <w:rsid w:val="001009A9"/>
    <w:rsid w:val="00100D46"/>
    <w:rsid w:val="00100F1E"/>
    <w:rsid w:val="00100FAD"/>
    <w:rsid w:val="00100FC7"/>
    <w:rsid w:val="00101383"/>
    <w:rsid w:val="00101C3E"/>
    <w:rsid w:val="001020A1"/>
    <w:rsid w:val="0010486A"/>
    <w:rsid w:val="001055F8"/>
    <w:rsid w:val="0010649A"/>
    <w:rsid w:val="001068FD"/>
    <w:rsid w:val="00107CEF"/>
    <w:rsid w:val="001104D6"/>
    <w:rsid w:val="001120BC"/>
    <w:rsid w:val="00113C8E"/>
    <w:rsid w:val="001149A3"/>
    <w:rsid w:val="001154A2"/>
    <w:rsid w:val="00115888"/>
    <w:rsid w:val="00116CAA"/>
    <w:rsid w:val="00117A87"/>
    <w:rsid w:val="00117FEC"/>
    <w:rsid w:val="001219DC"/>
    <w:rsid w:val="00122044"/>
    <w:rsid w:val="0012506A"/>
    <w:rsid w:val="00125E32"/>
    <w:rsid w:val="001262BF"/>
    <w:rsid w:val="0012639A"/>
    <w:rsid w:val="00126526"/>
    <w:rsid w:val="00126F43"/>
    <w:rsid w:val="00127C1F"/>
    <w:rsid w:val="001311F7"/>
    <w:rsid w:val="00131E7D"/>
    <w:rsid w:val="00131EAC"/>
    <w:rsid w:val="0013204A"/>
    <w:rsid w:val="0013285A"/>
    <w:rsid w:val="001337C1"/>
    <w:rsid w:val="00134495"/>
    <w:rsid w:val="0013450D"/>
    <w:rsid w:val="00134B88"/>
    <w:rsid w:val="00134EBB"/>
    <w:rsid w:val="0013571F"/>
    <w:rsid w:val="00135AC0"/>
    <w:rsid w:val="0013645F"/>
    <w:rsid w:val="00136BBB"/>
    <w:rsid w:val="00137041"/>
    <w:rsid w:val="00137C55"/>
    <w:rsid w:val="00140994"/>
    <w:rsid w:val="001409CB"/>
    <w:rsid w:val="00142C6C"/>
    <w:rsid w:val="00143FE2"/>
    <w:rsid w:val="001446DF"/>
    <w:rsid w:val="00145A73"/>
    <w:rsid w:val="00145B90"/>
    <w:rsid w:val="00146A99"/>
    <w:rsid w:val="001478F6"/>
    <w:rsid w:val="0015238A"/>
    <w:rsid w:val="00152770"/>
    <w:rsid w:val="00152FD9"/>
    <w:rsid w:val="00154A29"/>
    <w:rsid w:val="0016137F"/>
    <w:rsid w:val="00161AA9"/>
    <w:rsid w:val="00161AF7"/>
    <w:rsid w:val="00161D5B"/>
    <w:rsid w:val="00162CFD"/>
    <w:rsid w:val="001637AC"/>
    <w:rsid w:val="00165E90"/>
    <w:rsid w:val="00167290"/>
    <w:rsid w:val="001673BE"/>
    <w:rsid w:val="0016740C"/>
    <w:rsid w:val="001703D9"/>
    <w:rsid w:val="0017166C"/>
    <w:rsid w:val="00171983"/>
    <w:rsid w:val="00172110"/>
    <w:rsid w:val="0017248B"/>
    <w:rsid w:val="0017267E"/>
    <w:rsid w:val="0017296E"/>
    <w:rsid w:val="00172A95"/>
    <w:rsid w:val="00172AB8"/>
    <w:rsid w:val="001767FF"/>
    <w:rsid w:val="001778FF"/>
    <w:rsid w:val="00181A6B"/>
    <w:rsid w:val="001831DB"/>
    <w:rsid w:val="0018427F"/>
    <w:rsid w:val="00184553"/>
    <w:rsid w:val="001850A4"/>
    <w:rsid w:val="00185274"/>
    <w:rsid w:val="00186239"/>
    <w:rsid w:val="00187066"/>
    <w:rsid w:val="00187269"/>
    <w:rsid w:val="0019214D"/>
    <w:rsid w:val="001925AF"/>
    <w:rsid w:val="0019344E"/>
    <w:rsid w:val="00193C84"/>
    <w:rsid w:val="00194867"/>
    <w:rsid w:val="001962C5"/>
    <w:rsid w:val="00196435"/>
    <w:rsid w:val="00196965"/>
    <w:rsid w:val="001969D2"/>
    <w:rsid w:val="00196DD7"/>
    <w:rsid w:val="0019736D"/>
    <w:rsid w:val="001A2A9D"/>
    <w:rsid w:val="001A5402"/>
    <w:rsid w:val="001A5653"/>
    <w:rsid w:val="001A5B44"/>
    <w:rsid w:val="001A7BB5"/>
    <w:rsid w:val="001B201C"/>
    <w:rsid w:val="001B25D6"/>
    <w:rsid w:val="001B3448"/>
    <w:rsid w:val="001B3B76"/>
    <w:rsid w:val="001B44CD"/>
    <w:rsid w:val="001B4970"/>
    <w:rsid w:val="001B5C4B"/>
    <w:rsid w:val="001B64EF"/>
    <w:rsid w:val="001C0FE4"/>
    <w:rsid w:val="001C17B9"/>
    <w:rsid w:val="001C1C51"/>
    <w:rsid w:val="001C25ED"/>
    <w:rsid w:val="001C3B0E"/>
    <w:rsid w:val="001C3CBC"/>
    <w:rsid w:val="001C444A"/>
    <w:rsid w:val="001C4EC9"/>
    <w:rsid w:val="001C62EF"/>
    <w:rsid w:val="001C662C"/>
    <w:rsid w:val="001C67DD"/>
    <w:rsid w:val="001C692E"/>
    <w:rsid w:val="001D0514"/>
    <w:rsid w:val="001D0EB6"/>
    <w:rsid w:val="001D1515"/>
    <w:rsid w:val="001D1EFC"/>
    <w:rsid w:val="001D37A9"/>
    <w:rsid w:val="001D4537"/>
    <w:rsid w:val="001D5CF5"/>
    <w:rsid w:val="001D66B6"/>
    <w:rsid w:val="001D76C6"/>
    <w:rsid w:val="001D787F"/>
    <w:rsid w:val="001D7D4B"/>
    <w:rsid w:val="001E0F5F"/>
    <w:rsid w:val="001E2B89"/>
    <w:rsid w:val="001E5205"/>
    <w:rsid w:val="001E5F89"/>
    <w:rsid w:val="001E6266"/>
    <w:rsid w:val="001E6298"/>
    <w:rsid w:val="001E6744"/>
    <w:rsid w:val="001E6903"/>
    <w:rsid w:val="001F055C"/>
    <w:rsid w:val="001F1C49"/>
    <w:rsid w:val="001F2CE8"/>
    <w:rsid w:val="001F3A28"/>
    <w:rsid w:val="001F3D7A"/>
    <w:rsid w:val="001F4767"/>
    <w:rsid w:val="001F5098"/>
    <w:rsid w:val="001F58AD"/>
    <w:rsid w:val="002015D3"/>
    <w:rsid w:val="00202B4A"/>
    <w:rsid w:val="00205445"/>
    <w:rsid w:val="00206DF1"/>
    <w:rsid w:val="00207C80"/>
    <w:rsid w:val="0021185C"/>
    <w:rsid w:val="00211C79"/>
    <w:rsid w:val="00211DA2"/>
    <w:rsid w:val="00212C74"/>
    <w:rsid w:val="00213771"/>
    <w:rsid w:val="00213B20"/>
    <w:rsid w:val="00213F44"/>
    <w:rsid w:val="002143E5"/>
    <w:rsid w:val="002143F5"/>
    <w:rsid w:val="002158D1"/>
    <w:rsid w:val="00216293"/>
    <w:rsid w:val="00216680"/>
    <w:rsid w:val="00216AF7"/>
    <w:rsid w:val="0021707F"/>
    <w:rsid w:val="0021750E"/>
    <w:rsid w:val="002213BC"/>
    <w:rsid w:val="00221CE3"/>
    <w:rsid w:val="0022415D"/>
    <w:rsid w:val="00225F1E"/>
    <w:rsid w:val="00226873"/>
    <w:rsid w:val="00226C10"/>
    <w:rsid w:val="00226DA9"/>
    <w:rsid w:val="002270EB"/>
    <w:rsid w:val="002272AF"/>
    <w:rsid w:val="00230518"/>
    <w:rsid w:val="00231889"/>
    <w:rsid w:val="002320E6"/>
    <w:rsid w:val="002337DE"/>
    <w:rsid w:val="00234898"/>
    <w:rsid w:val="00234BBF"/>
    <w:rsid w:val="00235271"/>
    <w:rsid w:val="00236431"/>
    <w:rsid w:val="00237120"/>
    <w:rsid w:val="00237488"/>
    <w:rsid w:val="00237EC4"/>
    <w:rsid w:val="002407E9"/>
    <w:rsid w:val="0024150D"/>
    <w:rsid w:val="00242C62"/>
    <w:rsid w:val="0024345A"/>
    <w:rsid w:val="00243916"/>
    <w:rsid w:val="00244FFD"/>
    <w:rsid w:val="00245999"/>
    <w:rsid w:val="00245D37"/>
    <w:rsid w:val="00245EEB"/>
    <w:rsid w:val="00246721"/>
    <w:rsid w:val="002468F3"/>
    <w:rsid w:val="00251E0E"/>
    <w:rsid w:val="00252BE4"/>
    <w:rsid w:val="002534A7"/>
    <w:rsid w:val="002534F9"/>
    <w:rsid w:val="00253C24"/>
    <w:rsid w:val="00253E0D"/>
    <w:rsid w:val="002547E5"/>
    <w:rsid w:val="002549BB"/>
    <w:rsid w:val="00254ED0"/>
    <w:rsid w:val="0025612F"/>
    <w:rsid w:val="002572F9"/>
    <w:rsid w:val="0026021A"/>
    <w:rsid w:val="002605EE"/>
    <w:rsid w:val="002606B4"/>
    <w:rsid w:val="00260B42"/>
    <w:rsid w:val="00260F72"/>
    <w:rsid w:val="00261C64"/>
    <w:rsid w:val="00261F4D"/>
    <w:rsid w:val="002623D1"/>
    <w:rsid w:val="002624BB"/>
    <w:rsid w:val="00262AD9"/>
    <w:rsid w:val="00263DBA"/>
    <w:rsid w:val="00265DCE"/>
    <w:rsid w:val="00266798"/>
    <w:rsid w:val="0027075B"/>
    <w:rsid w:val="00270962"/>
    <w:rsid w:val="00270D28"/>
    <w:rsid w:val="0027109C"/>
    <w:rsid w:val="0027236B"/>
    <w:rsid w:val="0027239F"/>
    <w:rsid w:val="0027296C"/>
    <w:rsid w:val="00272CB0"/>
    <w:rsid w:val="00275703"/>
    <w:rsid w:val="00275798"/>
    <w:rsid w:val="00276753"/>
    <w:rsid w:val="00276789"/>
    <w:rsid w:val="0027737B"/>
    <w:rsid w:val="002774B7"/>
    <w:rsid w:val="002775C1"/>
    <w:rsid w:val="002807D0"/>
    <w:rsid w:val="00280A41"/>
    <w:rsid w:val="00282D3C"/>
    <w:rsid w:val="00284402"/>
    <w:rsid w:val="00284A3D"/>
    <w:rsid w:val="00285619"/>
    <w:rsid w:val="00286301"/>
    <w:rsid w:val="00286B78"/>
    <w:rsid w:val="00287F48"/>
    <w:rsid w:val="0029008F"/>
    <w:rsid w:val="00291579"/>
    <w:rsid w:val="0029365D"/>
    <w:rsid w:val="0029382F"/>
    <w:rsid w:val="00293EC5"/>
    <w:rsid w:val="00294C1B"/>
    <w:rsid w:val="002951C2"/>
    <w:rsid w:val="00295B9D"/>
    <w:rsid w:val="002A0312"/>
    <w:rsid w:val="002A0EEA"/>
    <w:rsid w:val="002A191B"/>
    <w:rsid w:val="002A2432"/>
    <w:rsid w:val="002A38F8"/>
    <w:rsid w:val="002A4B8A"/>
    <w:rsid w:val="002A60EF"/>
    <w:rsid w:val="002B0382"/>
    <w:rsid w:val="002B0AFB"/>
    <w:rsid w:val="002B0B8B"/>
    <w:rsid w:val="002B0CC7"/>
    <w:rsid w:val="002B2D74"/>
    <w:rsid w:val="002B52B5"/>
    <w:rsid w:val="002B5562"/>
    <w:rsid w:val="002B5685"/>
    <w:rsid w:val="002B6F8C"/>
    <w:rsid w:val="002B7164"/>
    <w:rsid w:val="002C12AA"/>
    <w:rsid w:val="002C352F"/>
    <w:rsid w:val="002C5988"/>
    <w:rsid w:val="002C6813"/>
    <w:rsid w:val="002D2528"/>
    <w:rsid w:val="002D2BF3"/>
    <w:rsid w:val="002D46CF"/>
    <w:rsid w:val="002D502D"/>
    <w:rsid w:val="002D5F07"/>
    <w:rsid w:val="002D6000"/>
    <w:rsid w:val="002D6ED7"/>
    <w:rsid w:val="002D7E30"/>
    <w:rsid w:val="002E096F"/>
    <w:rsid w:val="002E0DE6"/>
    <w:rsid w:val="002E17BC"/>
    <w:rsid w:val="002E2307"/>
    <w:rsid w:val="002E3857"/>
    <w:rsid w:val="002E4B06"/>
    <w:rsid w:val="002E4FD6"/>
    <w:rsid w:val="002E5A65"/>
    <w:rsid w:val="002E779D"/>
    <w:rsid w:val="002F026E"/>
    <w:rsid w:val="002F0DCE"/>
    <w:rsid w:val="002F11DC"/>
    <w:rsid w:val="002F1B23"/>
    <w:rsid w:val="002F1C44"/>
    <w:rsid w:val="002F1E54"/>
    <w:rsid w:val="002F2168"/>
    <w:rsid w:val="002F2B79"/>
    <w:rsid w:val="002F4308"/>
    <w:rsid w:val="002F488E"/>
    <w:rsid w:val="002F5EC2"/>
    <w:rsid w:val="002F6348"/>
    <w:rsid w:val="002F6861"/>
    <w:rsid w:val="002F6891"/>
    <w:rsid w:val="0030009D"/>
    <w:rsid w:val="00301614"/>
    <w:rsid w:val="00301AA1"/>
    <w:rsid w:val="00301FCB"/>
    <w:rsid w:val="003020F9"/>
    <w:rsid w:val="00303D03"/>
    <w:rsid w:val="00303D60"/>
    <w:rsid w:val="00303E67"/>
    <w:rsid w:val="00305B4D"/>
    <w:rsid w:val="003077FF"/>
    <w:rsid w:val="00310B8E"/>
    <w:rsid w:val="003117FE"/>
    <w:rsid w:val="00316584"/>
    <w:rsid w:val="00316C03"/>
    <w:rsid w:val="00317372"/>
    <w:rsid w:val="00317377"/>
    <w:rsid w:val="003209F2"/>
    <w:rsid w:val="00322782"/>
    <w:rsid w:val="00322A90"/>
    <w:rsid w:val="003231CE"/>
    <w:rsid w:val="00323A58"/>
    <w:rsid w:val="00324160"/>
    <w:rsid w:val="00324F9A"/>
    <w:rsid w:val="00325965"/>
    <w:rsid w:val="003259B1"/>
    <w:rsid w:val="00325C10"/>
    <w:rsid w:val="00326EDF"/>
    <w:rsid w:val="0032702C"/>
    <w:rsid w:val="003279BC"/>
    <w:rsid w:val="00327A65"/>
    <w:rsid w:val="00330418"/>
    <w:rsid w:val="00332C05"/>
    <w:rsid w:val="00332F76"/>
    <w:rsid w:val="0033358C"/>
    <w:rsid w:val="003336D1"/>
    <w:rsid w:val="00334B83"/>
    <w:rsid w:val="003356CE"/>
    <w:rsid w:val="00335E71"/>
    <w:rsid w:val="00336ADE"/>
    <w:rsid w:val="00336B80"/>
    <w:rsid w:val="00336E85"/>
    <w:rsid w:val="003376CC"/>
    <w:rsid w:val="00337F0D"/>
    <w:rsid w:val="00340B84"/>
    <w:rsid w:val="00340BD5"/>
    <w:rsid w:val="00341926"/>
    <w:rsid w:val="003419B4"/>
    <w:rsid w:val="003441A1"/>
    <w:rsid w:val="0034421F"/>
    <w:rsid w:val="00345B0D"/>
    <w:rsid w:val="00345B5C"/>
    <w:rsid w:val="003460C5"/>
    <w:rsid w:val="003476B3"/>
    <w:rsid w:val="003479B8"/>
    <w:rsid w:val="0035016C"/>
    <w:rsid w:val="00351661"/>
    <w:rsid w:val="00351721"/>
    <w:rsid w:val="00351CFD"/>
    <w:rsid w:val="00351E14"/>
    <w:rsid w:val="00352902"/>
    <w:rsid w:val="003539E1"/>
    <w:rsid w:val="0035525C"/>
    <w:rsid w:val="00356191"/>
    <w:rsid w:val="00356A81"/>
    <w:rsid w:val="00356CB4"/>
    <w:rsid w:val="0036018C"/>
    <w:rsid w:val="0036057F"/>
    <w:rsid w:val="0036064E"/>
    <w:rsid w:val="00360B1A"/>
    <w:rsid w:val="00360B23"/>
    <w:rsid w:val="00361FDA"/>
    <w:rsid w:val="00364857"/>
    <w:rsid w:val="003649D8"/>
    <w:rsid w:val="003665B3"/>
    <w:rsid w:val="00367271"/>
    <w:rsid w:val="00367539"/>
    <w:rsid w:val="00371FFE"/>
    <w:rsid w:val="00372323"/>
    <w:rsid w:val="00372A12"/>
    <w:rsid w:val="0037369B"/>
    <w:rsid w:val="00374AD7"/>
    <w:rsid w:val="00374D74"/>
    <w:rsid w:val="00375671"/>
    <w:rsid w:val="00375E24"/>
    <w:rsid w:val="00376734"/>
    <w:rsid w:val="00376998"/>
    <w:rsid w:val="00376E1C"/>
    <w:rsid w:val="003774F5"/>
    <w:rsid w:val="00377A28"/>
    <w:rsid w:val="00380C89"/>
    <w:rsid w:val="0038120E"/>
    <w:rsid w:val="003813B9"/>
    <w:rsid w:val="00382517"/>
    <w:rsid w:val="003837B4"/>
    <w:rsid w:val="00383E08"/>
    <w:rsid w:val="00384D11"/>
    <w:rsid w:val="00385BEC"/>
    <w:rsid w:val="00385E32"/>
    <w:rsid w:val="00385EC2"/>
    <w:rsid w:val="003869F3"/>
    <w:rsid w:val="00387BBE"/>
    <w:rsid w:val="00387CA0"/>
    <w:rsid w:val="00390AC9"/>
    <w:rsid w:val="0039213B"/>
    <w:rsid w:val="00392EC7"/>
    <w:rsid w:val="003935FC"/>
    <w:rsid w:val="00394469"/>
    <w:rsid w:val="0039711C"/>
    <w:rsid w:val="00397337"/>
    <w:rsid w:val="00397B58"/>
    <w:rsid w:val="00397E4A"/>
    <w:rsid w:val="003A04BE"/>
    <w:rsid w:val="003A10B4"/>
    <w:rsid w:val="003A29DC"/>
    <w:rsid w:val="003A3947"/>
    <w:rsid w:val="003A4D1F"/>
    <w:rsid w:val="003A4F6E"/>
    <w:rsid w:val="003A5483"/>
    <w:rsid w:val="003A580F"/>
    <w:rsid w:val="003A75EE"/>
    <w:rsid w:val="003A76FB"/>
    <w:rsid w:val="003B0157"/>
    <w:rsid w:val="003B0F61"/>
    <w:rsid w:val="003B1531"/>
    <w:rsid w:val="003B1FDF"/>
    <w:rsid w:val="003B3C73"/>
    <w:rsid w:val="003B491F"/>
    <w:rsid w:val="003B62BA"/>
    <w:rsid w:val="003B64A6"/>
    <w:rsid w:val="003B7066"/>
    <w:rsid w:val="003B712E"/>
    <w:rsid w:val="003C0FF5"/>
    <w:rsid w:val="003C1C45"/>
    <w:rsid w:val="003C2314"/>
    <w:rsid w:val="003C33E4"/>
    <w:rsid w:val="003C364A"/>
    <w:rsid w:val="003C40C6"/>
    <w:rsid w:val="003C5EF6"/>
    <w:rsid w:val="003C6013"/>
    <w:rsid w:val="003D0F75"/>
    <w:rsid w:val="003D0FF9"/>
    <w:rsid w:val="003D3045"/>
    <w:rsid w:val="003D6D00"/>
    <w:rsid w:val="003E15E0"/>
    <w:rsid w:val="003E3178"/>
    <w:rsid w:val="003E5D09"/>
    <w:rsid w:val="003E6436"/>
    <w:rsid w:val="003E643E"/>
    <w:rsid w:val="003E690C"/>
    <w:rsid w:val="003F4429"/>
    <w:rsid w:val="003F48E5"/>
    <w:rsid w:val="003F4A8C"/>
    <w:rsid w:val="003F59BD"/>
    <w:rsid w:val="003F5D0A"/>
    <w:rsid w:val="003F63EF"/>
    <w:rsid w:val="003F68AD"/>
    <w:rsid w:val="004002FA"/>
    <w:rsid w:val="00400B7A"/>
    <w:rsid w:val="00400C31"/>
    <w:rsid w:val="0040302A"/>
    <w:rsid w:val="00404D25"/>
    <w:rsid w:val="004051AF"/>
    <w:rsid w:val="00405C89"/>
    <w:rsid w:val="00405F8A"/>
    <w:rsid w:val="004076A2"/>
    <w:rsid w:val="00407E3D"/>
    <w:rsid w:val="004100DB"/>
    <w:rsid w:val="00410143"/>
    <w:rsid w:val="00410933"/>
    <w:rsid w:val="00411E46"/>
    <w:rsid w:val="00411EBB"/>
    <w:rsid w:val="004138DE"/>
    <w:rsid w:val="004140B5"/>
    <w:rsid w:val="00415503"/>
    <w:rsid w:val="004169E4"/>
    <w:rsid w:val="00416EEE"/>
    <w:rsid w:val="0041754C"/>
    <w:rsid w:val="004209E0"/>
    <w:rsid w:val="0042213D"/>
    <w:rsid w:val="00423BEE"/>
    <w:rsid w:val="00425B77"/>
    <w:rsid w:val="00425D47"/>
    <w:rsid w:val="004275E8"/>
    <w:rsid w:val="0043026E"/>
    <w:rsid w:val="00430F4D"/>
    <w:rsid w:val="0043195C"/>
    <w:rsid w:val="00431C33"/>
    <w:rsid w:val="00432472"/>
    <w:rsid w:val="004329F2"/>
    <w:rsid w:val="004344E7"/>
    <w:rsid w:val="0043456A"/>
    <w:rsid w:val="00435080"/>
    <w:rsid w:val="00435CD1"/>
    <w:rsid w:val="00440009"/>
    <w:rsid w:val="00440D8C"/>
    <w:rsid w:val="004419BD"/>
    <w:rsid w:val="00443A57"/>
    <w:rsid w:val="00443A6F"/>
    <w:rsid w:val="00443DA6"/>
    <w:rsid w:val="004449AB"/>
    <w:rsid w:val="00445DF3"/>
    <w:rsid w:val="00446AA8"/>
    <w:rsid w:val="004512A2"/>
    <w:rsid w:val="004527BD"/>
    <w:rsid w:val="00452B30"/>
    <w:rsid w:val="00452E0D"/>
    <w:rsid w:val="00454388"/>
    <w:rsid w:val="004556E9"/>
    <w:rsid w:val="00455CA9"/>
    <w:rsid w:val="00457B54"/>
    <w:rsid w:val="00460162"/>
    <w:rsid w:val="00460E75"/>
    <w:rsid w:val="00460EC2"/>
    <w:rsid w:val="00462116"/>
    <w:rsid w:val="00462998"/>
    <w:rsid w:val="004635F9"/>
    <w:rsid w:val="004665FD"/>
    <w:rsid w:val="00467612"/>
    <w:rsid w:val="0046798F"/>
    <w:rsid w:val="00467E7E"/>
    <w:rsid w:val="004704EF"/>
    <w:rsid w:val="00471F1E"/>
    <w:rsid w:val="00473DF9"/>
    <w:rsid w:val="00473E7E"/>
    <w:rsid w:val="00474133"/>
    <w:rsid w:val="00474213"/>
    <w:rsid w:val="00477BC0"/>
    <w:rsid w:val="00481730"/>
    <w:rsid w:val="00481AFD"/>
    <w:rsid w:val="00482E63"/>
    <w:rsid w:val="0048554B"/>
    <w:rsid w:val="00486596"/>
    <w:rsid w:val="004866C7"/>
    <w:rsid w:val="0048722A"/>
    <w:rsid w:val="00492930"/>
    <w:rsid w:val="00493044"/>
    <w:rsid w:val="004959EA"/>
    <w:rsid w:val="00495F5F"/>
    <w:rsid w:val="004A0562"/>
    <w:rsid w:val="004A22E6"/>
    <w:rsid w:val="004A28E7"/>
    <w:rsid w:val="004A290A"/>
    <w:rsid w:val="004A2E3A"/>
    <w:rsid w:val="004A5116"/>
    <w:rsid w:val="004A6BA8"/>
    <w:rsid w:val="004A7715"/>
    <w:rsid w:val="004B0721"/>
    <w:rsid w:val="004B1847"/>
    <w:rsid w:val="004B1C1C"/>
    <w:rsid w:val="004B1D16"/>
    <w:rsid w:val="004B2EBE"/>
    <w:rsid w:val="004B3420"/>
    <w:rsid w:val="004B389D"/>
    <w:rsid w:val="004B415E"/>
    <w:rsid w:val="004B49AE"/>
    <w:rsid w:val="004B6BED"/>
    <w:rsid w:val="004B7C81"/>
    <w:rsid w:val="004C00EC"/>
    <w:rsid w:val="004C120F"/>
    <w:rsid w:val="004C1F2B"/>
    <w:rsid w:val="004C2782"/>
    <w:rsid w:val="004C4724"/>
    <w:rsid w:val="004C491E"/>
    <w:rsid w:val="004C4BE4"/>
    <w:rsid w:val="004C4DD1"/>
    <w:rsid w:val="004C6AFA"/>
    <w:rsid w:val="004C7162"/>
    <w:rsid w:val="004D0364"/>
    <w:rsid w:val="004D0455"/>
    <w:rsid w:val="004D05A4"/>
    <w:rsid w:val="004D13D2"/>
    <w:rsid w:val="004D4BEC"/>
    <w:rsid w:val="004D501A"/>
    <w:rsid w:val="004D6640"/>
    <w:rsid w:val="004D6696"/>
    <w:rsid w:val="004D6795"/>
    <w:rsid w:val="004D772F"/>
    <w:rsid w:val="004D783D"/>
    <w:rsid w:val="004D7FE5"/>
    <w:rsid w:val="004E02E0"/>
    <w:rsid w:val="004E0593"/>
    <w:rsid w:val="004E0ABB"/>
    <w:rsid w:val="004E1765"/>
    <w:rsid w:val="004E1B76"/>
    <w:rsid w:val="004E27AD"/>
    <w:rsid w:val="004E2B8C"/>
    <w:rsid w:val="004E5D27"/>
    <w:rsid w:val="004E6A70"/>
    <w:rsid w:val="004E6CB7"/>
    <w:rsid w:val="004E6D2D"/>
    <w:rsid w:val="004F1B7C"/>
    <w:rsid w:val="004F1BBB"/>
    <w:rsid w:val="004F1C3A"/>
    <w:rsid w:val="004F1FE2"/>
    <w:rsid w:val="004F2528"/>
    <w:rsid w:val="004F2580"/>
    <w:rsid w:val="004F278D"/>
    <w:rsid w:val="004F37DE"/>
    <w:rsid w:val="004F3B10"/>
    <w:rsid w:val="004F3B63"/>
    <w:rsid w:val="004F3C04"/>
    <w:rsid w:val="004F4928"/>
    <w:rsid w:val="004F618F"/>
    <w:rsid w:val="004F63D2"/>
    <w:rsid w:val="004F7DD3"/>
    <w:rsid w:val="00502B58"/>
    <w:rsid w:val="00505094"/>
    <w:rsid w:val="0050557A"/>
    <w:rsid w:val="0050583F"/>
    <w:rsid w:val="00506AFA"/>
    <w:rsid w:val="00507003"/>
    <w:rsid w:val="0050742A"/>
    <w:rsid w:val="00511391"/>
    <w:rsid w:val="00511E8C"/>
    <w:rsid w:val="005126E5"/>
    <w:rsid w:val="005126FD"/>
    <w:rsid w:val="00512C2A"/>
    <w:rsid w:val="00513E66"/>
    <w:rsid w:val="005157D4"/>
    <w:rsid w:val="00516753"/>
    <w:rsid w:val="00516F5A"/>
    <w:rsid w:val="005177C1"/>
    <w:rsid w:val="00521813"/>
    <w:rsid w:val="00521FC2"/>
    <w:rsid w:val="00522713"/>
    <w:rsid w:val="00523359"/>
    <w:rsid w:val="00524455"/>
    <w:rsid w:val="00526747"/>
    <w:rsid w:val="005268F9"/>
    <w:rsid w:val="00527A4C"/>
    <w:rsid w:val="00530FF7"/>
    <w:rsid w:val="00532F9F"/>
    <w:rsid w:val="00533070"/>
    <w:rsid w:val="00533D4A"/>
    <w:rsid w:val="00533EBF"/>
    <w:rsid w:val="0053405F"/>
    <w:rsid w:val="00534EA4"/>
    <w:rsid w:val="0053552F"/>
    <w:rsid w:val="005356C9"/>
    <w:rsid w:val="0053587A"/>
    <w:rsid w:val="0053592C"/>
    <w:rsid w:val="00536998"/>
    <w:rsid w:val="00536A9F"/>
    <w:rsid w:val="00537690"/>
    <w:rsid w:val="00540449"/>
    <w:rsid w:val="0054224C"/>
    <w:rsid w:val="00544177"/>
    <w:rsid w:val="0054476F"/>
    <w:rsid w:val="00544781"/>
    <w:rsid w:val="00544C16"/>
    <w:rsid w:val="00546278"/>
    <w:rsid w:val="00546948"/>
    <w:rsid w:val="005513BD"/>
    <w:rsid w:val="00551EF4"/>
    <w:rsid w:val="00553A2E"/>
    <w:rsid w:val="00554464"/>
    <w:rsid w:val="00554EB6"/>
    <w:rsid w:val="00556127"/>
    <w:rsid w:val="005566A7"/>
    <w:rsid w:val="00556A57"/>
    <w:rsid w:val="005574B6"/>
    <w:rsid w:val="005607D4"/>
    <w:rsid w:val="0056174E"/>
    <w:rsid w:val="005626BF"/>
    <w:rsid w:val="00562793"/>
    <w:rsid w:val="00562849"/>
    <w:rsid w:val="0056396C"/>
    <w:rsid w:val="00564525"/>
    <w:rsid w:val="00564E03"/>
    <w:rsid w:val="00564E6A"/>
    <w:rsid w:val="00566BC3"/>
    <w:rsid w:val="00566D87"/>
    <w:rsid w:val="00566F2B"/>
    <w:rsid w:val="0057058B"/>
    <w:rsid w:val="00570B8F"/>
    <w:rsid w:val="005713D3"/>
    <w:rsid w:val="005714BA"/>
    <w:rsid w:val="005744A6"/>
    <w:rsid w:val="00576B68"/>
    <w:rsid w:val="00576D65"/>
    <w:rsid w:val="00577750"/>
    <w:rsid w:val="00577947"/>
    <w:rsid w:val="00577CAC"/>
    <w:rsid w:val="00580F18"/>
    <w:rsid w:val="005814AF"/>
    <w:rsid w:val="00581B04"/>
    <w:rsid w:val="00581D46"/>
    <w:rsid w:val="00582123"/>
    <w:rsid w:val="005825BE"/>
    <w:rsid w:val="00584C53"/>
    <w:rsid w:val="00584CF4"/>
    <w:rsid w:val="005853F0"/>
    <w:rsid w:val="005860F7"/>
    <w:rsid w:val="00586BD7"/>
    <w:rsid w:val="00587B82"/>
    <w:rsid w:val="0059073A"/>
    <w:rsid w:val="00591228"/>
    <w:rsid w:val="005913CC"/>
    <w:rsid w:val="00591654"/>
    <w:rsid w:val="0059192A"/>
    <w:rsid w:val="00591AF8"/>
    <w:rsid w:val="00591F7D"/>
    <w:rsid w:val="005924B1"/>
    <w:rsid w:val="005935F4"/>
    <w:rsid w:val="00596102"/>
    <w:rsid w:val="00596856"/>
    <w:rsid w:val="00596CD3"/>
    <w:rsid w:val="00597900"/>
    <w:rsid w:val="00597DC4"/>
    <w:rsid w:val="005A1BF3"/>
    <w:rsid w:val="005A4A38"/>
    <w:rsid w:val="005A5BA4"/>
    <w:rsid w:val="005A7055"/>
    <w:rsid w:val="005B0450"/>
    <w:rsid w:val="005B08C8"/>
    <w:rsid w:val="005B1677"/>
    <w:rsid w:val="005B18C4"/>
    <w:rsid w:val="005B2E1C"/>
    <w:rsid w:val="005B3309"/>
    <w:rsid w:val="005B332B"/>
    <w:rsid w:val="005B44E2"/>
    <w:rsid w:val="005B456A"/>
    <w:rsid w:val="005B45CE"/>
    <w:rsid w:val="005B5156"/>
    <w:rsid w:val="005B5C6F"/>
    <w:rsid w:val="005B6F17"/>
    <w:rsid w:val="005B72BC"/>
    <w:rsid w:val="005C008E"/>
    <w:rsid w:val="005C0AC6"/>
    <w:rsid w:val="005C28F1"/>
    <w:rsid w:val="005C2C59"/>
    <w:rsid w:val="005C31E1"/>
    <w:rsid w:val="005C3347"/>
    <w:rsid w:val="005C390D"/>
    <w:rsid w:val="005C61FF"/>
    <w:rsid w:val="005C6382"/>
    <w:rsid w:val="005C64EE"/>
    <w:rsid w:val="005D05F8"/>
    <w:rsid w:val="005D081B"/>
    <w:rsid w:val="005D0A9D"/>
    <w:rsid w:val="005D160C"/>
    <w:rsid w:val="005D16E6"/>
    <w:rsid w:val="005D32F8"/>
    <w:rsid w:val="005D36A5"/>
    <w:rsid w:val="005D36D7"/>
    <w:rsid w:val="005D518C"/>
    <w:rsid w:val="005D6D18"/>
    <w:rsid w:val="005D792C"/>
    <w:rsid w:val="005E364E"/>
    <w:rsid w:val="005E41FE"/>
    <w:rsid w:val="005E550C"/>
    <w:rsid w:val="005E5C78"/>
    <w:rsid w:val="005F027B"/>
    <w:rsid w:val="005F0EFF"/>
    <w:rsid w:val="005F23C6"/>
    <w:rsid w:val="005F2D63"/>
    <w:rsid w:val="005F2F1F"/>
    <w:rsid w:val="005F49CE"/>
    <w:rsid w:val="005F4D61"/>
    <w:rsid w:val="005F64B6"/>
    <w:rsid w:val="005F65C8"/>
    <w:rsid w:val="005F67C0"/>
    <w:rsid w:val="005F6E9D"/>
    <w:rsid w:val="005F7D66"/>
    <w:rsid w:val="00601718"/>
    <w:rsid w:val="0060344A"/>
    <w:rsid w:val="00603A1B"/>
    <w:rsid w:val="00603FD6"/>
    <w:rsid w:val="00604978"/>
    <w:rsid w:val="0060516F"/>
    <w:rsid w:val="0060597B"/>
    <w:rsid w:val="00605C37"/>
    <w:rsid w:val="00605CE9"/>
    <w:rsid w:val="00606101"/>
    <w:rsid w:val="006073CC"/>
    <w:rsid w:val="0060754E"/>
    <w:rsid w:val="006079EC"/>
    <w:rsid w:val="00612436"/>
    <w:rsid w:val="00612777"/>
    <w:rsid w:val="006136FE"/>
    <w:rsid w:val="0061526C"/>
    <w:rsid w:val="0061705E"/>
    <w:rsid w:val="006175D2"/>
    <w:rsid w:val="00620160"/>
    <w:rsid w:val="006208D9"/>
    <w:rsid w:val="00623C20"/>
    <w:rsid w:val="00623DF7"/>
    <w:rsid w:val="0062519A"/>
    <w:rsid w:val="00627D80"/>
    <w:rsid w:val="00631EAA"/>
    <w:rsid w:val="00632645"/>
    <w:rsid w:val="006339D8"/>
    <w:rsid w:val="006346D9"/>
    <w:rsid w:val="00634D3E"/>
    <w:rsid w:val="0063593F"/>
    <w:rsid w:val="00635AD8"/>
    <w:rsid w:val="0063666B"/>
    <w:rsid w:val="006368F7"/>
    <w:rsid w:val="00637955"/>
    <w:rsid w:val="00640033"/>
    <w:rsid w:val="006402A6"/>
    <w:rsid w:val="00641EF8"/>
    <w:rsid w:val="00641F63"/>
    <w:rsid w:val="006424DD"/>
    <w:rsid w:val="00642BCA"/>
    <w:rsid w:val="00642C08"/>
    <w:rsid w:val="00642FA1"/>
    <w:rsid w:val="00642FE8"/>
    <w:rsid w:val="006439F4"/>
    <w:rsid w:val="00644C47"/>
    <w:rsid w:val="0064519F"/>
    <w:rsid w:val="006462A0"/>
    <w:rsid w:val="00647CB0"/>
    <w:rsid w:val="00647EB1"/>
    <w:rsid w:val="006501B1"/>
    <w:rsid w:val="00650370"/>
    <w:rsid w:val="0065064D"/>
    <w:rsid w:val="006552C7"/>
    <w:rsid w:val="00655320"/>
    <w:rsid w:val="00656797"/>
    <w:rsid w:val="00656E19"/>
    <w:rsid w:val="00660175"/>
    <w:rsid w:val="006603AE"/>
    <w:rsid w:val="00660597"/>
    <w:rsid w:val="00660A28"/>
    <w:rsid w:val="0066345F"/>
    <w:rsid w:val="0066571C"/>
    <w:rsid w:val="00666644"/>
    <w:rsid w:val="00670B19"/>
    <w:rsid w:val="00671089"/>
    <w:rsid w:val="0067137F"/>
    <w:rsid w:val="0067271E"/>
    <w:rsid w:val="00672F08"/>
    <w:rsid w:val="00673C64"/>
    <w:rsid w:val="0067456D"/>
    <w:rsid w:val="00674883"/>
    <w:rsid w:val="00675144"/>
    <w:rsid w:val="00675988"/>
    <w:rsid w:val="006770F2"/>
    <w:rsid w:val="006776A2"/>
    <w:rsid w:val="00680FF4"/>
    <w:rsid w:val="00682A96"/>
    <w:rsid w:val="006832B9"/>
    <w:rsid w:val="00684FCB"/>
    <w:rsid w:val="00690732"/>
    <w:rsid w:val="006910FB"/>
    <w:rsid w:val="00692185"/>
    <w:rsid w:val="00692A86"/>
    <w:rsid w:val="00693661"/>
    <w:rsid w:val="00693A73"/>
    <w:rsid w:val="0069485E"/>
    <w:rsid w:val="00694939"/>
    <w:rsid w:val="00694FBD"/>
    <w:rsid w:val="00695692"/>
    <w:rsid w:val="006956F3"/>
    <w:rsid w:val="00697F07"/>
    <w:rsid w:val="006A09CA"/>
    <w:rsid w:val="006A0F5A"/>
    <w:rsid w:val="006A17B3"/>
    <w:rsid w:val="006A3131"/>
    <w:rsid w:val="006A3799"/>
    <w:rsid w:val="006A393B"/>
    <w:rsid w:val="006A3EFD"/>
    <w:rsid w:val="006A43CD"/>
    <w:rsid w:val="006A4B2A"/>
    <w:rsid w:val="006A4B43"/>
    <w:rsid w:val="006A5485"/>
    <w:rsid w:val="006A5D30"/>
    <w:rsid w:val="006A6050"/>
    <w:rsid w:val="006A6AAB"/>
    <w:rsid w:val="006A71DA"/>
    <w:rsid w:val="006B005C"/>
    <w:rsid w:val="006B1447"/>
    <w:rsid w:val="006B2862"/>
    <w:rsid w:val="006B2FA1"/>
    <w:rsid w:val="006B41DC"/>
    <w:rsid w:val="006B5621"/>
    <w:rsid w:val="006C13DF"/>
    <w:rsid w:val="006C1B18"/>
    <w:rsid w:val="006C1E61"/>
    <w:rsid w:val="006C20E2"/>
    <w:rsid w:val="006C2F2D"/>
    <w:rsid w:val="006C350F"/>
    <w:rsid w:val="006C41E0"/>
    <w:rsid w:val="006C4342"/>
    <w:rsid w:val="006C45D2"/>
    <w:rsid w:val="006C5598"/>
    <w:rsid w:val="006C679E"/>
    <w:rsid w:val="006C6F39"/>
    <w:rsid w:val="006D014F"/>
    <w:rsid w:val="006D062E"/>
    <w:rsid w:val="006D094D"/>
    <w:rsid w:val="006D1521"/>
    <w:rsid w:val="006D393D"/>
    <w:rsid w:val="006D3C4A"/>
    <w:rsid w:val="006D5F60"/>
    <w:rsid w:val="006E03C0"/>
    <w:rsid w:val="006E0DEB"/>
    <w:rsid w:val="006E1A15"/>
    <w:rsid w:val="006E2E67"/>
    <w:rsid w:val="006E301C"/>
    <w:rsid w:val="006E3487"/>
    <w:rsid w:val="006E660A"/>
    <w:rsid w:val="006E7A5B"/>
    <w:rsid w:val="006E7EDC"/>
    <w:rsid w:val="006F071B"/>
    <w:rsid w:val="006F31F2"/>
    <w:rsid w:val="006F49CB"/>
    <w:rsid w:val="006F6343"/>
    <w:rsid w:val="006F6BEC"/>
    <w:rsid w:val="007005DC"/>
    <w:rsid w:val="00701092"/>
    <w:rsid w:val="007014EF"/>
    <w:rsid w:val="00705C4E"/>
    <w:rsid w:val="00706EC9"/>
    <w:rsid w:val="00707134"/>
    <w:rsid w:val="007100A1"/>
    <w:rsid w:val="0071066C"/>
    <w:rsid w:val="00710BB4"/>
    <w:rsid w:val="00711ECF"/>
    <w:rsid w:val="0071211C"/>
    <w:rsid w:val="007135F2"/>
    <w:rsid w:val="00713B10"/>
    <w:rsid w:val="00714C52"/>
    <w:rsid w:val="00714FA7"/>
    <w:rsid w:val="00715329"/>
    <w:rsid w:val="00715B4D"/>
    <w:rsid w:val="00721AC3"/>
    <w:rsid w:val="00721E74"/>
    <w:rsid w:val="00723F8B"/>
    <w:rsid w:val="0072421D"/>
    <w:rsid w:val="007263FF"/>
    <w:rsid w:val="007305F0"/>
    <w:rsid w:val="0073269B"/>
    <w:rsid w:val="00734DFC"/>
    <w:rsid w:val="00734FC3"/>
    <w:rsid w:val="007411A4"/>
    <w:rsid w:val="007411D1"/>
    <w:rsid w:val="00745DC3"/>
    <w:rsid w:val="00745EB0"/>
    <w:rsid w:val="00746BB5"/>
    <w:rsid w:val="00747A76"/>
    <w:rsid w:val="00747A7C"/>
    <w:rsid w:val="00752A90"/>
    <w:rsid w:val="00752F59"/>
    <w:rsid w:val="0075318C"/>
    <w:rsid w:val="007538DD"/>
    <w:rsid w:val="00760C49"/>
    <w:rsid w:val="007616F1"/>
    <w:rsid w:val="00761807"/>
    <w:rsid w:val="00762731"/>
    <w:rsid w:val="00765504"/>
    <w:rsid w:val="007664DA"/>
    <w:rsid w:val="007674B4"/>
    <w:rsid w:val="007675A5"/>
    <w:rsid w:val="0076788A"/>
    <w:rsid w:val="007701D6"/>
    <w:rsid w:val="0077326E"/>
    <w:rsid w:val="0077400E"/>
    <w:rsid w:val="007741DD"/>
    <w:rsid w:val="00774E26"/>
    <w:rsid w:val="007763C5"/>
    <w:rsid w:val="00776CAB"/>
    <w:rsid w:val="00781082"/>
    <w:rsid w:val="00781C51"/>
    <w:rsid w:val="007832D3"/>
    <w:rsid w:val="00783400"/>
    <w:rsid w:val="00785096"/>
    <w:rsid w:val="00785112"/>
    <w:rsid w:val="007856CF"/>
    <w:rsid w:val="00786636"/>
    <w:rsid w:val="00786781"/>
    <w:rsid w:val="00790433"/>
    <w:rsid w:val="00790A49"/>
    <w:rsid w:val="007910D3"/>
    <w:rsid w:val="00792959"/>
    <w:rsid w:val="00792B3D"/>
    <w:rsid w:val="00792EC8"/>
    <w:rsid w:val="00794916"/>
    <w:rsid w:val="007959C4"/>
    <w:rsid w:val="007A0971"/>
    <w:rsid w:val="007A219D"/>
    <w:rsid w:val="007A3BD4"/>
    <w:rsid w:val="007A3C9B"/>
    <w:rsid w:val="007A3DEB"/>
    <w:rsid w:val="007A400F"/>
    <w:rsid w:val="007A526C"/>
    <w:rsid w:val="007A7AFF"/>
    <w:rsid w:val="007B191B"/>
    <w:rsid w:val="007B2E9E"/>
    <w:rsid w:val="007B4336"/>
    <w:rsid w:val="007B5D42"/>
    <w:rsid w:val="007B5E09"/>
    <w:rsid w:val="007B7017"/>
    <w:rsid w:val="007B73B3"/>
    <w:rsid w:val="007C0DA3"/>
    <w:rsid w:val="007C0F54"/>
    <w:rsid w:val="007C36BF"/>
    <w:rsid w:val="007C3FA4"/>
    <w:rsid w:val="007C4856"/>
    <w:rsid w:val="007C4941"/>
    <w:rsid w:val="007C4E2E"/>
    <w:rsid w:val="007C5685"/>
    <w:rsid w:val="007C5C9B"/>
    <w:rsid w:val="007C5D15"/>
    <w:rsid w:val="007C68E5"/>
    <w:rsid w:val="007C74F1"/>
    <w:rsid w:val="007D00FE"/>
    <w:rsid w:val="007D080B"/>
    <w:rsid w:val="007D0E79"/>
    <w:rsid w:val="007D16D9"/>
    <w:rsid w:val="007D2589"/>
    <w:rsid w:val="007D2CB9"/>
    <w:rsid w:val="007D2D1A"/>
    <w:rsid w:val="007D3140"/>
    <w:rsid w:val="007D3305"/>
    <w:rsid w:val="007D3C25"/>
    <w:rsid w:val="007D4973"/>
    <w:rsid w:val="007D5944"/>
    <w:rsid w:val="007D5F32"/>
    <w:rsid w:val="007E0791"/>
    <w:rsid w:val="007E0829"/>
    <w:rsid w:val="007E1A6B"/>
    <w:rsid w:val="007E1D78"/>
    <w:rsid w:val="007E21C2"/>
    <w:rsid w:val="007E2EEA"/>
    <w:rsid w:val="007E3F49"/>
    <w:rsid w:val="007E4484"/>
    <w:rsid w:val="007E4AAE"/>
    <w:rsid w:val="007E5894"/>
    <w:rsid w:val="007F1BEB"/>
    <w:rsid w:val="007F1F68"/>
    <w:rsid w:val="007F1FEB"/>
    <w:rsid w:val="007F2B0F"/>
    <w:rsid w:val="007F4C94"/>
    <w:rsid w:val="007F63A1"/>
    <w:rsid w:val="007F787C"/>
    <w:rsid w:val="007F7C61"/>
    <w:rsid w:val="008011A3"/>
    <w:rsid w:val="00801917"/>
    <w:rsid w:val="00801F07"/>
    <w:rsid w:val="008025E0"/>
    <w:rsid w:val="00803569"/>
    <w:rsid w:val="00803B3D"/>
    <w:rsid w:val="00805135"/>
    <w:rsid w:val="0080788D"/>
    <w:rsid w:val="00807D08"/>
    <w:rsid w:val="00807EF7"/>
    <w:rsid w:val="0081026A"/>
    <w:rsid w:val="00810B8D"/>
    <w:rsid w:val="00811DB7"/>
    <w:rsid w:val="00811F43"/>
    <w:rsid w:val="00812D7F"/>
    <w:rsid w:val="0081429D"/>
    <w:rsid w:val="00814F83"/>
    <w:rsid w:val="00815CF1"/>
    <w:rsid w:val="00815FD8"/>
    <w:rsid w:val="00816BA1"/>
    <w:rsid w:val="008215A4"/>
    <w:rsid w:val="0082169E"/>
    <w:rsid w:val="00821E7E"/>
    <w:rsid w:val="00822EED"/>
    <w:rsid w:val="008238E4"/>
    <w:rsid w:val="008256EA"/>
    <w:rsid w:val="00826626"/>
    <w:rsid w:val="00826AE5"/>
    <w:rsid w:val="00830C66"/>
    <w:rsid w:val="00830EDB"/>
    <w:rsid w:val="00831066"/>
    <w:rsid w:val="008319C1"/>
    <w:rsid w:val="008324C4"/>
    <w:rsid w:val="00832D60"/>
    <w:rsid w:val="0083342D"/>
    <w:rsid w:val="00833D8B"/>
    <w:rsid w:val="00834108"/>
    <w:rsid w:val="008341D4"/>
    <w:rsid w:val="0083600D"/>
    <w:rsid w:val="008362A9"/>
    <w:rsid w:val="008370D1"/>
    <w:rsid w:val="00837FF4"/>
    <w:rsid w:val="00841084"/>
    <w:rsid w:val="00841BC4"/>
    <w:rsid w:val="00842A94"/>
    <w:rsid w:val="00844E42"/>
    <w:rsid w:val="00847D05"/>
    <w:rsid w:val="008503B4"/>
    <w:rsid w:val="008508EF"/>
    <w:rsid w:val="00852E5A"/>
    <w:rsid w:val="00853792"/>
    <w:rsid w:val="00854407"/>
    <w:rsid w:val="00855171"/>
    <w:rsid w:val="00855312"/>
    <w:rsid w:val="008557BB"/>
    <w:rsid w:val="00856155"/>
    <w:rsid w:val="0085682F"/>
    <w:rsid w:val="00856BFF"/>
    <w:rsid w:val="00856C73"/>
    <w:rsid w:val="00860F17"/>
    <w:rsid w:val="00862099"/>
    <w:rsid w:val="008625E3"/>
    <w:rsid w:val="0086316A"/>
    <w:rsid w:val="00863286"/>
    <w:rsid w:val="008639BE"/>
    <w:rsid w:val="00863E57"/>
    <w:rsid w:val="0086455B"/>
    <w:rsid w:val="0086656F"/>
    <w:rsid w:val="00866951"/>
    <w:rsid w:val="008676C7"/>
    <w:rsid w:val="00870683"/>
    <w:rsid w:val="00872F07"/>
    <w:rsid w:val="00873F2E"/>
    <w:rsid w:val="00874323"/>
    <w:rsid w:val="008753C5"/>
    <w:rsid w:val="00876520"/>
    <w:rsid w:val="00877046"/>
    <w:rsid w:val="00877670"/>
    <w:rsid w:val="00880326"/>
    <w:rsid w:val="00883DFA"/>
    <w:rsid w:val="00884192"/>
    <w:rsid w:val="00884999"/>
    <w:rsid w:val="0088509E"/>
    <w:rsid w:val="008864D1"/>
    <w:rsid w:val="00886555"/>
    <w:rsid w:val="00886A9F"/>
    <w:rsid w:val="00887460"/>
    <w:rsid w:val="00887A78"/>
    <w:rsid w:val="00887AE0"/>
    <w:rsid w:val="008904D4"/>
    <w:rsid w:val="008927E7"/>
    <w:rsid w:val="00893BC4"/>
    <w:rsid w:val="00895158"/>
    <w:rsid w:val="00896055"/>
    <w:rsid w:val="00896664"/>
    <w:rsid w:val="008967E1"/>
    <w:rsid w:val="00896D6D"/>
    <w:rsid w:val="00897009"/>
    <w:rsid w:val="00897C75"/>
    <w:rsid w:val="008A2175"/>
    <w:rsid w:val="008A2F09"/>
    <w:rsid w:val="008A3AA6"/>
    <w:rsid w:val="008A3C7F"/>
    <w:rsid w:val="008A3F5B"/>
    <w:rsid w:val="008A68C5"/>
    <w:rsid w:val="008A7143"/>
    <w:rsid w:val="008A740E"/>
    <w:rsid w:val="008A7793"/>
    <w:rsid w:val="008A77E4"/>
    <w:rsid w:val="008B0FBC"/>
    <w:rsid w:val="008B1062"/>
    <w:rsid w:val="008B3A2C"/>
    <w:rsid w:val="008B3DC4"/>
    <w:rsid w:val="008B47BF"/>
    <w:rsid w:val="008B54D8"/>
    <w:rsid w:val="008B62A0"/>
    <w:rsid w:val="008C13AC"/>
    <w:rsid w:val="008C1828"/>
    <w:rsid w:val="008C2F56"/>
    <w:rsid w:val="008C33DB"/>
    <w:rsid w:val="008C384C"/>
    <w:rsid w:val="008C4361"/>
    <w:rsid w:val="008C43F5"/>
    <w:rsid w:val="008C6755"/>
    <w:rsid w:val="008C6955"/>
    <w:rsid w:val="008C7B98"/>
    <w:rsid w:val="008D0626"/>
    <w:rsid w:val="008D06FB"/>
    <w:rsid w:val="008D0BEB"/>
    <w:rsid w:val="008D1213"/>
    <w:rsid w:val="008D249A"/>
    <w:rsid w:val="008D32DE"/>
    <w:rsid w:val="008D4B9D"/>
    <w:rsid w:val="008D7638"/>
    <w:rsid w:val="008E17A7"/>
    <w:rsid w:val="008E2996"/>
    <w:rsid w:val="008E3B6D"/>
    <w:rsid w:val="008E43EF"/>
    <w:rsid w:val="008E6B6C"/>
    <w:rsid w:val="008E7FD6"/>
    <w:rsid w:val="008F27EF"/>
    <w:rsid w:val="008F2B64"/>
    <w:rsid w:val="008F3484"/>
    <w:rsid w:val="008F3489"/>
    <w:rsid w:val="008F3538"/>
    <w:rsid w:val="008F40B9"/>
    <w:rsid w:val="008F499E"/>
    <w:rsid w:val="008F52C2"/>
    <w:rsid w:val="008F5554"/>
    <w:rsid w:val="008F6E1A"/>
    <w:rsid w:val="008F74FF"/>
    <w:rsid w:val="0090017B"/>
    <w:rsid w:val="0090088A"/>
    <w:rsid w:val="0090221F"/>
    <w:rsid w:val="00907579"/>
    <w:rsid w:val="00911B34"/>
    <w:rsid w:val="009122A9"/>
    <w:rsid w:val="009127A9"/>
    <w:rsid w:val="00914265"/>
    <w:rsid w:val="009146CB"/>
    <w:rsid w:val="00914FB0"/>
    <w:rsid w:val="00916570"/>
    <w:rsid w:val="00916585"/>
    <w:rsid w:val="009165C3"/>
    <w:rsid w:val="009209F7"/>
    <w:rsid w:val="00920F04"/>
    <w:rsid w:val="00921787"/>
    <w:rsid w:val="00921813"/>
    <w:rsid w:val="0092365A"/>
    <w:rsid w:val="00923C89"/>
    <w:rsid w:val="0092440B"/>
    <w:rsid w:val="00924413"/>
    <w:rsid w:val="0092549F"/>
    <w:rsid w:val="009254EB"/>
    <w:rsid w:val="00925565"/>
    <w:rsid w:val="00925EC8"/>
    <w:rsid w:val="00926C4D"/>
    <w:rsid w:val="00927271"/>
    <w:rsid w:val="009274BB"/>
    <w:rsid w:val="0093182B"/>
    <w:rsid w:val="00931881"/>
    <w:rsid w:val="00931F0B"/>
    <w:rsid w:val="0093232B"/>
    <w:rsid w:val="00932498"/>
    <w:rsid w:val="00932FA3"/>
    <w:rsid w:val="009344EF"/>
    <w:rsid w:val="0093635B"/>
    <w:rsid w:val="00936A88"/>
    <w:rsid w:val="00937C54"/>
    <w:rsid w:val="00941353"/>
    <w:rsid w:val="0094169D"/>
    <w:rsid w:val="009421FD"/>
    <w:rsid w:val="009423BD"/>
    <w:rsid w:val="00942636"/>
    <w:rsid w:val="009427B5"/>
    <w:rsid w:val="009428F9"/>
    <w:rsid w:val="00942D40"/>
    <w:rsid w:val="00942E35"/>
    <w:rsid w:val="00943CED"/>
    <w:rsid w:val="00946EDB"/>
    <w:rsid w:val="0095203F"/>
    <w:rsid w:val="009520FC"/>
    <w:rsid w:val="00952F7E"/>
    <w:rsid w:val="00954439"/>
    <w:rsid w:val="00954BC0"/>
    <w:rsid w:val="00956D98"/>
    <w:rsid w:val="00956F7C"/>
    <w:rsid w:val="009575A1"/>
    <w:rsid w:val="009611CF"/>
    <w:rsid w:val="00961DC7"/>
    <w:rsid w:val="00961E4F"/>
    <w:rsid w:val="009625CD"/>
    <w:rsid w:val="00962EE2"/>
    <w:rsid w:val="0096369C"/>
    <w:rsid w:val="00963E1C"/>
    <w:rsid w:val="00965E82"/>
    <w:rsid w:val="0096734A"/>
    <w:rsid w:val="00967B08"/>
    <w:rsid w:val="00967D18"/>
    <w:rsid w:val="009708BD"/>
    <w:rsid w:val="009708C7"/>
    <w:rsid w:val="00971F43"/>
    <w:rsid w:val="00972155"/>
    <w:rsid w:val="0097259F"/>
    <w:rsid w:val="00972C77"/>
    <w:rsid w:val="00972D4D"/>
    <w:rsid w:val="00973276"/>
    <w:rsid w:val="009735B2"/>
    <w:rsid w:val="00973B4C"/>
    <w:rsid w:val="00974649"/>
    <w:rsid w:val="00975BA6"/>
    <w:rsid w:val="0097675C"/>
    <w:rsid w:val="0097772C"/>
    <w:rsid w:val="009779D9"/>
    <w:rsid w:val="00981063"/>
    <w:rsid w:val="00983CE7"/>
    <w:rsid w:val="00985032"/>
    <w:rsid w:val="00985DAA"/>
    <w:rsid w:val="00986AA4"/>
    <w:rsid w:val="009903A2"/>
    <w:rsid w:val="00992FB8"/>
    <w:rsid w:val="00993C01"/>
    <w:rsid w:val="00995946"/>
    <w:rsid w:val="00995A9E"/>
    <w:rsid w:val="00997F92"/>
    <w:rsid w:val="009A06A5"/>
    <w:rsid w:val="009A0952"/>
    <w:rsid w:val="009A1D80"/>
    <w:rsid w:val="009A293A"/>
    <w:rsid w:val="009A3241"/>
    <w:rsid w:val="009A3952"/>
    <w:rsid w:val="009A396A"/>
    <w:rsid w:val="009A45E5"/>
    <w:rsid w:val="009A4EF2"/>
    <w:rsid w:val="009A5458"/>
    <w:rsid w:val="009A56B6"/>
    <w:rsid w:val="009A66CC"/>
    <w:rsid w:val="009A782B"/>
    <w:rsid w:val="009B02D8"/>
    <w:rsid w:val="009B0592"/>
    <w:rsid w:val="009B1834"/>
    <w:rsid w:val="009B2E80"/>
    <w:rsid w:val="009B3021"/>
    <w:rsid w:val="009B346A"/>
    <w:rsid w:val="009B3E6A"/>
    <w:rsid w:val="009B3F2A"/>
    <w:rsid w:val="009B5BC3"/>
    <w:rsid w:val="009B6E3D"/>
    <w:rsid w:val="009C0950"/>
    <w:rsid w:val="009C137A"/>
    <w:rsid w:val="009C2148"/>
    <w:rsid w:val="009C28D6"/>
    <w:rsid w:val="009C2F80"/>
    <w:rsid w:val="009C66FE"/>
    <w:rsid w:val="009C7CF5"/>
    <w:rsid w:val="009D04C1"/>
    <w:rsid w:val="009D0DB3"/>
    <w:rsid w:val="009D36C5"/>
    <w:rsid w:val="009D38CE"/>
    <w:rsid w:val="009D3C6A"/>
    <w:rsid w:val="009D507A"/>
    <w:rsid w:val="009D52C3"/>
    <w:rsid w:val="009D5B9C"/>
    <w:rsid w:val="009E06FE"/>
    <w:rsid w:val="009E0C5A"/>
    <w:rsid w:val="009E1A3D"/>
    <w:rsid w:val="009E1A4A"/>
    <w:rsid w:val="009E1D1B"/>
    <w:rsid w:val="009E3064"/>
    <w:rsid w:val="009E4F86"/>
    <w:rsid w:val="009E5578"/>
    <w:rsid w:val="009E5C72"/>
    <w:rsid w:val="009E62F3"/>
    <w:rsid w:val="009F0E29"/>
    <w:rsid w:val="009F21C9"/>
    <w:rsid w:val="009F35F6"/>
    <w:rsid w:val="009F3636"/>
    <w:rsid w:val="009F410B"/>
    <w:rsid w:val="009F558B"/>
    <w:rsid w:val="009F5DBE"/>
    <w:rsid w:val="009F62ED"/>
    <w:rsid w:val="009F738C"/>
    <w:rsid w:val="00A00A36"/>
    <w:rsid w:val="00A00EA0"/>
    <w:rsid w:val="00A011CB"/>
    <w:rsid w:val="00A01F95"/>
    <w:rsid w:val="00A02AD8"/>
    <w:rsid w:val="00A037B8"/>
    <w:rsid w:val="00A03920"/>
    <w:rsid w:val="00A03CD1"/>
    <w:rsid w:val="00A04AC7"/>
    <w:rsid w:val="00A054DE"/>
    <w:rsid w:val="00A059AD"/>
    <w:rsid w:val="00A07C30"/>
    <w:rsid w:val="00A112C8"/>
    <w:rsid w:val="00A118C8"/>
    <w:rsid w:val="00A1248A"/>
    <w:rsid w:val="00A14CD7"/>
    <w:rsid w:val="00A15F03"/>
    <w:rsid w:val="00A1632A"/>
    <w:rsid w:val="00A164D4"/>
    <w:rsid w:val="00A17114"/>
    <w:rsid w:val="00A174CA"/>
    <w:rsid w:val="00A20072"/>
    <w:rsid w:val="00A2145C"/>
    <w:rsid w:val="00A23CE6"/>
    <w:rsid w:val="00A241C8"/>
    <w:rsid w:val="00A265EC"/>
    <w:rsid w:val="00A268B6"/>
    <w:rsid w:val="00A268D7"/>
    <w:rsid w:val="00A26FD2"/>
    <w:rsid w:val="00A272B7"/>
    <w:rsid w:val="00A27EF7"/>
    <w:rsid w:val="00A331C9"/>
    <w:rsid w:val="00A337BF"/>
    <w:rsid w:val="00A33D3E"/>
    <w:rsid w:val="00A340C6"/>
    <w:rsid w:val="00A35337"/>
    <w:rsid w:val="00A35D16"/>
    <w:rsid w:val="00A36DD7"/>
    <w:rsid w:val="00A41F8F"/>
    <w:rsid w:val="00A43375"/>
    <w:rsid w:val="00A44909"/>
    <w:rsid w:val="00A45C74"/>
    <w:rsid w:val="00A46365"/>
    <w:rsid w:val="00A46FF0"/>
    <w:rsid w:val="00A470FB"/>
    <w:rsid w:val="00A508C5"/>
    <w:rsid w:val="00A51674"/>
    <w:rsid w:val="00A5216A"/>
    <w:rsid w:val="00A52848"/>
    <w:rsid w:val="00A52868"/>
    <w:rsid w:val="00A54B97"/>
    <w:rsid w:val="00A5592E"/>
    <w:rsid w:val="00A565B5"/>
    <w:rsid w:val="00A6009B"/>
    <w:rsid w:val="00A60731"/>
    <w:rsid w:val="00A61764"/>
    <w:rsid w:val="00A63030"/>
    <w:rsid w:val="00A630FB"/>
    <w:rsid w:val="00A63350"/>
    <w:rsid w:val="00A63868"/>
    <w:rsid w:val="00A65B48"/>
    <w:rsid w:val="00A65D6C"/>
    <w:rsid w:val="00A66048"/>
    <w:rsid w:val="00A70079"/>
    <w:rsid w:val="00A73FDB"/>
    <w:rsid w:val="00A74C4E"/>
    <w:rsid w:val="00A7551E"/>
    <w:rsid w:val="00A760D1"/>
    <w:rsid w:val="00A768CB"/>
    <w:rsid w:val="00A80234"/>
    <w:rsid w:val="00A80BC7"/>
    <w:rsid w:val="00A812F4"/>
    <w:rsid w:val="00A8261C"/>
    <w:rsid w:val="00A83126"/>
    <w:rsid w:val="00A83578"/>
    <w:rsid w:val="00A83B75"/>
    <w:rsid w:val="00A84109"/>
    <w:rsid w:val="00A859E9"/>
    <w:rsid w:val="00A85E27"/>
    <w:rsid w:val="00A86AFB"/>
    <w:rsid w:val="00A8729A"/>
    <w:rsid w:val="00A90327"/>
    <w:rsid w:val="00A94828"/>
    <w:rsid w:val="00A94D22"/>
    <w:rsid w:val="00A95652"/>
    <w:rsid w:val="00A95F3F"/>
    <w:rsid w:val="00A96017"/>
    <w:rsid w:val="00A962AD"/>
    <w:rsid w:val="00A9677B"/>
    <w:rsid w:val="00A974EE"/>
    <w:rsid w:val="00AA06D1"/>
    <w:rsid w:val="00AA1044"/>
    <w:rsid w:val="00AA6378"/>
    <w:rsid w:val="00AA68CF"/>
    <w:rsid w:val="00AA79EC"/>
    <w:rsid w:val="00AB05D1"/>
    <w:rsid w:val="00AB1089"/>
    <w:rsid w:val="00AB3202"/>
    <w:rsid w:val="00AB3887"/>
    <w:rsid w:val="00AB5C69"/>
    <w:rsid w:val="00AB63A7"/>
    <w:rsid w:val="00AB73C4"/>
    <w:rsid w:val="00AC0514"/>
    <w:rsid w:val="00AC12DE"/>
    <w:rsid w:val="00AC2294"/>
    <w:rsid w:val="00AC2E1F"/>
    <w:rsid w:val="00AC413C"/>
    <w:rsid w:val="00AC554D"/>
    <w:rsid w:val="00AC595B"/>
    <w:rsid w:val="00AC638B"/>
    <w:rsid w:val="00AC720A"/>
    <w:rsid w:val="00AD082E"/>
    <w:rsid w:val="00AD0EB9"/>
    <w:rsid w:val="00AD1BA8"/>
    <w:rsid w:val="00AD21B0"/>
    <w:rsid w:val="00AD222D"/>
    <w:rsid w:val="00AD23EC"/>
    <w:rsid w:val="00AD35F9"/>
    <w:rsid w:val="00AD3D42"/>
    <w:rsid w:val="00AD52F7"/>
    <w:rsid w:val="00AD602E"/>
    <w:rsid w:val="00AD6238"/>
    <w:rsid w:val="00AD6E6E"/>
    <w:rsid w:val="00AE0564"/>
    <w:rsid w:val="00AE08D2"/>
    <w:rsid w:val="00AE360E"/>
    <w:rsid w:val="00AE570B"/>
    <w:rsid w:val="00AE5A68"/>
    <w:rsid w:val="00AE5F5B"/>
    <w:rsid w:val="00AE7D64"/>
    <w:rsid w:val="00AF1310"/>
    <w:rsid w:val="00AF151E"/>
    <w:rsid w:val="00AF2EE0"/>
    <w:rsid w:val="00AF312E"/>
    <w:rsid w:val="00AF31E8"/>
    <w:rsid w:val="00AF4750"/>
    <w:rsid w:val="00AF62EE"/>
    <w:rsid w:val="00AF667D"/>
    <w:rsid w:val="00B005C4"/>
    <w:rsid w:val="00B00AFE"/>
    <w:rsid w:val="00B00C55"/>
    <w:rsid w:val="00B02C6A"/>
    <w:rsid w:val="00B031A4"/>
    <w:rsid w:val="00B033D5"/>
    <w:rsid w:val="00B03D62"/>
    <w:rsid w:val="00B042C6"/>
    <w:rsid w:val="00B04BFB"/>
    <w:rsid w:val="00B04E32"/>
    <w:rsid w:val="00B0531B"/>
    <w:rsid w:val="00B054A3"/>
    <w:rsid w:val="00B061DD"/>
    <w:rsid w:val="00B0692B"/>
    <w:rsid w:val="00B072E2"/>
    <w:rsid w:val="00B10820"/>
    <w:rsid w:val="00B1157E"/>
    <w:rsid w:val="00B126CB"/>
    <w:rsid w:val="00B13C94"/>
    <w:rsid w:val="00B15A97"/>
    <w:rsid w:val="00B163A8"/>
    <w:rsid w:val="00B20C39"/>
    <w:rsid w:val="00B227BE"/>
    <w:rsid w:val="00B23ABC"/>
    <w:rsid w:val="00B23E7E"/>
    <w:rsid w:val="00B24D16"/>
    <w:rsid w:val="00B24F24"/>
    <w:rsid w:val="00B25290"/>
    <w:rsid w:val="00B2652B"/>
    <w:rsid w:val="00B27CE7"/>
    <w:rsid w:val="00B30A0E"/>
    <w:rsid w:val="00B31EBB"/>
    <w:rsid w:val="00B32B0C"/>
    <w:rsid w:val="00B33B90"/>
    <w:rsid w:val="00B34B62"/>
    <w:rsid w:val="00B34DEA"/>
    <w:rsid w:val="00B34E23"/>
    <w:rsid w:val="00B355E9"/>
    <w:rsid w:val="00B375D8"/>
    <w:rsid w:val="00B40214"/>
    <w:rsid w:val="00B41321"/>
    <w:rsid w:val="00B41CA7"/>
    <w:rsid w:val="00B426D1"/>
    <w:rsid w:val="00B428CD"/>
    <w:rsid w:val="00B43494"/>
    <w:rsid w:val="00B45CAB"/>
    <w:rsid w:val="00B4639F"/>
    <w:rsid w:val="00B47895"/>
    <w:rsid w:val="00B5070C"/>
    <w:rsid w:val="00B51722"/>
    <w:rsid w:val="00B52FB1"/>
    <w:rsid w:val="00B544D3"/>
    <w:rsid w:val="00B55667"/>
    <w:rsid w:val="00B55D31"/>
    <w:rsid w:val="00B56C62"/>
    <w:rsid w:val="00B572E4"/>
    <w:rsid w:val="00B5778B"/>
    <w:rsid w:val="00B57FA1"/>
    <w:rsid w:val="00B62B23"/>
    <w:rsid w:val="00B64063"/>
    <w:rsid w:val="00B65360"/>
    <w:rsid w:val="00B6753A"/>
    <w:rsid w:val="00B67B97"/>
    <w:rsid w:val="00B67D4B"/>
    <w:rsid w:val="00B70DAA"/>
    <w:rsid w:val="00B71282"/>
    <w:rsid w:val="00B71889"/>
    <w:rsid w:val="00B72798"/>
    <w:rsid w:val="00B72DE6"/>
    <w:rsid w:val="00B74654"/>
    <w:rsid w:val="00B74E81"/>
    <w:rsid w:val="00B763CD"/>
    <w:rsid w:val="00B7679F"/>
    <w:rsid w:val="00B7799B"/>
    <w:rsid w:val="00B77DA1"/>
    <w:rsid w:val="00B8004B"/>
    <w:rsid w:val="00B8026E"/>
    <w:rsid w:val="00B81260"/>
    <w:rsid w:val="00B81B48"/>
    <w:rsid w:val="00B82376"/>
    <w:rsid w:val="00B82396"/>
    <w:rsid w:val="00B84115"/>
    <w:rsid w:val="00B848B5"/>
    <w:rsid w:val="00B84B04"/>
    <w:rsid w:val="00B84B1D"/>
    <w:rsid w:val="00B8583A"/>
    <w:rsid w:val="00B8713B"/>
    <w:rsid w:val="00B87E67"/>
    <w:rsid w:val="00B90CCC"/>
    <w:rsid w:val="00B90EE8"/>
    <w:rsid w:val="00B928CB"/>
    <w:rsid w:val="00B9305E"/>
    <w:rsid w:val="00B93C7B"/>
    <w:rsid w:val="00B94E68"/>
    <w:rsid w:val="00B94F07"/>
    <w:rsid w:val="00B95086"/>
    <w:rsid w:val="00B95AFB"/>
    <w:rsid w:val="00B95E1A"/>
    <w:rsid w:val="00B96527"/>
    <w:rsid w:val="00B974EA"/>
    <w:rsid w:val="00BA0D30"/>
    <w:rsid w:val="00BA2358"/>
    <w:rsid w:val="00BA247E"/>
    <w:rsid w:val="00BA2C47"/>
    <w:rsid w:val="00BA2F3D"/>
    <w:rsid w:val="00BA55DB"/>
    <w:rsid w:val="00BA6997"/>
    <w:rsid w:val="00BA7D2B"/>
    <w:rsid w:val="00BB0209"/>
    <w:rsid w:val="00BB0C08"/>
    <w:rsid w:val="00BB178B"/>
    <w:rsid w:val="00BB1F2F"/>
    <w:rsid w:val="00BB30A5"/>
    <w:rsid w:val="00BB40D7"/>
    <w:rsid w:val="00BB43D8"/>
    <w:rsid w:val="00BB52F5"/>
    <w:rsid w:val="00BB6385"/>
    <w:rsid w:val="00BB6AE6"/>
    <w:rsid w:val="00BB7CA9"/>
    <w:rsid w:val="00BB7DF1"/>
    <w:rsid w:val="00BC0156"/>
    <w:rsid w:val="00BC0711"/>
    <w:rsid w:val="00BC0BC7"/>
    <w:rsid w:val="00BC118D"/>
    <w:rsid w:val="00BC2045"/>
    <w:rsid w:val="00BC251D"/>
    <w:rsid w:val="00BC2B13"/>
    <w:rsid w:val="00BC46ED"/>
    <w:rsid w:val="00BC4CF1"/>
    <w:rsid w:val="00BC6FAC"/>
    <w:rsid w:val="00BD066B"/>
    <w:rsid w:val="00BD2F3A"/>
    <w:rsid w:val="00BD4FB9"/>
    <w:rsid w:val="00BD7570"/>
    <w:rsid w:val="00BE180F"/>
    <w:rsid w:val="00BE2164"/>
    <w:rsid w:val="00BE323C"/>
    <w:rsid w:val="00BE3755"/>
    <w:rsid w:val="00BE3DF1"/>
    <w:rsid w:val="00BE3F53"/>
    <w:rsid w:val="00BE5065"/>
    <w:rsid w:val="00BE588B"/>
    <w:rsid w:val="00BE7D7D"/>
    <w:rsid w:val="00BF081E"/>
    <w:rsid w:val="00BF13B9"/>
    <w:rsid w:val="00BF181A"/>
    <w:rsid w:val="00BF2A5F"/>
    <w:rsid w:val="00BF2BE8"/>
    <w:rsid w:val="00BF3BB9"/>
    <w:rsid w:val="00BF5341"/>
    <w:rsid w:val="00BF689D"/>
    <w:rsid w:val="00BF7032"/>
    <w:rsid w:val="00C01C34"/>
    <w:rsid w:val="00C02374"/>
    <w:rsid w:val="00C06B4D"/>
    <w:rsid w:val="00C06BD4"/>
    <w:rsid w:val="00C0743C"/>
    <w:rsid w:val="00C10A36"/>
    <w:rsid w:val="00C12031"/>
    <w:rsid w:val="00C12257"/>
    <w:rsid w:val="00C1495A"/>
    <w:rsid w:val="00C15283"/>
    <w:rsid w:val="00C152A3"/>
    <w:rsid w:val="00C158C1"/>
    <w:rsid w:val="00C15E30"/>
    <w:rsid w:val="00C16021"/>
    <w:rsid w:val="00C17444"/>
    <w:rsid w:val="00C210BB"/>
    <w:rsid w:val="00C2167F"/>
    <w:rsid w:val="00C2186A"/>
    <w:rsid w:val="00C218DF"/>
    <w:rsid w:val="00C21BA3"/>
    <w:rsid w:val="00C21CE6"/>
    <w:rsid w:val="00C2216A"/>
    <w:rsid w:val="00C22AC3"/>
    <w:rsid w:val="00C2490F"/>
    <w:rsid w:val="00C2491A"/>
    <w:rsid w:val="00C24F32"/>
    <w:rsid w:val="00C25D70"/>
    <w:rsid w:val="00C27213"/>
    <w:rsid w:val="00C306F9"/>
    <w:rsid w:val="00C30A6A"/>
    <w:rsid w:val="00C30B5C"/>
    <w:rsid w:val="00C31555"/>
    <w:rsid w:val="00C31BE8"/>
    <w:rsid w:val="00C3385B"/>
    <w:rsid w:val="00C34124"/>
    <w:rsid w:val="00C34759"/>
    <w:rsid w:val="00C34C23"/>
    <w:rsid w:val="00C35A1E"/>
    <w:rsid w:val="00C40380"/>
    <w:rsid w:val="00C40681"/>
    <w:rsid w:val="00C40DD3"/>
    <w:rsid w:val="00C41264"/>
    <w:rsid w:val="00C4576E"/>
    <w:rsid w:val="00C50B44"/>
    <w:rsid w:val="00C5320F"/>
    <w:rsid w:val="00C537B2"/>
    <w:rsid w:val="00C54879"/>
    <w:rsid w:val="00C54A7F"/>
    <w:rsid w:val="00C55707"/>
    <w:rsid w:val="00C55CFA"/>
    <w:rsid w:val="00C55DFD"/>
    <w:rsid w:val="00C568F6"/>
    <w:rsid w:val="00C61635"/>
    <w:rsid w:val="00C63E1D"/>
    <w:rsid w:val="00C641A1"/>
    <w:rsid w:val="00C64A62"/>
    <w:rsid w:val="00C65DDC"/>
    <w:rsid w:val="00C669E3"/>
    <w:rsid w:val="00C70098"/>
    <w:rsid w:val="00C703FF"/>
    <w:rsid w:val="00C70FED"/>
    <w:rsid w:val="00C730ED"/>
    <w:rsid w:val="00C732F8"/>
    <w:rsid w:val="00C73763"/>
    <w:rsid w:val="00C77483"/>
    <w:rsid w:val="00C80F55"/>
    <w:rsid w:val="00C81BE1"/>
    <w:rsid w:val="00C81F53"/>
    <w:rsid w:val="00C83D1E"/>
    <w:rsid w:val="00C841C7"/>
    <w:rsid w:val="00C84422"/>
    <w:rsid w:val="00C8521F"/>
    <w:rsid w:val="00C85E39"/>
    <w:rsid w:val="00C86943"/>
    <w:rsid w:val="00C879E4"/>
    <w:rsid w:val="00C87C59"/>
    <w:rsid w:val="00C9027F"/>
    <w:rsid w:val="00C903D2"/>
    <w:rsid w:val="00C90D9F"/>
    <w:rsid w:val="00C90DEF"/>
    <w:rsid w:val="00C92003"/>
    <w:rsid w:val="00C92B18"/>
    <w:rsid w:val="00C937F1"/>
    <w:rsid w:val="00C93BAF"/>
    <w:rsid w:val="00C93ECB"/>
    <w:rsid w:val="00C94368"/>
    <w:rsid w:val="00C94705"/>
    <w:rsid w:val="00C95B09"/>
    <w:rsid w:val="00C95CAD"/>
    <w:rsid w:val="00C96081"/>
    <w:rsid w:val="00C96319"/>
    <w:rsid w:val="00C9677B"/>
    <w:rsid w:val="00C96B20"/>
    <w:rsid w:val="00C97830"/>
    <w:rsid w:val="00CA18A6"/>
    <w:rsid w:val="00CA2DD0"/>
    <w:rsid w:val="00CA3758"/>
    <w:rsid w:val="00CA3CE1"/>
    <w:rsid w:val="00CA44E9"/>
    <w:rsid w:val="00CA5F13"/>
    <w:rsid w:val="00CA631F"/>
    <w:rsid w:val="00CA6EA6"/>
    <w:rsid w:val="00CA70C1"/>
    <w:rsid w:val="00CB0BA4"/>
    <w:rsid w:val="00CB1676"/>
    <w:rsid w:val="00CB2414"/>
    <w:rsid w:val="00CB31A7"/>
    <w:rsid w:val="00CB33E5"/>
    <w:rsid w:val="00CB34A5"/>
    <w:rsid w:val="00CB3F45"/>
    <w:rsid w:val="00CB42EF"/>
    <w:rsid w:val="00CB53B8"/>
    <w:rsid w:val="00CB5D61"/>
    <w:rsid w:val="00CB6104"/>
    <w:rsid w:val="00CB6E68"/>
    <w:rsid w:val="00CB6FE8"/>
    <w:rsid w:val="00CB7D7C"/>
    <w:rsid w:val="00CB7DC5"/>
    <w:rsid w:val="00CC09C2"/>
    <w:rsid w:val="00CC0EA2"/>
    <w:rsid w:val="00CC1196"/>
    <w:rsid w:val="00CC2C3A"/>
    <w:rsid w:val="00CC31A6"/>
    <w:rsid w:val="00CC3916"/>
    <w:rsid w:val="00CC40D6"/>
    <w:rsid w:val="00CC4A7B"/>
    <w:rsid w:val="00CC70A5"/>
    <w:rsid w:val="00CC779C"/>
    <w:rsid w:val="00CD0745"/>
    <w:rsid w:val="00CD245A"/>
    <w:rsid w:val="00CD2615"/>
    <w:rsid w:val="00CD268F"/>
    <w:rsid w:val="00CD3141"/>
    <w:rsid w:val="00CD3E71"/>
    <w:rsid w:val="00CD6127"/>
    <w:rsid w:val="00CD7292"/>
    <w:rsid w:val="00CE0D2F"/>
    <w:rsid w:val="00CE14E7"/>
    <w:rsid w:val="00CE16E2"/>
    <w:rsid w:val="00CE26EF"/>
    <w:rsid w:val="00CE611B"/>
    <w:rsid w:val="00CE61D6"/>
    <w:rsid w:val="00CE7EB4"/>
    <w:rsid w:val="00CF03E0"/>
    <w:rsid w:val="00CF1069"/>
    <w:rsid w:val="00CF1A6A"/>
    <w:rsid w:val="00CF48A1"/>
    <w:rsid w:val="00CF7DDD"/>
    <w:rsid w:val="00D0001A"/>
    <w:rsid w:val="00D00395"/>
    <w:rsid w:val="00D00AFA"/>
    <w:rsid w:val="00D014E5"/>
    <w:rsid w:val="00D0209A"/>
    <w:rsid w:val="00D02783"/>
    <w:rsid w:val="00D02B5C"/>
    <w:rsid w:val="00D03869"/>
    <w:rsid w:val="00D05225"/>
    <w:rsid w:val="00D062F9"/>
    <w:rsid w:val="00D06FC1"/>
    <w:rsid w:val="00D109B0"/>
    <w:rsid w:val="00D1178D"/>
    <w:rsid w:val="00D11DA5"/>
    <w:rsid w:val="00D1276D"/>
    <w:rsid w:val="00D1330A"/>
    <w:rsid w:val="00D13EC8"/>
    <w:rsid w:val="00D1438A"/>
    <w:rsid w:val="00D14BA3"/>
    <w:rsid w:val="00D14DB8"/>
    <w:rsid w:val="00D153E2"/>
    <w:rsid w:val="00D1582B"/>
    <w:rsid w:val="00D16D35"/>
    <w:rsid w:val="00D208F4"/>
    <w:rsid w:val="00D20BD1"/>
    <w:rsid w:val="00D21B6B"/>
    <w:rsid w:val="00D2289B"/>
    <w:rsid w:val="00D23843"/>
    <w:rsid w:val="00D23AFC"/>
    <w:rsid w:val="00D25721"/>
    <w:rsid w:val="00D25C93"/>
    <w:rsid w:val="00D268C7"/>
    <w:rsid w:val="00D26E52"/>
    <w:rsid w:val="00D278FC"/>
    <w:rsid w:val="00D30F24"/>
    <w:rsid w:val="00D30FA6"/>
    <w:rsid w:val="00D314B5"/>
    <w:rsid w:val="00D31681"/>
    <w:rsid w:val="00D317CD"/>
    <w:rsid w:val="00D337EC"/>
    <w:rsid w:val="00D33C73"/>
    <w:rsid w:val="00D35471"/>
    <w:rsid w:val="00D36136"/>
    <w:rsid w:val="00D37CCE"/>
    <w:rsid w:val="00D401F2"/>
    <w:rsid w:val="00D414BE"/>
    <w:rsid w:val="00D41FCC"/>
    <w:rsid w:val="00D42242"/>
    <w:rsid w:val="00D42D5F"/>
    <w:rsid w:val="00D46433"/>
    <w:rsid w:val="00D469AE"/>
    <w:rsid w:val="00D47FC6"/>
    <w:rsid w:val="00D517B1"/>
    <w:rsid w:val="00D52BA6"/>
    <w:rsid w:val="00D547A8"/>
    <w:rsid w:val="00D55262"/>
    <w:rsid w:val="00D562BE"/>
    <w:rsid w:val="00D56F56"/>
    <w:rsid w:val="00D57522"/>
    <w:rsid w:val="00D609C2"/>
    <w:rsid w:val="00D60A6B"/>
    <w:rsid w:val="00D60CF7"/>
    <w:rsid w:val="00D62F6A"/>
    <w:rsid w:val="00D648DF"/>
    <w:rsid w:val="00D64989"/>
    <w:rsid w:val="00D65134"/>
    <w:rsid w:val="00D6679A"/>
    <w:rsid w:val="00D669DF"/>
    <w:rsid w:val="00D66EF5"/>
    <w:rsid w:val="00D671CE"/>
    <w:rsid w:val="00D7086B"/>
    <w:rsid w:val="00D70A71"/>
    <w:rsid w:val="00D7135C"/>
    <w:rsid w:val="00D72C99"/>
    <w:rsid w:val="00D72F63"/>
    <w:rsid w:val="00D73109"/>
    <w:rsid w:val="00D74640"/>
    <w:rsid w:val="00D75D0C"/>
    <w:rsid w:val="00D763FF"/>
    <w:rsid w:val="00D768A5"/>
    <w:rsid w:val="00D77132"/>
    <w:rsid w:val="00D776A0"/>
    <w:rsid w:val="00D77D60"/>
    <w:rsid w:val="00D77D97"/>
    <w:rsid w:val="00D806FB"/>
    <w:rsid w:val="00D80773"/>
    <w:rsid w:val="00D81AF2"/>
    <w:rsid w:val="00D831C9"/>
    <w:rsid w:val="00D8339F"/>
    <w:rsid w:val="00D836BF"/>
    <w:rsid w:val="00D8478D"/>
    <w:rsid w:val="00D84EF0"/>
    <w:rsid w:val="00D85758"/>
    <w:rsid w:val="00D86CF1"/>
    <w:rsid w:val="00D87131"/>
    <w:rsid w:val="00D91718"/>
    <w:rsid w:val="00D91DF2"/>
    <w:rsid w:val="00D93067"/>
    <w:rsid w:val="00D93FC8"/>
    <w:rsid w:val="00D951FA"/>
    <w:rsid w:val="00D9548A"/>
    <w:rsid w:val="00D95BFC"/>
    <w:rsid w:val="00D9601E"/>
    <w:rsid w:val="00D97439"/>
    <w:rsid w:val="00DA0594"/>
    <w:rsid w:val="00DA19D1"/>
    <w:rsid w:val="00DA22AD"/>
    <w:rsid w:val="00DA2503"/>
    <w:rsid w:val="00DA2E9E"/>
    <w:rsid w:val="00DA4168"/>
    <w:rsid w:val="00DA437C"/>
    <w:rsid w:val="00DA497D"/>
    <w:rsid w:val="00DA525E"/>
    <w:rsid w:val="00DA530F"/>
    <w:rsid w:val="00DB39AB"/>
    <w:rsid w:val="00DB4A80"/>
    <w:rsid w:val="00DB5AFA"/>
    <w:rsid w:val="00DB6215"/>
    <w:rsid w:val="00DB6822"/>
    <w:rsid w:val="00DB6964"/>
    <w:rsid w:val="00DB7835"/>
    <w:rsid w:val="00DC3652"/>
    <w:rsid w:val="00DC3EDF"/>
    <w:rsid w:val="00DC4030"/>
    <w:rsid w:val="00DC437A"/>
    <w:rsid w:val="00DC4B53"/>
    <w:rsid w:val="00DC5020"/>
    <w:rsid w:val="00DC6EEB"/>
    <w:rsid w:val="00DC73B3"/>
    <w:rsid w:val="00DC7AA9"/>
    <w:rsid w:val="00DD01A3"/>
    <w:rsid w:val="00DD02FA"/>
    <w:rsid w:val="00DD095D"/>
    <w:rsid w:val="00DD0BCE"/>
    <w:rsid w:val="00DD0BF4"/>
    <w:rsid w:val="00DD1E1B"/>
    <w:rsid w:val="00DD42FE"/>
    <w:rsid w:val="00DD50C6"/>
    <w:rsid w:val="00DD59A7"/>
    <w:rsid w:val="00DD6D8C"/>
    <w:rsid w:val="00DE3A9E"/>
    <w:rsid w:val="00DE3B1B"/>
    <w:rsid w:val="00DE5AB2"/>
    <w:rsid w:val="00DE5F5D"/>
    <w:rsid w:val="00DF0DA7"/>
    <w:rsid w:val="00DF1F17"/>
    <w:rsid w:val="00DF22DE"/>
    <w:rsid w:val="00DF4476"/>
    <w:rsid w:val="00DF5076"/>
    <w:rsid w:val="00DF6441"/>
    <w:rsid w:val="00E00171"/>
    <w:rsid w:val="00E0179A"/>
    <w:rsid w:val="00E01868"/>
    <w:rsid w:val="00E02760"/>
    <w:rsid w:val="00E038A8"/>
    <w:rsid w:val="00E038F4"/>
    <w:rsid w:val="00E03A5E"/>
    <w:rsid w:val="00E04080"/>
    <w:rsid w:val="00E0415C"/>
    <w:rsid w:val="00E04799"/>
    <w:rsid w:val="00E059E3"/>
    <w:rsid w:val="00E06412"/>
    <w:rsid w:val="00E06645"/>
    <w:rsid w:val="00E06F46"/>
    <w:rsid w:val="00E078D3"/>
    <w:rsid w:val="00E07E1F"/>
    <w:rsid w:val="00E10333"/>
    <w:rsid w:val="00E1283D"/>
    <w:rsid w:val="00E12A13"/>
    <w:rsid w:val="00E13DFE"/>
    <w:rsid w:val="00E14C31"/>
    <w:rsid w:val="00E152DA"/>
    <w:rsid w:val="00E16078"/>
    <w:rsid w:val="00E16A67"/>
    <w:rsid w:val="00E16D56"/>
    <w:rsid w:val="00E20F03"/>
    <w:rsid w:val="00E2109F"/>
    <w:rsid w:val="00E2116B"/>
    <w:rsid w:val="00E2196B"/>
    <w:rsid w:val="00E24357"/>
    <w:rsid w:val="00E24633"/>
    <w:rsid w:val="00E25239"/>
    <w:rsid w:val="00E253D6"/>
    <w:rsid w:val="00E27A6C"/>
    <w:rsid w:val="00E27DC3"/>
    <w:rsid w:val="00E304F8"/>
    <w:rsid w:val="00E30DBA"/>
    <w:rsid w:val="00E30EF0"/>
    <w:rsid w:val="00E31FA1"/>
    <w:rsid w:val="00E33E3F"/>
    <w:rsid w:val="00E3446C"/>
    <w:rsid w:val="00E356FE"/>
    <w:rsid w:val="00E400EB"/>
    <w:rsid w:val="00E41DBE"/>
    <w:rsid w:val="00E42478"/>
    <w:rsid w:val="00E44044"/>
    <w:rsid w:val="00E45733"/>
    <w:rsid w:val="00E46E26"/>
    <w:rsid w:val="00E46F7C"/>
    <w:rsid w:val="00E47CD6"/>
    <w:rsid w:val="00E5018A"/>
    <w:rsid w:val="00E51363"/>
    <w:rsid w:val="00E538A6"/>
    <w:rsid w:val="00E557D9"/>
    <w:rsid w:val="00E57994"/>
    <w:rsid w:val="00E57BBC"/>
    <w:rsid w:val="00E60B9A"/>
    <w:rsid w:val="00E613A7"/>
    <w:rsid w:val="00E62C4E"/>
    <w:rsid w:val="00E631F8"/>
    <w:rsid w:val="00E63B45"/>
    <w:rsid w:val="00E651E2"/>
    <w:rsid w:val="00E6779C"/>
    <w:rsid w:val="00E72735"/>
    <w:rsid w:val="00E72EAE"/>
    <w:rsid w:val="00E73C96"/>
    <w:rsid w:val="00E73E23"/>
    <w:rsid w:val="00E74836"/>
    <w:rsid w:val="00E74DCC"/>
    <w:rsid w:val="00E75C8B"/>
    <w:rsid w:val="00E7741F"/>
    <w:rsid w:val="00E7794C"/>
    <w:rsid w:val="00E85040"/>
    <w:rsid w:val="00E8598E"/>
    <w:rsid w:val="00E86BA0"/>
    <w:rsid w:val="00E87C11"/>
    <w:rsid w:val="00E9040E"/>
    <w:rsid w:val="00E9091C"/>
    <w:rsid w:val="00E90923"/>
    <w:rsid w:val="00E9105F"/>
    <w:rsid w:val="00E917CF"/>
    <w:rsid w:val="00E92BC4"/>
    <w:rsid w:val="00E9349B"/>
    <w:rsid w:val="00E93979"/>
    <w:rsid w:val="00E93A66"/>
    <w:rsid w:val="00E94092"/>
    <w:rsid w:val="00E96B6A"/>
    <w:rsid w:val="00E96DEF"/>
    <w:rsid w:val="00EA0D64"/>
    <w:rsid w:val="00EA14F9"/>
    <w:rsid w:val="00EA1C14"/>
    <w:rsid w:val="00EA1E26"/>
    <w:rsid w:val="00EA258F"/>
    <w:rsid w:val="00EA2CB2"/>
    <w:rsid w:val="00EA3218"/>
    <w:rsid w:val="00EA34DA"/>
    <w:rsid w:val="00EA38A3"/>
    <w:rsid w:val="00EA3A76"/>
    <w:rsid w:val="00EA499E"/>
    <w:rsid w:val="00EA572D"/>
    <w:rsid w:val="00EA5B23"/>
    <w:rsid w:val="00EA678C"/>
    <w:rsid w:val="00EA67D5"/>
    <w:rsid w:val="00EA6E08"/>
    <w:rsid w:val="00EA7180"/>
    <w:rsid w:val="00EA73A0"/>
    <w:rsid w:val="00EA7EB2"/>
    <w:rsid w:val="00EB0F4F"/>
    <w:rsid w:val="00EB1524"/>
    <w:rsid w:val="00EB22AA"/>
    <w:rsid w:val="00EB3950"/>
    <w:rsid w:val="00EB4E2C"/>
    <w:rsid w:val="00EB5548"/>
    <w:rsid w:val="00EC4766"/>
    <w:rsid w:val="00EC5D7B"/>
    <w:rsid w:val="00ED04BD"/>
    <w:rsid w:val="00ED1D08"/>
    <w:rsid w:val="00ED1E86"/>
    <w:rsid w:val="00ED21D2"/>
    <w:rsid w:val="00ED2E8D"/>
    <w:rsid w:val="00ED372A"/>
    <w:rsid w:val="00ED374A"/>
    <w:rsid w:val="00ED37A2"/>
    <w:rsid w:val="00ED412C"/>
    <w:rsid w:val="00ED470D"/>
    <w:rsid w:val="00ED4E61"/>
    <w:rsid w:val="00ED56CB"/>
    <w:rsid w:val="00ED73E6"/>
    <w:rsid w:val="00EE0570"/>
    <w:rsid w:val="00EE229D"/>
    <w:rsid w:val="00EE287B"/>
    <w:rsid w:val="00EE2963"/>
    <w:rsid w:val="00EE2F1F"/>
    <w:rsid w:val="00EE4ADB"/>
    <w:rsid w:val="00EE73A7"/>
    <w:rsid w:val="00EE7A08"/>
    <w:rsid w:val="00EF1A87"/>
    <w:rsid w:val="00EF2724"/>
    <w:rsid w:val="00EF44FA"/>
    <w:rsid w:val="00EF73E2"/>
    <w:rsid w:val="00F0006C"/>
    <w:rsid w:val="00F0133A"/>
    <w:rsid w:val="00F02E15"/>
    <w:rsid w:val="00F032E2"/>
    <w:rsid w:val="00F0584E"/>
    <w:rsid w:val="00F0599A"/>
    <w:rsid w:val="00F05EC0"/>
    <w:rsid w:val="00F076BF"/>
    <w:rsid w:val="00F1053E"/>
    <w:rsid w:val="00F11FE1"/>
    <w:rsid w:val="00F122BF"/>
    <w:rsid w:val="00F155CE"/>
    <w:rsid w:val="00F17C62"/>
    <w:rsid w:val="00F20A6D"/>
    <w:rsid w:val="00F2301D"/>
    <w:rsid w:val="00F24BBD"/>
    <w:rsid w:val="00F260AE"/>
    <w:rsid w:val="00F30046"/>
    <w:rsid w:val="00F30A34"/>
    <w:rsid w:val="00F30D29"/>
    <w:rsid w:val="00F30D85"/>
    <w:rsid w:val="00F31AE6"/>
    <w:rsid w:val="00F334CD"/>
    <w:rsid w:val="00F359E4"/>
    <w:rsid w:val="00F3694D"/>
    <w:rsid w:val="00F36F00"/>
    <w:rsid w:val="00F376F9"/>
    <w:rsid w:val="00F3798C"/>
    <w:rsid w:val="00F37F99"/>
    <w:rsid w:val="00F424DA"/>
    <w:rsid w:val="00F428EC"/>
    <w:rsid w:val="00F42E75"/>
    <w:rsid w:val="00F43C23"/>
    <w:rsid w:val="00F44464"/>
    <w:rsid w:val="00F446A6"/>
    <w:rsid w:val="00F44743"/>
    <w:rsid w:val="00F455C1"/>
    <w:rsid w:val="00F45768"/>
    <w:rsid w:val="00F46A42"/>
    <w:rsid w:val="00F501CC"/>
    <w:rsid w:val="00F50AA3"/>
    <w:rsid w:val="00F5132C"/>
    <w:rsid w:val="00F5170D"/>
    <w:rsid w:val="00F517A1"/>
    <w:rsid w:val="00F51D05"/>
    <w:rsid w:val="00F5250B"/>
    <w:rsid w:val="00F56EBB"/>
    <w:rsid w:val="00F606AC"/>
    <w:rsid w:val="00F6127A"/>
    <w:rsid w:val="00F6156D"/>
    <w:rsid w:val="00F63185"/>
    <w:rsid w:val="00F63668"/>
    <w:rsid w:val="00F65E3E"/>
    <w:rsid w:val="00F661E3"/>
    <w:rsid w:val="00F67C0D"/>
    <w:rsid w:val="00F71D13"/>
    <w:rsid w:val="00F72958"/>
    <w:rsid w:val="00F72D39"/>
    <w:rsid w:val="00F7340F"/>
    <w:rsid w:val="00F74315"/>
    <w:rsid w:val="00F77D90"/>
    <w:rsid w:val="00F8110A"/>
    <w:rsid w:val="00F81710"/>
    <w:rsid w:val="00F81E06"/>
    <w:rsid w:val="00F826D8"/>
    <w:rsid w:val="00F83984"/>
    <w:rsid w:val="00F84BB5"/>
    <w:rsid w:val="00F84D42"/>
    <w:rsid w:val="00F868B8"/>
    <w:rsid w:val="00F86D4C"/>
    <w:rsid w:val="00F86F5C"/>
    <w:rsid w:val="00F87191"/>
    <w:rsid w:val="00F874B6"/>
    <w:rsid w:val="00F9001A"/>
    <w:rsid w:val="00F91300"/>
    <w:rsid w:val="00F92470"/>
    <w:rsid w:val="00F93462"/>
    <w:rsid w:val="00F94110"/>
    <w:rsid w:val="00F951D7"/>
    <w:rsid w:val="00F95461"/>
    <w:rsid w:val="00F9573F"/>
    <w:rsid w:val="00F96530"/>
    <w:rsid w:val="00F96B92"/>
    <w:rsid w:val="00FA0006"/>
    <w:rsid w:val="00FA0D6A"/>
    <w:rsid w:val="00FA0DD3"/>
    <w:rsid w:val="00FA0F40"/>
    <w:rsid w:val="00FA1A81"/>
    <w:rsid w:val="00FA24E4"/>
    <w:rsid w:val="00FA26E5"/>
    <w:rsid w:val="00FA298C"/>
    <w:rsid w:val="00FA2C74"/>
    <w:rsid w:val="00FA49E1"/>
    <w:rsid w:val="00FA57D4"/>
    <w:rsid w:val="00FA6CF5"/>
    <w:rsid w:val="00FA6E49"/>
    <w:rsid w:val="00FA7061"/>
    <w:rsid w:val="00FA7CF8"/>
    <w:rsid w:val="00FB0570"/>
    <w:rsid w:val="00FB0D73"/>
    <w:rsid w:val="00FB10AF"/>
    <w:rsid w:val="00FB13CD"/>
    <w:rsid w:val="00FB281D"/>
    <w:rsid w:val="00FB2ABE"/>
    <w:rsid w:val="00FB310D"/>
    <w:rsid w:val="00FB36A1"/>
    <w:rsid w:val="00FB3BFB"/>
    <w:rsid w:val="00FB4BD8"/>
    <w:rsid w:val="00FB7DA8"/>
    <w:rsid w:val="00FC0FAE"/>
    <w:rsid w:val="00FC1108"/>
    <w:rsid w:val="00FC3416"/>
    <w:rsid w:val="00FC58E6"/>
    <w:rsid w:val="00FC5F7F"/>
    <w:rsid w:val="00FD42E5"/>
    <w:rsid w:val="00FD4BC5"/>
    <w:rsid w:val="00FD56AE"/>
    <w:rsid w:val="00FD5F2D"/>
    <w:rsid w:val="00FD75D1"/>
    <w:rsid w:val="00FE03AC"/>
    <w:rsid w:val="00FE12ED"/>
    <w:rsid w:val="00FE2AAF"/>
    <w:rsid w:val="00FE2D57"/>
    <w:rsid w:val="00FE2F2C"/>
    <w:rsid w:val="00FE3048"/>
    <w:rsid w:val="00FE35F3"/>
    <w:rsid w:val="00FE39FC"/>
    <w:rsid w:val="00FE3D5B"/>
    <w:rsid w:val="00FE5A1E"/>
    <w:rsid w:val="00FE6927"/>
    <w:rsid w:val="00FE6D71"/>
    <w:rsid w:val="00FE7219"/>
    <w:rsid w:val="00FE722B"/>
    <w:rsid w:val="00FF0897"/>
    <w:rsid w:val="00FF2A33"/>
    <w:rsid w:val="00FF3364"/>
    <w:rsid w:val="00FF41B2"/>
    <w:rsid w:val="00FF4B6A"/>
    <w:rsid w:val="00FF51A5"/>
    <w:rsid w:val="00FF521E"/>
    <w:rsid w:val="00FF5780"/>
    <w:rsid w:val="00FF67BF"/>
    <w:rsid w:val="00FF6BFE"/>
    <w:rsid w:val="00FF6F70"/>
    <w:rsid w:val="00FF75AC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EA3F67"/>
  <w15:chartTrackingRefBased/>
  <w15:docId w15:val="{C0EABC92-8D95-4AB1-B10B-0AFAE105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3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caption" w:uiPriority="35" w:qFormat="1"/>
    <w:lsdException w:name="table of figures" w:uiPriority="99" w:qFormat="1"/>
    <w:lsdException w:name="envelope address" w:locked="1"/>
    <w:lsdException w:name="envelope return" w:locked="1"/>
    <w:lsdException w:name="footnote reference" w:locked="1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semiHidden="1" w:unhideWhenUsed="1"/>
    <w:lsdException w:name="Table Grid 4" w:locked="1" w:semiHidden="1" w:unhideWhenUsed="1"/>
    <w:lsdException w:name="Table Grid 5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semiHidden="1" w:unhideWhenUsed="1"/>
    <w:lsdException w:name="Table List 4" w:locked="1" w:semiHidden="1" w:unhideWhenUsed="1"/>
    <w:lsdException w:name="Table List 5" w:locked="1" w:semiHidden="1" w:unhideWhenUsed="1"/>
    <w:lsdException w:name="Table List 6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ABLO 5"/>
    <w:qFormat/>
    <w:rsid w:val="00F9573F"/>
    <w:pPr>
      <w:spacing w:before="120"/>
    </w:pPr>
    <w:rPr>
      <w:rFonts w:ascii="Arial" w:hAnsi="Arial"/>
      <w:sz w:val="22"/>
      <w:szCs w:val="22"/>
    </w:rPr>
  </w:style>
  <w:style w:type="paragraph" w:styleId="Balk1">
    <w:name w:val="heading 1"/>
    <w:basedOn w:val="Normal"/>
    <w:next w:val="Paragraf"/>
    <w:link w:val="Balk1Char"/>
    <w:autoRedefine/>
    <w:qFormat/>
    <w:rsid w:val="009B0592"/>
    <w:pPr>
      <w:keepNext/>
      <w:numPr>
        <w:numId w:val="7"/>
      </w:numPr>
      <w:shd w:val="clear" w:color="auto" w:fill="FFFFFF"/>
      <w:spacing w:before="240" w:after="240"/>
      <w:outlineLvl w:val="0"/>
    </w:pPr>
    <w:rPr>
      <w:rFonts w:ascii="Calibri" w:hAnsi="Calibri" w:cs="Arial"/>
      <w:b/>
      <w:bCs/>
      <w:caps/>
      <w:kern w:val="32"/>
    </w:rPr>
  </w:style>
  <w:style w:type="paragraph" w:styleId="Balk2">
    <w:name w:val="heading 2"/>
    <w:basedOn w:val="Normal"/>
    <w:next w:val="Paragraf"/>
    <w:link w:val="Balk2Char"/>
    <w:qFormat/>
    <w:rsid w:val="000D2F96"/>
    <w:pPr>
      <w:keepNext/>
      <w:numPr>
        <w:ilvl w:val="1"/>
        <w:numId w:val="7"/>
      </w:numPr>
      <w:shd w:val="clear" w:color="auto" w:fill="FFFFFF"/>
      <w:spacing w:before="240" w:after="240"/>
      <w:outlineLvl w:val="1"/>
    </w:pPr>
    <w:rPr>
      <w:rFonts w:ascii="Calibri" w:hAnsi="Calibri" w:cs="Arial"/>
      <w:b/>
      <w:bCs/>
      <w:iCs/>
    </w:rPr>
  </w:style>
  <w:style w:type="paragraph" w:styleId="Balk3">
    <w:name w:val="heading 3"/>
    <w:basedOn w:val="Normal"/>
    <w:next w:val="Paragraf"/>
    <w:link w:val="Balk3Char"/>
    <w:qFormat/>
    <w:rsid w:val="00131EAC"/>
    <w:pPr>
      <w:keepNext/>
      <w:numPr>
        <w:ilvl w:val="2"/>
        <w:numId w:val="7"/>
      </w:numPr>
      <w:shd w:val="clear" w:color="auto" w:fill="FFFFFF"/>
      <w:spacing w:before="240" w:after="240"/>
      <w:outlineLvl w:val="2"/>
    </w:pPr>
    <w:rPr>
      <w:rFonts w:ascii="Calibri" w:hAnsi="Calibri" w:cs="Arial"/>
      <w:b/>
      <w:bCs/>
      <w:color w:val="000000"/>
    </w:rPr>
  </w:style>
  <w:style w:type="paragraph" w:styleId="Balk4">
    <w:name w:val="heading 4"/>
    <w:aliases w:val="1.1.1.Heading 4"/>
    <w:basedOn w:val="Normal"/>
    <w:next w:val="Paragraf"/>
    <w:autoRedefine/>
    <w:qFormat/>
    <w:rsid w:val="00DB6822"/>
    <w:pPr>
      <w:keepNext/>
      <w:numPr>
        <w:ilvl w:val="3"/>
        <w:numId w:val="7"/>
      </w:numPr>
      <w:shd w:val="clear" w:color="auto" w:fill="FFFFFF"/>
      <w:spacing w:before="240" w:after="240"/>
      <w:outlineLvl w:val="3"/>
    </w:pPr>
    <w:rPr>
      <w:rFonts w:ascii="Calibri" w:hAnsi="Calibri"/>
      <w:b/>
      <w:bCs/>
      <w:szCs w:val="28"/>
    </w:rPr>
  </w:style>
  <w:style w:type="paragraph" w:styleId="Balk5">
    <w:name w:val="heading 5"/>
    <w:aliases w:val="1.1.1.1.1 Heading 5"/>
    <w:basedOn w:val="Normal"/>
    <w:next w:val="Paragraf"/>
    <w:link w:val="Balk5Char"/>
    <w:qFormat/>
    <w:rsid w:val="00DB6822"/>
    <w:pPr>
      <w:numPr>
        <w:ilvl w:val="4"/>
        <w:numId w:val="7"/>
      </w:numPr>
      <w:shd w:val="clear" w:color="auto" w:fill="FFFFFF"/>
      <w:spacing w:before="240" w:after="240"/>
      <w:outlineLvl w:val="4"/>
    </w:pPr>
    <w:rPr>
      <w:rFonts w:ascii="Calibri" w:hAnsi="Calibri"/>
      <w:b/>
      <w:bCs/>
      <w:iCs/>
      <w:color w:val="000000"/>
      <w:szCs w:val="26"/>
    </w:rPr>
  </w:style>
  <w:style w:type="paragraph" w:styleId="Balk6">
    <w:name w:val="heading 6"/>
    <w:basedOn w:val="Normal"/>
    <w:next w:val="Normal"/>
    <w:link w:val="Balk6Char"/>
    <w:qFormat/>
    <w:locked/>
    <w:rsid w:val="00A118C8"/>
    <w:pPr>
      <w:spacing w:before="240" w:after="60"/>
      <w:outlineLvl w:val="5"/>
    </w:pPr>
    <w:rPr>
      <w:b/>
      <w:bCs/>
    </w:rPr>
  </w:style>
  <w:style w:type="paragraph" w:styleId="Balk7">
    <w:name w:val="heading 7"/>
    <w:basedOn w:val="Normal"/>
    <w:next w:val="Normal"/>
    <w:qFormat/>
    <w:locked/>
    <w:rsid w:val="00A118C8"/>
    <w:pPr>
      <w:spacing w:before="240" w:after="60"/>
      <w:outlineLvl w:val="6"/>
    </w:pPr>
  </w:style>
  <w:style w:type="paragraph" w:styleId="Balk8">
    <w:name w:val="heading 8"/>
    <w:basedOn w:val="Normal"/>
    <w:next w:val="Normal"/>
    <w:qFormat/>
    <w:locked/>
    <w:rsid w:val="00A118C8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locked/>
    <w:rsid w:val="00A118C8"/>
    <w:pPr>
      <w:spacing w:before="240" w:after="60"/>
      <w:outlineLvl w:val="8"/>
    </w:pPr>
    <w:rPr>
      <w:rFonts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aliases w:val="TABLO 1"/>
    <w:basedOn w:val="NormalTablo"/>
    <w:uiPriority w:val="39"/>
    <w:rsid w:val="00B55667"/>
    <w:rPr>
      <w:rFonts w:ascii="Arial" w:hAnsi="Arial"/>
      <w:sz w:val="22"/>
    </w:rPr>
    <w:tblPr>
      <w:tblStyleRow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  <w:jc w:val="center"/>
    </w:trPr>
    <w:tcPr>
      <w:vAlign w:val="center"/>
    </w:tcPr>
  </w:style>
  <w:style w:type="paragraph" w:styleId="stBilgi">
    <w:name w:val="header"/>
    <w:basedOn w:val="Normal"/>
    <w:link w:val="stBilgiChar"/>
    <w:rsid w:val="004D0364"/>
    <w:pPr>
      <w:tabs>
        <w:tab w:val="center" w:pos="4536"/>
        <w:tab w:val="right" w:pos="9072"/>
      </w:tabs>
    </w:pPr>
  </w:style>
  <w:style w:type="paragraph" w:customStyle="1" w:styleId="kapak-1">
    <w:name w:val="kapak-1"/>
    <w:basedOn w:val="Normal"/>
    <w:autoRedefine/>
    <w:rsid w:val="00B72DE6"/>
    <w:pPr>
      <w:spacing w:before="0"/>
      <w:jc w:val="center"/>
    </w:pPr>
    <w:rPr>
      <w:b/>
      <w:szCs w:val="20"/>
      <w:u w:val="single"/>
      <w:lang w:eastAsia="en-US"/>
    </w:rPr>
  </w:style>
  <w:style w:type="paragraph" w:customStyle="1" w:styleId="FPNormal">
    <w:name w:val="FPNormal"/>
    <w:locked/>
    <w:rsid w:val="004419BD"/>
    <w:rPr>
      <w:lang w:val="en-GB" w:eastAsia="en-US"/>
    </w:rPr>
  </w:style>
  <w:style w:type="paragraph" w:styleId="T1">
    <w:name w:val="toc 1"/>
    <w:basedOn w:val="Normal"/>
    <w:next w:val="Normal"/>
    <w:autoRedefine/>
    <w:uiPriority w:val="39"/>
    <w:locked/>
    <w:rsid w:val="004419BD"/>
  </w:style>
  <w:style w:type="character" w:styleId="Kpr">
    <w:name w:val="Hyperlink"/>
    <w:uiPriority w:val="99"/>
    <w:locked/>
    <w:rsid w:val="0010649A"/>
    <w:rPr>
      <w:rFonts w:ascii="Calibri" w:hAnsi="Calibri"/>
      <w:color w:val="0000FF"/>
      <w:u w:val="single"/>
    </w:rPr>
  </w:style>
  <w:style w:type="paragraph" w:styleId="AltBilgi">
    <w:name w:val="footer"/>
    <w:basedOn w:val="Normal"/>
    <w:rsid w:val="004419B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419BD"/>
  </w:style>
  <w:style w:type="paragraph" w:styleId="BalonMetni">
    <w:name w:val="Balloon Text"/>
    <w:basedOn w:val="Normal"/>
    <w:semiHidden/>
    <w:locked/>
    <w:rsid w:val="00965E82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locked/>
    <w:rsid w:val="00965E82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locked/>
    <w:rsid w:val="00965E82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locked/>
    <w:rsid w:val="00965E82"/>
    <w:rPr>
      <w:b/>
      <w:bCs/>
    </w:rPr>
  </w:style>
  <w:style w:type="paragraph" w:customStyle="1" w:styleId="Numarasz">
    <w:name w:val="Numarasız"/>
    <w:basedOn w:val="Normal"/>
    <w:next w:val="Normal"/>
    <w:rsid w:val="004E6A70"/>
    <w:pPr>
      <w:shd w:val="clear" w:color="auto" w:fill="F3F3F3"/>
      <w:spacing w:before="600" w:after="240" w:line="360" w:lineRule="auto"/>
    </w:pPr>
    <w:rPr>
      <w:b/>
      <w:bCs/>
      <w:color w:val="333399"/>
      <w:szCs w:val="20"/>
    </w:rPr>
  </w:style>
  <w:style w:type="paragraph" w:customStyle="1" w:styleId="kapak-2">
    <w:name w:val="kapak-2"/>
    <w:basedOn w:val="Normal"/>
    <w:autoRedefine/>
    <w:rsid w:val="00B72DE6"/>
    <w:pPr>
      <w:keepNext/>
      <w:keepLines/>
      <w:spacing w:before="0"/>
      <w:jc w:val="center"/>
    </w:pPr>
    <w:rPr>
      <w:b/>
      <w:i/>
      <w:szCs w:val="20"/>
      <w:u w:val="single"/>
      <w:lang w:eastAsia="en-US"/>
    </w:rPr>
  </w:style>
  <w:style w:type="paragraph" w:customStyle="1" w:styleId="StyleAfter6pt">
    <w:name w:val="Style After:  6 pt"/>
    <w:basedOn w:val="Normal"/>
    <w:locked/>
    <w:rsid w:val="0053592C"/>
    <w:pPr>
      <w:spacing w:before="0" w:after="120" w:line="360" w:lineRule="auto"/>
      <w:ind w:firstLine="720"/>
    </w:pPr>
    <w:rPr>
      <w:szCs w:val="20"/>
    </w:rPr>
  </w:style>
  <w:style w:type="paragraph" w:customStyle="1" w:styleId="StyleAfter6pt1">
    <w:name w:val="Style After:  6 pt1"/>
    <w:basedOn w:val="Normal"/>
    <w:locked/>
    <w:rsid w:val="002F488E"/>
    <w:pPr>
      <w:spacing w:after="120"/>
    </w:pPr>
    <w:rPr>
      <w:sz w:val="60"/>
      <w:szCs w:val="20"/>
    </w:rPr>
  </w:style>
  <w:style w:type="paragraph" w:customStyle="1" w:styleId="TAIHeaderBaslik">
    <w:name w:val="TAI Header Baslik"/>
    <w:basedOn w:val="NormalGirinti"/>
    <w:next w:val="Paragraf"/>
    <w:rsid w:val="00603A1B"/>
    <w:pPr>
      <w:spacing w:after="120"/>
      <w:ind w:left="57"/>
    </w:pPr>
    <w:rPr>
      <w:rFonts w:ascii="Arial Bold" w:hAnsi="Arial Bold" w:cs="Arial"/>
      <w:b/>
      <w:bCs/>
      <w:color w:val="000080"/>
      <w:sz w:val="18"/>
      <w:szCs w:val="18"/>
    </w:rPr>
  </w:style>
  <w:style w:type="paragraph" w:customStyle="1" w:styleId="tablometni">
    <w:name w:val="tablometni"/>
    <w:basedOn w:val="Paragraf"/>
    <w:locked/>
    <w:rsid w:val="00376E1C"/>
    <w:pPr>
      <w:spacing w:after="240"/>
    </w:pPr>
  </w:style>
  <w:style w:type="paragraph" w:customStyle="1" w:styleId="TabloBalk">
    <w:name w:val="Tablo Başlık"/>
    <w:basedOn w:val="Normal"/>
    <w:autoRedefine/>
    <w:rsid w:val="0067137F"/>
    <w:pPr>
      <w:spacing w:after="120"/>
      <w:jc w:val="center"/>
    </w:pPr>
    <w:rPr>
      <w:rFonts w:ascii="Calibri" w:hAnsi="Calibri"/>
      <w:b/>
      <w:szCs w:val="24"/>
    </w:rPr>
  </w:style>
  <w:style w:type="paragraph" w:customStyle="1" w:styleId="StyleAfter6pt2">
    <w:name w:val="Style After:  6 pt2"/>
    <w:basedOn w:val="Normal"/>
    <w:locked/>
    <w:rsid w:val="00513E66"/>
    <w:pPr>
      <w:spacing w:after="120"/>
    </w:pPr>
    <w:rPr>
      <w:sz w:val="120"/>
      <w:szCs w:val="20"/>
    </w:rPr>
  </w:style>
  <w:style w:type="character" w:customStyle="1" w:styleId="StyleBold">
    <w:name w:val="Style Bold"/>
    <w:locked/>
    <w:rsid w:val="00513E66"/>
    <w:rPr>
      <w:b/>
      <w:bCs/>
      <w:sz w:val="144"/>
    </w:rPr>
  </w:style>
  <w:style w:type="paragraph" w:customStyle="1" w:styleId="StyleAfter6pt3">
    <w:name w:val="Style After:  6 pt3"/>
    <w:basedOn w:val="Normal"/>
    <w:locked/>
    <w:rsid w:val="0029008F"/>
    <w:pPr>
      <w:spacing w:after="120"/>
    </w:pPr>
    <w:rPr>
      <w:sz w:val="96"/>
      <w:szCs w:val="20"/>
    </w:rPr>
  </w:style>
  <w:style w:type="paragraph" w:customStyle="1" w:styleId="StyleAfter6pt4">
    <w:name w:val="Style After:  6 pt4"/>
    <w:basedOn w:val="Normal"/>
    <w:locked/>
    <w:rsid w:val="0029008F"/>
    <w:pPr>
      <w:spacing w:after="120"/>
    </w:pPr>
    <w:rPr>
      <w:sz w:val="150"/>
      <w:szCs w:val="20"/>
    </w:rPr>
  </w:style>
  <w:style w:type="paragraph" w:customStyle="1" w:styleId="Paragraf">
    <w:name w:val="Paragraf"/>
    <w:basedOn w:val="Normal"/>
    <w:autoRedefine/>
    <w:qFormat/>
    <w:rsid w:val="009B0592"/>
    <w:pPr>
      <w:tabs>
        <w:tab w:val="left" w:pos="284"/>
        <w:tab w:val="left" w:pos="567"/>
      </w:tabs>
      <w:spacing w:after="120" w:line="360" w:lineRule="auto"/>
      <w:jc w:val="both"/>
    </w:pPr>
    <w:rPr>
      <w:rFonts w:ascii="Calibri" w:hAnsi="Calibri" w:cs="Calibri"/>
      <w:sz w:val="24"/>
      <w:szCs w:val="24"/>
    </w:rPr>
  </w:style>
  <w:style w:type="paragraph" w:customStyle="1" w:styleId="Style1">
    <w:name w:val="Style1"/>
    <w:basedOn w:val="Paragraf"/>
    <w:locked/>
    <w:rsid w:val="00674883"/>
  </w:style>
  <w:style w:type="paragraph" w:customStyle="1" w:styleId="1SeviyeBullet">
    <w:name w:val="1.Seviye Bullet"/>
    <w:basedOn w:val="Paragraf"/>
    <w:rsid w:val="005935F4"/>
    <w:pPr>
      <w:numPr>
        <w:numId w:val="1"/>
      </w:numPr>
    </w:pPr>
  </w:style>
  <w:style w:type="paragraph" w:customStyle="1" w:styleId="2SeviyeBullet">
    <w:name w:val="2.Seviye Bullet"/>
    <w:basedOn w:val="Paragraf"/>
    <w:autoRedefine/>
    <w:rsid w:val="005935F4"/>
    <w:pPr>
      <w:numPr>
        <w:numId w:val="2"/>
      </w:numPr>
    </w:pPr>
  </w:style>
  <w:style w:type="paragraph" w:customStyle="1" w:styleId="3SeviyeBullet">
    <w:name w:val="3.Seviye Bullet"/>
    <w:basedOn w:val="Paragraf"/>
    <w:autoRedefine/>
    <w:rsid w:val="00322A90"/>
    <w:pPr>
      <w:numPr>
        <w:numId w:val="3"/>
      </w:numPr>
    </w:pPr>
  </w:style>
  <w:style w:type="paragraph" w:customStyle="1" w:styleId="aMadde">
    <w:name w:val="a.Madde"/>
    <w:basedOn w:val="Paragraf"/>
    <w:rsid w:val="00322A90"/>
    <w:pPr>
      <w:numPr>
        <w:numId w:val="4"/>
      </w:numPr>
      <w:tabs>
        <w:tab w:val="clear" w:pos="567"/>
      </w:tabs>
    </w:pPr>
  </w:style>
  <w:style w:type="paragraph" w:customStyle="1" w:styleId="iMadde">
    <w:name w:val="i.Madde"/>
    <w:basedOn w:val="Paragraf"/>
    <w:rsid w:val="00322A90"/>
    <w:pPr>
      <w:numPr>
        <w:numId w:val="5"/>
      </w:numPr>
    </w:pPr>
  </w:style>
  <w:style w:type="paragraph" w:customStyle="1" w:styleId="1Madde">
    <w:name w:val="1.Madde"/>
    <w:basedOn w:val="Paragraf"/>
    <w:rsid w:val="005935F4"/>
    <w:pPr>
      <w:numPr>
        <w:numId w:val="6"/>
      </w:numPr>
    </w:pPr>
  </w:style>
  <w:style w:type="paragraph" w:styleId="ResimYazs">
    <w:name w:val="caption"/>
    <w:basedOn w:val="Normal"/>
    <w:next w:val="Normal"/>
    <w:autoRedefine/>
    <w:uiPriority w:val="35"/>
    <w:qFormat/>
    <w:rsid w:val="00316C03"/>
    <w:pPr>
      <w:spacing w:before="400" w:after="400" w:line="360" w:lineRule="auto"/>
      <w:jc w:val="center"/>
    </w:pPr>
    <w:rPr>
      <w:rFonts w:asciiTheme="minorHAnsi" w:hAnsiTheme="minorHAnsi"/>
      <w:b/>
      <w:bCs/>
      <w:sz w:val="24"/>
      <w:szCs w:val="24"/>
      <w:u w:val="single"/>
    </w:rPr>
  </w:style>
  <w:style w:type="paragraph" w:styleId="T2">
    <w:name w:val="toc 2"/>
    <w:basedOn w:val="Normal"/>
    <w:next w:val="Normal"/>
    <w:autoRedefine/>
    <w:uiPriority w:val="39"/>
    <w:locked/>
    <w:rsid w:val="00D153E2"/>
    <w:pPr>
      <w:ind w:left="220"/>
    </w:pPr>
  </w:style>
  <w:style w:type="paragraph" w:styleId="ekillerTablosu">
    <w:name w:val="table of figures"/>
    <w:basedOn w:val="Normal"/>
    <w:next w:val="Normal"/>
    <w:autoRedefine/>
    <w:uiPriority w:val="99"/>
    <w:qFormat/>
    <w:rsid w:val="0027737B"/>
    <w:pPr>
      <w:spacing w:after="120"/>
      <w:jc w:val="both"/>
    </w:pPr>
    <w:rPr>
      <w:rFonts w:asciiTheme="minorHAnsi" w:hAnsiTheme="minorHAnsi"/>
      <w:sz w:val="24"/>
      <w:szCs w:val="24"/>
    </w:rPr>
  </w:style>
  <w:style w:type="character" w:customStyle="1" w:styleId="Balk2Char">
    <w:name w:val="Başlık 2 Char"/>
    <w:link w:val="Balk2"/>
    <w:rsid w:val="000D2F96"/>
    <w:rPr>
      <w:rFonts w:ascii="Calibri" w:hAnsi="Calibri" w:cs="Arial"/>
      <w:b/>
      <w:bCs/>
      <w:iCs/>
      <w:sz w:val="22"/>
      <w:szCs w:val="22"/>
      <w:shd w:val="clear" w:color="auto" w:fill="FFFFFF"/>
    </w:rPr>
  </w:style>
  <w:style w:type="table" w:styleId="TabloKlavuz1">
    <w:name w:val="Table Grid 1"/>
    <w:aliases w:val="TABLO 2"/>
    <w:basedOn w:val="NormalTablo"/>
    <w:rsid w:val="00AF2EE0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locked/>
    <w:rsid w:val="00AF2EE0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locked/>
    <w:rsid w:val="00AF2EE0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styleId="T3">
    <w:name w:val="toc 3"/>
    <w:basedOn w:val="Normal"/>
    <w:next w:val="Normal"/>
    <w:autoRedefine/>
    <w:uiPriority w:val="39"/>
    <w:locked/>
    <w:rsid w:val="00AF2EE0"/>
    <w:pPr>
      <w:ind w:left="440"/>
    </w:pPr>
  </w:style>
  <w:style w:type="paragraph" w:customStyle="1" w:styleId="Aciklamalar">
    <w:name w:val="Aciklamalar"/>
    <w:basedOn w:val="Paragraf"/>
    <w:rsid w:val="00BB0209"/>
    <w:rPr>
      <w:i/>
      <w:color w:val="333399"/>
    </w:rPr>
  </w:style>
  <w:style w:type="table" w:styleId="TabloZarif">
    <w:name w:val="Table Elegant"/>
    <w:aliases w:val="TABLO 3"/>
    <w:basedOn w:val="NormalTablo"/>
    <w:rsid w:val="00CE0D2F"/>
    <w:pPr>
      <w:spacing w:before="120"/>
    </w:pPr>
    <w:rPr>
      <w:rFonts w:ascii="Arial" w:hAnsi="Arial"/>
      <w:sz w:val="22"/>
    </w:rPr>
    <w:tblPr>
      <w:jc w:val="center"/>
      <w:tblBorders>
        <w:top w:val="double" w:sz="18" w:space="0" w:color="000000"/>
        <w:left w:val="double" w:sz="18" w:space="0" w:color="000000"/>
        <w:bottom w:val="double" w:sz="18" w:space="0" w:color="000000"/>
        <w:right w:val="double" w:sz="18" w:space="0" w:color="000000"/>
        <w:insideH w:val="single" w:sz="6" w:space="0" w:color="000000"/>
        <w:insideV w:val="single" w:sz="6" w:space="0" w:color="000000"/>
      </w:tblBorders>
    </w:tblPr>
    <w:trPr>
      <w:tblHeader/>
      <w:jc w:val="center"/>
    </w:trPr>
    <w:tcPr>
      <w:shd w:val="clear" w:color="auto" w:fill="auto"/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locked/>
    <w:rsid w:val="00F17C62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okumanBasligi">
    <w:name w:val="Dokuman Basligi"/>
    <w:basedOn w:val="NormalGirinti"/>
    <w:next w:val="Paragraf"/>
    <w:autoRedefine/>
    <w:rsid w:val="00352902"/>
    <w:pPr>
      <w:ind w:left="0"/>
      <w:jc w:val="center"/>
    </w:pPr>
    <w:rPr>
      <w:rFonts w:ascii="Arial Bold" w:hAnsi="Arial Bold" w:cs="Arial"/>
      <w:b/>
      <w:color w:val="333399"/>
    </w:rPr>
  </w:style>
  <w:style w:type="table" w:styleId="TabloTemas">
    <w:name w:val="Table Theme"/>
    <w:aliases w:val="Table Theme TABLO 2"/>
    <w:basedOn w:val="NormalTablo"/>
    <w:rsid w:val="002F6348"/>
    <w:pPr>
      <w:spacing w:before="120"/>
      <w:jc w:val="center"/>
    </w:pPr>
    <w:rPr>
      <w:rFonts w:ascii="Arial" w:hAnsi="Arial"/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table" w:styleId="TabloListe3">
    <w:name w:val="Table List 3"/>
    <w:aliases w:val="TABLO 4"/>
    <w:basedOn w:val="NormalTablo"/>
    <w:rsid w:val="00462998"/>
    <w:pPr>
      <w:spacing w:before="120"/>
    </w:pPr>
    <w:rPr>
      <w:rFonts w:ascii="Arial" w:hAnsi="Arial"/>
      <w:sz w:val="22"/>
      <w:szCs w:val="22"/>
    </w:rPr>
    <w:tblPr>
      <w:jc w:val="center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  <w:insideH w:val="single" w:sz="6" w:space="0" w:color="000000"/>
      </w:tblBorders>
    </w:tblPr>
    <w:trPr>
      <w:tblHeader/>
      <w:jc w:val="center"/>
    </w:tr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locked/>
    <w:rsid w:val="00D73109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locked/>
    <w:rsid w:val="004F2528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Girinti">
    <w:name w:val="Normal Indent"/>
    <w:basedOn w:val="Normal"/>
    <w:locked/>
    <w:rsid w:val="00FA57D4"/>
    <w:pPr>
      <w:ind w:left="720"/>
    </w:pPr>
  </w:style>
  <w:style w:type="paragraph" w:styleId="Tarih">
    <w:name w:val="Date"/>
    <w:basedOn w:val="Normal"/>
    <w:next w:val="Normal"/>
    <w:locked/>
    <w:rsid w:val="00352902"/>
    <w:pPr>
      <w:jc w:val="center"/>
    </w:pPr>
  </w:style>
  <w:style w:type="paragraph" w:customStyle="1" w:styleId="UZAYHeaderBaslik">
    <w:name w:val="UZAY Header Baslik"/>
    <w:basedOn w:val="NormalGirinti"/>
    <w:next w:val="Paragraf"/>
    <w:autoRedefine/>
    <w:rsid w:val="00134B88"/>
    <w:pPr>
      <w:ind w:left="0"/>
    </w:pPr>
    <w:rPr>
      <w:rFonts w:cs="Arial"/>
      <w:b/>
      <w:bCs/>
      <w:color w:val="000080"/>
      <w:sz w:val="16"/>
      <w:szCs w:val="16"/>
    </w:rPr>
  </w:style>
  <w:style w:type="paragraph" w:customStyle="1" w:styleId="UZAYHeaderBaslikKirmizi">
    <w:name w:val="UZAY Header Baslik Kirmizi"/>
    <w:basedOn w:val="NormalGirinti"/>
    <w:next w:val="3SeviyeBullet"/>
    <w:autoRedefine/>
    <w:rsid w:val="00430F4D"/>
    <w:rPr>
      <w:rFonts w:cs="Arial"/>
      <w:b/>
      <w:bCs/>
      <w:color w:val="FF0000"/>
      <w:sz w:val="16"/>
      <w:szCs w:val="16"/>
    </w:rPr>
  </w:style>
  <w:style w:type="paragraph" w:customStyle="1" w:styleId="IlkSayfaAltNot">
    <w:name w:val="Ilk Sayfa Alt Not"/>
    <w:basedOn w:val="Normal"/>
    <w:autoRedefine/>
    <w:rsid w:val="00EA678C"/>
    <w:pPr>
      <w:jc w:val="center"/>
    </w:pPr>
    <w:rPr>
      <w:rFonts w:cs="Arial"/>
      <w:color w:val="000080"/>
      <w:sz w:val="18"/>
      <w:szCs w:val="18"/>
    </w:rPr>
  </w:style>
  <w:style w:type="paragraph" w:customStyle="1" w:styleId="IlkSayfaDokumanSatrlar">
    <w:name w:val="Ilk Sayfa Dokuman Satırları"/>
    <w:basedOn w:val="DokumanBasligi"/>
    <w:rsid w:val="00237120"/>
    <w:pPr>
      <w:jc w:val="left"/>
    </w:pPr>
  </w:style>
  <w:style w:type="paragraph" w:customStyle="1" w:styleId="kapak-3">
    <w:name w:val="kapak-3"/>
    <w:basedOn w:val="Normal"/>
    <w:autoRedefine/>
    <w:rsid w:val="000D2F96"/>
    <w:pPr>
      <w:keepLines/>
      <w:spacing w:before="0"/>
    </w:pPr>
    <w:rPr>
      <w:rFonts w:ascii="Calibri" w:hAnsi="Calibri" w:cs="Calibri"/>
      <w:b/>
      <w:bCs/>
      <w:noProof/>
      <w:szCs w:val="20"/>
      <w:lang w:eastAsia="en-US"/>
    </w:rPr>
  </w:style>
  <w:style w:type="character" w:customStyle="1" w:styleId="stBilgiChar">
    <w:name w:val="Üst Bilgi Char"/>
    <w:link w:val="stBilgi"/>
    <w:rsid w:val="00E42478"/>
    <w:rPr>
      <w:rFonts w:ascii="Arial" w:hAnsi="Arial"/>
      <w:sz w:val="22"/>
      <w:szCs w:val="22"/>
    </w:rPr>
  </w:style>
  <w:style w:type="paragraph" w:customStyle="1" w:styleId="Table-Text">
    <w:name w:val="Table - Text"/>
    <w:basedOn w:val="Normal"/>
    <w:rsid w:val="00E42478"/>
    <w:pPr>
      <w:widowControl w:val="0"/>
      <w:autoSpaceDE w:val="0"/>
      <w:autoSpaceDN w:val="0"/>
      <w:spacing w:before="60" w:after="60"/>
    </w:pPr>
    <w:rPr>
      <w:sz w:val="20"/>
      <w:szCs w:val="20"/>
      <w:lang w:val="en-US" w:eastAsia="en-US"/>
    </w:rPr>
  </w:style>
  <w:style w:type="paragraph" w:styleId="ListeParagraf">
    <w:name w:val="List Paragraph"/>
    <w:basedOn w:val="Normal"/>
    <w:link w:val="ListeParagrafChar"/>
    <w:uiPriority w:val="34"/>
    <w:qFormat/>
    <w:rsid w:val="00810B8D"/>
    <w:pPr>
      <w:widowControl w:val="0"/>
      <w:spacing w:before="0"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ListeParagrafChar">
    <w:name w:val="Liste Paragraf Char"/>
    <w:link w:val="ListeParagraf"/>
    <w:uiPriority w:val="34"/>
    <w:locked/>
    <w:rsid w:val="00810B8D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locked/>
    <w:rsid w:val="00DC403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NUMBER">
    <w:name w:val="a.NUMBER"/>
    <w:basedOn w:val="Normal"/>
    <w:rsid w:val="00E02760"/>
    <w:pPr>
      <w:numPr>
        <w:numId w:val="8"/>
      </w:numPr>
      <w:spacing w:before="0"/>
    </w:pPr>
    <w:rPr>
      <w:i/>
      <w:szCs w:val="20"/>
      <w:lang w:eastAsia="en-US"/>
    </w:rPr>
  </w:style>
  <w:style w:type="character" w:customStyle="1" w:styleId="AklamaMetniChar">
    <w:name w:val="Açıklama Metni Char"/>
    <w:link w:val="AklamaMetni"/>
    <w:semiHidden/>
    <w:rsid w:val="00A8729A"/>
    <w:rPr>
      <w:rFonts w:ascii="Arial" w:hAnsi="Arial"/>
    </w:rPr>
  </w:style>
  <w:style w:type="character" w:styleId="YerTutucuMetni">
    <w:name w:val="Placeholder Text"/>
    <w:uiPriority w:val="99"/>
    <w:semiHidden/>
    <w:qFormat/>
    <w:rsid w:val="00D1582B"/>
    <w:rPr>
      <w:rFonts w:ascii="Calibri" w:hAnsi="Calibri"/>
      <w:b/>
      <w:i/>
      <w:color w:val="auto"/>
      <w:sz w:val="22"/>
    </w:rPr>
  </w:style>
  <w:style w:type="paragraph" w:styleId="AralkYok">
    <w:name w:val="No Spacing"/>
    <w:uiPriority w:val="1"/>
    <w:qFormat/>
    <w:rsid w:val="00C903D2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93A6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Dzeltme">
    <w:name w:val="Revision"/>
    <w:hidden/>
    <w:uiPriority w:val="99"/>
    <w:semiHidden/>
    <w:rsid w:val="00C0743C"/>
    <w:rPr>
      <w:rFonts w:ascii="Arial" w:hAnsi="Arial"/>
      <w:sz w:val="22"/>
      <w:szCs w:val="22"/>
    </w:rPr>
  </w:style>
  <w:style w:type="character" w:customStyle="1" w:styleId="Balk5Char">
    <w:name w:val="Başlık 5 Char"/>
    <w:aliases w:val="1.1.1.1.1 Heading 5 Char"/>
    <w:link w:val="Balk5"/>
    <w:rsid w:val="003441A1"/>
    <w:rPr>
      <w:rFonts w:ascii="Calibri" w:hAnsi="Calibri"/>
      <w:b/>
      <w:bCs/>
      <w:iCs/>
      <w:color w:val="000000"/>
      <w:sz w:val="22"/>
      <w:szCs w:val="26"/>
      <w:shd w:val="clear" w:color="auto" w:fill="FFFFFF"/>
    </w:rPr>
  </w:style>
  <w:style w:type="character" w:customStyle="1" w:styleId="Balk1Char">
    <w:name w:val="Başlık 1 Char"/>
    <w:link w:val="Balk1"/>
    <w:rsid w:val="009B0592"/>
    <w:rPr>
      <w:rFonts w:ascii="Calibri" w:hAnsi="Calibri" w:cs="Arial"/>
      <w:b/>
      <w:bCs/>
      <w:caps/>
      <w:kern w:val="32"/>
      <w:sz w:val="22"/>
      <w:szCs w:val="22"/>
      <w:shd w:val="clear" w:color="auto" w:fill="FFFFFF"/>
    </w:rPr>
  </w:style>
  <w:style w:type="character" w:customStyle="1" w:styleId="Balk3Char">
    <w:name w:val="Başlık 3 Char"/>
    <w:link w:val="Balk3"/>
    <w:rsid w:val="003C2314"/>
    <w:rPr>
      <w:rFonts w:ascii="Calibri" w:hAnsi="Calibri" w:cs="Arial"/>
      <w:b/>
      <w:bCs/>
      <w:color w:val="000000"/>
      <w:sz w:val="22"/>
      <w:szCs w:val="22"/>
      <w:shd w:val="clear" w:color="auto" w:fill="FFFFFF"/>
    </w:rPr>
  </w:style>
  <w:style w:type="character" w:styleId="zlenenKpr">
    <w:name w:val="FollowedHyperlink"/>
    <w:locked/>
    <w:rsid w:val="003C2314"/>
    <w:rPr>
      <w:color w:val="954F72"/>
      <w:u w:val="single"/>
    </w:rPr>
  </w:style>
  <w:style w:type="character" w:customStyle="1" w:styleId="Balk6Char">
    <w:name w:val="Başlık 6 Char"/>
    <w:link w:val="Balk6"/>
    <w:rsid w:val="00B30A0E"/>
    <w:rPr>
      <w:rFonts w:ascii="Arial" w:hAnsi="Arial"/>
      <w:b/>
      <w:bCs/>
      <w:sz w:val="22"/>
      <w:szCs w:val="22"/>
    </w:rPr>
  </w:style>
  <w:style w:type="paragraph" w:styleId="T4">
    <w:name w:val="toc 4"/>
    <w:basedOn w:val="Normal"/>
    <w:next w:val="Normal"/>
    <w:autoRedefine/>
    <w:uiPriority w:val="39"/>
    <w:unhideWhenUsed/>
    <w:locked/>
    <w:rsid w:val="00B30A0E"/>
    <w:pPr>
      <w:spacing w:before="0" w:after="100" w:line="276" w:lineRule="auto"/>
      <w:ind w:left="660"/>
    </w:pPr>
    <w:rPr>
      <w:rFonts w:ascii="Calibri" w:hAnsi="Calibri"/>
      <w:sz w:val="24"/>
    </w:rPr>
  </w:style>
  <w:style w:type="paragraph" w:styleId="T5">
    <w:name w:val="toc 5"/>
    <w:basedOn w:val="Normal"/>
    <w:next w:val="Normal"/>
    <w:autoRedefine/>
    <w:uiPriority w:val="39"/>
    <w:unhideWhenUsed/>
    <w:locked/>
    <w:rsid w:val="00B30A0E"/>
    <w:pPr>
      <w:spacing w:before="0" w:after="100" w:line="276" w:lineRule="auto"/>
      <w:ind w:left="880"/>
    </w:pPr>
    <w:rPr>
      <w:rFonts w:ascii="Calibri" w:hAnsi="Calibri"/>
      <w:sz w:val="24"/>
    </w:rPr>
  </w:style>
  <w:style w:type="paragraph" w:styleId="T6">
    <w:name w:val="toc 6"/>
    <w:basedOn w:val="Normal"/>
    <w:next w:val="Normal"/>
    <w:autoRedefine/>
    <w:uiPriority w:val="39"/>
    <w:unhideWhenUsed/>
    <w:locked/>
    <w:rsid w:val="00B30A0E"/>
    <w:pPr>
      <w:spacing w:before="0" w:after="100" w:line="276" w:lineRule="auto"/>
      <w:ind w:left="1100"/>
    </w:pPr>
    <w:rPr>
      <w:rFonts w:ascii="Calibri" w:hAnsi="Calibri"/>
      <w:sz w:val="24"/>
    </w:rPr>
  </w:style>
  <w:style w:type="paragraph" w:styleId="T7">
    <w:name w:val="toc 7"/>
    <w:basedOn w:val="Normal"/>
    <w:next w:val="Normal"/>
    <w:autoRedefine/>
    <w:uiPriority w:val="39"/>
    <w:unhideWhenUsed/>
    <w:locked/>
    <w:rsid w:val="00B30A0E"/>
    <w:pPr>
      <w:spacing w:before="0" w:after="100" w:line="276" w:lineRule="auto"/>
      <w:ind w:left="1320"/>
    </w:pPr>
    <w:rPr>
      <w:rFonts w:ascii="Calibri" w:hAnsi="Calibri"/>
      <w:sz w:val="24"/>
    </w:rPr>
  </w:style>
  <w:style w:type="paragraph" w:styleId="T8">
    <w:name w:val="toc 8"/>
    <w:basedOn w:val="Normal"/>
    <w:next w:val="Normal"/>
    <w:autoRedefine/>
    <w:uiPriority w:val="39"/>
    <w:unhideWhenUsed/>
    <w:locked/>
    <w:rsid w:val="00B30A0E"/>
    <w:pPr>
      <w:spacing w:before="0" w:after="100" w:line="276" w:lineRule="auto"/>
      <w:ind w:left="1540"/>
    </w:pPr>
    <w:rPr>
      <w:rFonts w:ascii="Calibri" w:hAnsi="Calibri"/>
      <w:sz w:val="24"/>
    </w:rPr>
  </w:style>
  <w:style w:type="paragraph" w:styleId="T9">
    <w:name w:val="toc 9"/>
    <w:basedOn w:val="Normal"/>
    <w:next w:val="Normal"/>
    <w:autoRedefine/>
    <w:uiPriority w:val="39"/>
    <w:unhideWhenUsed/>
    <w:locked/>
    <w:rsid w:val="00B30A0E"/>
    <w:pPr>
      <w:spacing w:before="0" w:after="100" w:line="276" w:lineRule="auto"/>
      <w:ind w:left="1760"/>
    </w:pPr>
    <w:rPr>
      <w:rFonts w:ascii="Calibri" w:hAnsi="Calibri"/>
      <w:sz w:val="24"/>
    </w:rPr>
  </w:style>
  <w:style w:type="paragraph" w:styleId="KonuBal">
    <w:name w:val="Title"/>
    <w:basedOn w:val="Normal"/>
    <w:next w:val="Normal"/>
    <w:link w:val="KonuBalChar"/>
    <w:qFormat/>
    <w:locked/>
    <w:rsid w:val="00B30A0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rsid w:val="00B30A0E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hyperlink" Target="http://ebs.titck.gov.tr/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bs.titck.gov.tr/" TargetMode="External"/><Relationship Id="rId24" Type="http://schemas.openxmlformats.org/officeDocument/2006/relationships/image" Target="media/image12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wmf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D5EA0740502459ADBB3C887AEB6AE" ma:contentTypeVersion="0" ma:contentTypeDescription="Create a new document." ma:contentTypeScope="" ma:versionID="7e058093c8c80cbe0bb318b4bd3cfe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0FE85A-5DC3-4FB7-BEA1-1F1A860F83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903046-7F4C-44A3-91CE-CF8411D5E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4686DB-FC74-4E2A-9A69-EC8FF673AF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684B10-19D1-47EA-8BD5-A39BB9A462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1057</Words>
  <Characters>6031</Characters>
  <Application>Microsoft Office Word</Application>
  <DocSecurity>0</DocSecurity>
  <Lines>50</Lines>
  <Paragraphs>14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28</vt:i4>
      </vt:variant>
    </vt:vector>
  </HeadingPairs>
  <TitlesOfParts>
    <vt:vector size="30" baseType="lpstr">
      <vt:lpstr>TİTCK</vt:lpstr>
      <vt:lpstr>TÜBİTAK UZAY</vt:lpstr>
      <vt:lpstr>DOKÜMANIN AMACI VE KAPSAMI</vt:lpstr>
      <vt:lpstr>YAZILIM ÖZETİ </vt:lpstr>
      <vt:lpstr>    Yardım Talebi ve Problemlerin Rapor Edilmesi</vt:lpstr>
      <vt:lpstr>PROGRAMA GİRİŞ</vt:lpstr>
      <vt:lpstr>    Kullanıcı Girişi Ekran</vt:lpstr>
      <vt:lpstr>        Giriş Yapılırken Girilen Bilgilerin Yanlış Olması Durumunda</vt:lpstr>
      <vt:lpstr>    Firma Kayıt </vt:lpstr>
      <vt:lpstr>    Firma Kullanıcı Kılavuzu</vt:lpstr>
      <vt:lpstr>    Ana Menü Ekranı</vt:lpstr>
      <vt:lpstr>BAŞVURULAR</vt:lpstr>
      <vt:lpstr>    İlaç Ruhsat Başvurusu Ekle</vt:lpstr>
      <vt:lpstr>        KİOSK</vt:lpstr>
      <vt:lpstr>    İlaç Ruhsat Başvurusu Listele</vt:lpstr>
      <vt:lpstr>    E-Ruhsat Dosya Kontrol İndir</vt:lpstr>
      <vt:lpstr>    Tıbbi Beslenme Ürün İzin Başvuru Ekle  </vt:lpstr>
      <vt:lpstr>    Tıbbi Beslenme Ürün İzin Başvuru Listesi</vt:lpstr>
      <vt:lpstr>    Fiyat Başvurusu Ekle</vt:lpstr>
      <vt:lpstr>        Fiyat Başvurusu Ekle</vt:lpstr>
      <vt:lpstr>        Fiyat Başvurusu Detay</vt:lpstr>
      <vt:lpstr>    Varyasyon Başvurusu Ekle</vt:lpstr>
      <vt:lpstr>        Varyasyon Başvurusu Ekle</vt:lpstr>
      <vt:lpstr>        Varyasyon Başvurusu Detay</vt:lpstr>
      <vt:lpstr>    Genel Evrak Başvurusu Ekle</vt:lpstr>
      <vt:lpstr>    Başvuru Listesi</vt:lpstr>
      <vt:lpstr>        Başvuru Listesi</vt:lpstr>
      <vt:lpstr>İLAÇ</vt:lpstr>
      <vt:lpstr>    İlaç Listesi</vt:lpstr>
      <vt:lpstr>    İlaç Kayıt İşlem</vt:lpstr>
    </vt:vector>
  </TitlesOfParts>
  <Company/>
  <LinksUpToDate>false</LinksUpToDate>
  <CharactersWithSpaces>7074</CharactersWithSpaces>
  <SharedDoc>false</SharedDoc>
  <HLinks>
    <vt:vector size="876" baseType="variant">
      <vt:variant>
        <vt:i4>655431</vt:i4>
      </vt:variant>
      <vt:variant>
        <vt:i4>873</vt:i4>
      </vt:variant>
      <vt:variant>
        <vt:i4>0</vt:i4>
      </vt:variant>
      <vt:variant>
        <vt:i4>5</vt:i4>
      </vt:variant>
      <vt:variant>
        <vt:lpwstr>http://www.titck.gov.tr/</vt:lpwstr>
      </vt:variant>
      <vt:variant>
        <vt:lpwstr/>
      </vt:variant>
      <vt:variant>
        <vt:i4>4915261</vt:i4>
      </vt:variant>
      <vt:variant>
        <vt:i4>870</vt:i4>
      </vt:variant>
      <vt:variant>
        <vt:i4>0</vt:i4>
      </vt:variant>
      <vt:variant>
        <vt:i4>5</vt:i4>
      </vt:variant>
      <vt:variant>
        <vt:lpwstr>mailto:ebysyardim@titck.gov.tr</vt:lpwstr>
      </vt:variant>
      <vt:variant>
        <vt:lpwstr/>
      </vt:variant>
      <vt:variant>
        <vt:i4>1310776</vt:i4>
      </vt:variant>
      <vt:variant>
        <vt:i4>863</vt:i4>
      </vt:variant>
      <vt:variant>
        <vt:i4>0</vt:i4>
      </vt:variant>
      <vt:variant>
        <vt:i4>5</vt:i4>
      </vt:variant>
      <vt:variant>
        <vt:lpwstr/>
      </vt:variant>
      <vt:variant>
        <vt:lpwstr>_Toc436237958</vt:lpwstr>
      </vt:variant>
      <vt:variant>
        <vt:i4>1310776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_Toc436237957</vt:lpwstr>
      </vt:variant>
      <vt:variant>
        <vt:i4>1310776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_Toc436237956</vt:lpwstr>
      </vt:variant>
      <vt:variant>
        <vt:i4>1310776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_Toc436237955</vt:lpwstr>
      </vt:variant>
      <vt:variant>
        <vt:i4>1310776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_Toc436237954</vt:lpwstr>
      </vt:variant>
      <vt:variant>
        <vt:i4>1310776</vt:i4>
      </vt:variant>
      <vt:variant>
        <vt:i4>833</vt:i4>
      </vt:variant>
      <vt:variant>
        <vt:i4>0</vt:i4>
      </vt:variant>
      <vt:variant>
        <vt:i4>5</vt:i4>
      </vt:variant>
      <vt:variant>
        <vt:lpwstr/>
      </vt:variant>
      <vt:variant>
        <vt:lpwstr>_Toc436237953</vt:lpwstr>
      </vt:variant>
      <vt:variant>
        <vt:i4>1310776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_Toc436237952</vt:lpwstr>
      </vt:variant>
      <vt:variant>
        <vt:i4>1310776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_Toc436237951</vt:lpwstr>
      </vt:variant>
      <vt:variant>
        <vt:i4>1310776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_Toc436237950</vt:lpwstr>
      </vt:variant>
      <vt:variant>
        <vt:i4>1376312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_Toc436237949</vt:lpwstr>
      </vt:variant>
      <vt:variant>
        <vt:i4>1376312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_Toc436237948</vt:lpwstr>
      </vt:variant>
      <vt:variant>
        <vt:i4>1376312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_Toc436237947</vt:lpwstr>
      </vt:variant>
      <vt:variant>
        <vt:i4>1376312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_Toc436237946</vt:lpwstr>
      </vt:variant>
      <vt:variant>
        <vt:i4>1376312</vt:i4>
      </vt:variant>
      <vt:variant>
        <vt:i4>785</vt:i4>
      </vt:variant>
      <vt:variant>
        <vt:i4>0</vt:i4>
      </vt:variant>
      <vt:variant>
        <vt:i4>5</vt:i4>
      </vt:variant>
      <vt:variant>
        <vt:lpwstr/>
      </vt:variant>
      <vt:variant>
        <vt:lpwstr>_Toc436237945</vt:lpwstr>
      </vt:variant>
      <vt:variant>
        <vt:i4>1376312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_Toc436237944</vt:lpwstr>
      </vt:variant>
      <vt:variant>
        <vt:i4>1376312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_Toc436237943</vt:lpwstr>
      </vt:variant>
      <vt:variant>
        <vt:i4>1376312</vt:i4>
      </vt:variant>
      <vt:variant>
        <vt:i4>767</vt:i4>
      </vt:variant>
      <vt:variant>
        <vt:i4>0</vt:i4>
      </vt:variant>
      <vt:variant>
        <vt:i4>5</vt:i4>
      </vt:variant>
      <vt:variant>
        <vt:lpwstr/>
      </vt:variant>
      <vt:variant>
        <vt:lpwstr>_Toc436237942</vt:lpwstr>
      </vt:variant>
      <vt:variant>
        <vt:i4>1376312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_Toc436237941</vt:lpwstr>
      </vt:variant>
      <vt:variant>
        <vt:i4>1376312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_Toc436237940</vt:lpwstr>
      </vt:variant>
      <vt:variant>
        <vt:i4>1179704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_Toc436237939</vt:lpwstr>
      </vt:variant>
      <vt:variant>
        <vt:i4>1179704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_Toc436237938</vt:lpwstr>
      </vt:variant>
      <vt:variant>
        <vt:i4>1179704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_Toc436237937</vt:lpwstr>
      </vt:variant>
      <vt:variant>
        <vt:i4>1179704</vt:i4>
      </vt:variant>
      <vt:variant>
        <vt:i4>731</vt:i4>
      </vt:variant>
      <vt:variant>
        <vt:i4>0</vt:i4>
      </vt:variant>
      <vt:variant>
        <vt:i4>5</vt:i4>
      </vt:variant>
      <vt:variant>
        <vt:lpwstr/>
      </vt:variant>
      <vt:variant>
        <vt:lpwstr>_Toc436237936</vt:lpwstr>
      </vt:variant>
      <vt:variant>
        <vt:i4>1179704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_Toc436237935</vt:lpwstr>
      </vt:variant>
      <vt:variant>
        <vt:i4>1179704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_Toc436237934</vt:lpwstr>
      </vt:variant>
      <vt:variant>
        <vt:i4>1179704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_Toc436237933</vt:lpwstr>
      </vt:variant>
      <vt:variant>
        <vt:i4>1179704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_Toc436237932</vt:lpwstr>
      </vt:variant>
      <vt:variant>
        <vt:i4>1179704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_Toc436237931</vt:lpwstr>
      </vt:variant>
      <vt:variant>
        <vt:i4>1179704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_Toc436237930</vt:lpwstr>
      </vt:variant>
      <vt:variant>
        <vt:i4>1245240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_Toc436237929</vt:lpwstr>
      </vt:variant>
      <vt:variant>
        <vt:i4>1245240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_Toc436237928</vt:lpwstr>
      </vt:variant>
      <vt:variant>
        <vt:i4>1245240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_Toc436237927</vt:lpwstr>
      </vt:variant>
      <vt:variant>
        <vt:i4>1245240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_Toc436237926</vt:lpwstr>
      </vt:variant>
      <vt:variant>
        <vt:i4>1245240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_Toc436237925</vt:lpwstr>
      </vt:variant>
      <vt:variant>
        <vt:i4>1245240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_Toc436237924</vt:lpwstr>
      </vt:variant>
      <vt:variant>
        <vt:i4>1245240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_Toc436237923</vt:lpwstr>
      </vt:variant>
      <vt:variant>
        <vt:i4>1245240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_Toc436237922</vt:lpwstr>
      </vt:variant>
      <vt:variant>
        <vt:i4>1245240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_Toc436237921</vt:lpwstr>
      </vt:variant>
      <vt:variant>
        <vt:i4>1245240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_Toc436237920</vt:lpwstr>
      </vt:variant>
      <vt:variant>
        <vt:i4>1048632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_Toc436237919</vt:lpwstr>
      </vt:variant>
      <vt:variant>
        <vt:i4>1048632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_Toc436237918</vt:lpwstr>
      </vt:variant>
      <vt:variant>
        <vt:i4>1048632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_Toc436237917</vt:lpwstr>
      </vt:variant>
      <vt:variant>
        <vt:i4>1048632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_Toc436237916</vt:lpwstr>
      </vt:variant>
      <vt:variant>
        <vt:i4>1048632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_Toc436237915</vt:lpwstr>
      </vt:variant>
      <vt:variant>
        <vt:i4>1048632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_Toc436237914</vt:lpwstr>
      </vt:variant>
      <vt:variant>
        <vt:i4>1048632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_Toc436237913</vt:lpwstr>
      </vt:variant>
      <vt:variant>
        <vt:i4>1048632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_Toc436237912</vt:lpwstr>
      </vt:variant>
      <vt:variant>
        <vt:i4>1048632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_Toc436237911</vt:lpwstr>
      </vt:variant>
      <vt:variant>
        <vt:i4>1048632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_Toc436237910</vt:lpwstr>
      </vt:variant>
      <vt:variant>
        <vt:i4>1114168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_Toc436237909</vt:lpwstr>
      </vt:variant>
      <vt:variant>
        <vt:i4>1114168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_Toc436237908</vt:lpwstr>
      </vt:variant>
      <vt:variant>
        <vt:i4>1114168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_Toc436237907</vt:lpwstr>
      </vt:variant>
      <vt:variant>
        <vt:i4>1114168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_Toc436237906</vt:lpwstr>
      </vt:variant>
      <vt:variant>
        <vt:i4>1114168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_Toc436237905</vt:lpwstr>
      </vt:variant>
      <vt:variant>
        <vt:i4>1114168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_Toc436237904</vt:lpwstr>
      </vt:variant>
      <vt:variant>
        <vt:i4>1114168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_Toc436237903</vt:lpwstr>
      </vt:variant>
      <vt:variant>
        <vt:i4>1114168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_Toc436237902</vt:lpwstr>
      </vt:variant>
      <vt:variant>
        <vt:i4>1114168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_Toc436237901</vt:lpwstr>
      </vt:variant>
      <vt:variant>
        <vt:i4>1114168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_Toc436237900</vt:lpwstr>
      </vt:variant>
      <vt:variant>
        <vt:i4>1572921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_Toc436237899</vt:lpwstr>
      </vt:variant>
      <vt:variant>
        <vt:i4>1572921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_Toc436237898</vt:lpwstr>
      </vt:variant>
      <vt:variant>
        <vt:i4>1572921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_Toc436237897</vt:lpwstr>
      </vt:variant>
      <vt:variant>
        <vt:i4>1572921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_Toc436237896</vt:lpwstr>
      </vt:variant>
      <vt:variant>
        <vt:i4>1572921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_Toc436237895</vt:lpwstr>
      </vt:variant>
      <vt:variant>
        <vt:i4>1572921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_Toc436237894</vt:lpwstr>
      </vt:variant>
      <vt:variant>
        <vt:i4>1572921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_Toc436237893</vt:lpwstr>
      </vt:variant>
      <vt:variant>
        <vt:i4>1572921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_Toc436237892</vt:lpwstr>
      </vt:variant>
      <vt:variant>
        <vt:i4>1572921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_Toc436237891</vt:lpwstr>
      </vt:variant>
      <vt:variant>
        <vt:i4>1572921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_Toc436237890</vt:lpwstr>
      </vt:variant>
      <vt:variant>
        <vt:i4>1638457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_Toc436237889</vt:lpwstr>
      </vt:variant>
      <vt:variant>
        <vt:i4>1638457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_Toc436237888</vt:lpwstr>
      </vt:variant>
      <vt:variant>
        <vt:i4>1638457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_Toc436237887</vt:lpwstr>
      </vt:variant>
      <vt:variant>
        <vt:i4>1638457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_Toc436237886</vt:lpwstr>
      </vt:variant>
      <vt:variant>
        <vt:i4>1638457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_Toc436237885</vt:lpwstr>
      </vt:variant>
      <vt:variant>
        <vt:i4>1638457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_Toc436237884</vt:lpwstr>
      </vt:variant>
      <vt:variant>
        <vt:i4>1638457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_Toc436237883</vt:lpwstr>
      </vt:variant>
      <vt:variant>
        <vt:i4>1638457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_Toc436237882</vt:lpwstr>
      </vt:variant>
      <vt:variant>
        <vt:i4>1638457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_Toc436237881</vt:lpwstr>
      </vt:variant>
      <vt:variant>
        <vt:i4>1638457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_Toc436237880</vt:lpwstr>
      </vt:variant>
      <vt:variant>
        <vt:i4>1441849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_Toc436237879</vt:lpwstr>
      </vt:variant>
      <vt:variant>
        <vt:i4>1441849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_Toc436237878</vt:lpwstr>
      </vt:variant>
      <vt:variant>
        <vt:i4>1441849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_Toc436237877</vt:lpwstr>
      </vt:variant>
      <vt:variant>
        <vt:i4>1441849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_Toc436237876</vt:lpwstr>
      </vt:variant>
      <vt:variant>
        <vt:i4>1441849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_Toc436237875</vt:lpwstr>
      </vt:variant>
      <vt:variant>
        <vt:i4>1441849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_Toc436237874</vt:lpwstr>
      </vt:variant>
      <vt:variant>
        <vt:i4>1441849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_Toc436237873</vt:lpwstr>
      </vt:variant>
      <vt:variant>
        <vt:i4>1441849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_Toc436237872</vt:lpwstr>
      </vt:variant>
      <vt:variant>
        <vt:i4>1441849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_Toc436237871</vt:lpwstr>
      </vt:variant>
      <vt:variant>
        <vt:i4>1441849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_Toc436237870</vt:lpwstr>
      </vt:variant>
      <vt:variant>
        <vt:i4>1507385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_Toc436237869</vt:lpwstr>
      </vt:variant>
      <vt:variant>
        <vt:i4>1507385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_Toc436237868</vt:lpwstr>
      </vt:variant>
      <vt:variant>
        <vt:i4>1507385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_Toc436237867</vt:lpwstr>
      </vt:variant>
      <vt:variant>
        <vt:i4>1507385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_Toc436237866</vt:lpwstr>
      </vt:variant>
      <vt:variant>
        <vt:i4>1507385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_Toc436237865</vt:lpwstr>
      </vt:variant>
      <vt:variant>
        <vt:i4>1507385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_Toc436237864</vt:lpwstr>
      </vt:variant>
      <vt:variant>
        <vt:i4>1507385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_Toc436237863</vt:lpwstr>
      </vt:variant>
      <vt:variant>
        <vt:i4>1507385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_Toc436237862</vt:lpwstr>
      </vt:variant>
      <vt:variant>
        <vt:i4>1507385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_Toc436237861</vt:lpwstr>
      </vt:variant>
      <vt:variant>
        <vt:i4>1507385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_Toc436237860</vt:lpwstr>
      </vt:variant>
      <vt:variant>
        <vt:i4>1310777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_Toc436237859</vt:lpwstr>
      </vt:variant>
      <vt:variant>
        <vt:i4>1310777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_Toc436237858</vt:lpwstr>
      </vt:variant>
      <vt:variant>
        <vt:i4>1310777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_Toc436237857</vt:lpwstr>
      </vt:variant>
      <vt:variant>
        <vt:i4>1310777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_Toc436237856</vt:lpwstr>
      </vt:variant>
      <vt:variant>
        <vt:i4>1310777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_Toc436237855</vt:lpwstr>
      </vt:variant>
      <vt:variant>
        <vt:i4>1310777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_Toc436237854</vt:lpwstr>
      </vt:variant>
      <vt:variant>
        <vt:i4>1310777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_Toc436237853</vt:lpwstr>
      </vt:variant>
      <vt:variant>
        <vt:i4>1310777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_Toc436237852</vt:lpwstr>
      </vt:variant>
      <vt:variant>
        <vt:i4>1310777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_Toc436237851</vt:lpwstr>
      </vt:variant>
      <vt:variant>
        <vt:i4>1310777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_Toc436237850</vt:lpwstr>
      </vt:variant>
      <vt:variant>
        <vt:i4>1376313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_Toc436237849</vt:lpwstr>
      </vt:variant>
      <vt:variant>
        <vt:i4>1376313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_Toc436237848</vt:lpwstr>
      </vt:variant>
      <vt:variant>
        <vt:i4>1376313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_Toc436237847</vt:lpwstr>
      </vt:variant>
      <vt:variant>
        <vt:i4>1376313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_Toc436237846</vt:lpwstr>
      </vt:variant>
      <vt:variant>
        <vt:i4>1376313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_Toc436237845</vt:lpwstr>
      </vt:variant>
      <vt:variant>
        <vt:i4>1376313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_Toc436237844</vt:lpwstr>
      </vt:variant>
      <vt:variant>
        <vt:i4>1376313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_Toc436237843</vt:lpwstr>
      </vt:variant>
      <vt:variant>
        <vt:i4>1376313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_Toc436237842</vt:lpwstr>
      </vt:variant>
      <vt:variant>
        <vt:i4>1376313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_Toc436237841</vt:lpwstr>
      </vt:variant>
      <vt:variant>
        <vt:i4>1376313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_Toc436237840</vt:lpwstr>
      </vt:variant>
      <vt:variant>
        <vt:i4>1179705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_Toc436237839</vt:lpwstr>
      </vt:variant>
      <vt:variant>
        <vt:i4>1179705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_Toc436237838</vt:lpwstr>
      </vt:variant>
      <vt:variant>
        <vt:i4>1179705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_Toc436237837</vt:lpwstr>
      </vt:variant>
      <vt:variant>
        <vt:i4>1179705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_Toc436237836</vt:lpwstr>
      </vt:variant>
      <vt:variant>
        <vt:i4>1179705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_Toc436237835</vt:lpwstr>
      </vt:variant>
      <vt:variant>
        <vt:i4>1179705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_Toc436237834</vt:lpwstr>
      </vt:variant>
      <vt:variant>
        <vt:i4>1179705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_Toc436237833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_Toc436237832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_Toc436237831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_Toc436237830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_Toc436237829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_Toc436237828</vt:lpwstr>
      </vt:variant>
      <vt:variant>
        <vt:i4>1245241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_Toc436237827</vt:lpwstr>
      </vt:variant>
      <vt:variant>
        <vt:i4>1245241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_Toc436237826</vt:lpwstr>
      </vt:variant>
      <vt:variant>
        <vt:i4>1245241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_Toc436237825</vt:lpwstr>
      </vt:variant>
      <vt:variant>
        <vt:i4>1245241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_Toc436237824</vt:lpwstr>
      </vt:variant>
      <vt:variant>
        <vt:i4>1245241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_Toc436237823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_Toc436237822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_Toc436237821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_Toc436237820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_Toc436237819</vt:lpwstr>
      </vt:variant>
      <vt:variant>
        <vt:i4>1048633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_Toc436237818</vt:lpwstr>
      </vt:variant>
      <vt:variant>
        <vt:i4>1048633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_Toc436237817</vt:lpwstr>
      </vt:variant>
      <vt:variant>
        <vt:i4>1048633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_Toc436237816</vt:lpwstr>
      </vt:variant>
      <vt:variant>
        <vt:i4>1048633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_Toc436237815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TİTCK</dc:title>
  <dc:subject/>
  <dc:creator>Derya ALGÜN</dc:creator>
  <cp:keywords/>
  <cp:lastModifiedBy>Merve KAVUTLU TAŞKIN</cp:lastModifiedBy>
  <cp:revision>2</cp:revision>
  <cp:lastPrinted>2019-03-05T11:18:00Z</cp:lastPrinted>
  <dcterms:created xsi:type="dcterms:W3CDTF">2025-04-28T13:06:00Z</dcterms:created>
  <dcterms:modified xsi:type="dcterms:W3CDTF">2025-04-28T13:06:00Z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0x0101008C2D5EA0740502459ADBB3C887AEB6AE</vt:lpwstr>
  </property>
</Properties>
</file>