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C40" w:rsidRPr="00322E43" w:rsidRDefault="00306C40" w:rsidP="00306C40">
      <w:pPr>
        <w:spacing w:after="0"/>
        <w:jc w:val="center"/>
        <w:rPr>
          <w:rFonts w:ascii="Times New Roman" w:hAnsi="Times New Roman" w:cs="Times New Roman"/>
          <w:b/>
          <w:sz w:val="24"/>
          <w:szCs w:val="24"/>
        </w:rPr>
      </w:pPr>
      <w:bookmarkStart w:id="0" w:name="_GoBack"/>
      <w:bookmarkEnd w:id="0"/>
      <w:r w:rsidRPr="00322E43">
        <w:rPr>
          <w:rFonts w:ascii="Times New Roman" w:hAnsi="Times New Roman" w:cs="Times New Roman"/>
          <w:b/>
          <w:sz w:val="24"/>
          <w:szCs w:val="24"/>
        </w:rPr>
        <w:t>İMALATÇISI TARAFINDAN YENİ TIBBİ CİHAZ YÖNETMELİĞİ (MDR)</w:t>
      </w:r>
    </w:p>
    <w:p w:rsidR="00306C40" w:rsidRPr="00322E43" w:rsidRDefault="00306C40" w:rsidP="00306C40">
      <w:pPr>
        <w:spacing w:after="0"/>
        <w:jc w:val="center"/>
        <w:rPr>
          <w:rFonts w:ascii="Times New Roman" w:hAnsi="Times New Roman" w:cs="Times New Roman"/>
          <w:b/>
          <w:sz w:val="24"/>
          <w:szCs w:val="24"/>
        </w:rPr>
      </w:pPr>
      <w:r w:rsidRPr="00322E43">
        <w:rPr>
          <w:rFonts w:ascii="Times New Roman" w:hAnsi="Times New Roman" w:cs="Times New Roman"/>
          <w:b/>
          <w:sz w:val="24"/>
          <w:szCs w:val="24"/>
        </w:rPr>
        <w:t>DOĞRULTUSUNDA BELGELENDİRİLMEYECEK TIBBİ CİHAZLARIN ÜRÜN</w:t>
      </w:r>
    </w:p>
    <w:p w:rsidR="00306C40" w:rsidRPr="00322E43" w:rsidRDefault="00306C40" w:rsidP="009C7569">
      <w:pPr>
        <w:jc w:val="center"/>
        <w:rPr>
          <w:rFonts w:ascii="Times New Roman" w:hAnsi="Times New Roman" w:cs="Times New Roman"/>
          <w:b/>
          <w:sz w:val="24"/>
          <w:szCs w:val="24"/>
        </w:rPr>
      </w:pPr>
      <w:r w:rsidRPr="00322E43">
        <w:rPr>
          <w:rFonts w:ascii="Times New Roman" w:hAnsi="Times New Roman" w:cs="Times New Roman"/>
          <w:b/>
          <w:sz w:val="24"/>
          <w:szCs w:val="24"/>
        </w:rPr>
        <w:t>TAKİP SİSTEMİ UYGULAMALARI HAKKINDA</w:t>
      </w:r>
      <w:r w:rsidRPr="00322E43">
        <w:rPr>
          <w:rFonts w:ascii="Times New Roman" w:hAnsi="Times New Roman" w:cs="Times New Roman"/>
          <w:b/>
          <w:sz w:val="24"/>
          <w:szCs w:val="24"/>
        </w:rPr>
        <w:cr/>
        <w:t>SORU CEVAP DOKÜMANI</w:t>
      </w:r>
    </w:p>
    <w:p w:rsidR="000563EC" w:rsidRPr="00322E43" w:rsidRDefault="00FF1C5F" w:rsidP="000C6B78">
      <w:pPr>
        <w:jc w:val="both"/>
        <w:rPr>
          <w:rFonts w:ascii="Times New Roman" w:hAnsi="Times New Roman" w:cs="Times New Roman"/>
          <w:b/>
          <w:sz w:val="24"/>
          <w:szCs w:val="24"/>
        </w:rPr>
      </w:pPr>
      <w:r w:rsidRPr="00322E43">
        <w:rPr>
          <w:rFonts w:ascii="Times New Roman" w:hAnsi="Times New Roman" w:cs="Times New Roman"/>
          <w:b/>
          <w:sz w:val="24"/>
          <w:szCs w:val="24"/>
        </w:rPr>
        <w:t xml:space="preserve">1. 26.05.2024 </w:t>
      </w:r>
      <w:r w:rsidR="00322E43">
        <w:rPr>
          <w:rFonts w:ascii="Times New Roman" w:hAnsi="Times New Roman" w:cs="Times New Roman"/>
          <w:b/>
          <w:sz w:val="24"/>
          <w:szCs w:val="24"/>
        </w:rPr>
        <w:t>tarihinden</w:t>
      </w:r>
      <w:r w:rsidRPr="00322E43">
        <w:rPr>
          <w:rFonts w:ascii="Times New Roman" w:hAnsi="Times New Roman" w:cs="Times New Roman"/>
          <w:b/>
          <w:sz w:val="24"/>
          <w:szCs w:val="24"/>
        </w:rPr>
        <w:t xml:space="preserve"> önce üretilmiş ancak MDR geçiş hükümlerinden faydalanmayacak bir tıbbi cihazın satışı yapılabilir mi?</w:t>
      </w:r>
    </w:p>
    <w:p w:rsidR="00FF1C5F" w:rsidRPr="00322E43" w:rsidRDefault="00FF1C5F" w:rsidP="000C6B78">
      <w:pPr>
        <w:spacing w:after="0"/>
        <w:jc w:val="both"/>
        <w:rPr>
          <w:rFonts w:ascii="Times New Roman" w:hAnsi="Times New Roman" w:cs="Times New Roman"/>
          <w:sz w:val="24"/>
          <w:szCs w:val="24"/>
        </w:rPr>
      </w:pPr>
      <w:r w:rsidRPr="00322E43">
        <w:rPr>
          <w:rFonts w:ascii="Times New Roman" w:hAnsi="Times New Roman" w:cs="Times New Roman"/>
          <w:b/>
          <w:sz w:val="24"/>
          <w:szCs w:val="24"/>
        </w:rPr>
        <w:t>Cevap:</w:t>
      </w:r>
      <w:r w:rsidRPr="00322E43">
        <w:rPr>
          <w:rFonts w:ascii="Times New Roman" w:hAnsi="Times New Roman" w:cs="Times New Roman"/>
          <w:sz w:val="24"/>
          <w:szCs w:val="24"/>
        </w:rPr>
        <w:t xml:space="preserve"> Tıbbi Cihaz Yönetmeliği’nin 3 üncü maddesinin birinci fıkrasının (</w:t>
      </w:r>
      <w:proofErr w:type="spellStart"/>
      <w:r w:rsidRPr="00322E43">
        <w:rPr>
          <w:rFonts w:ascii="Times New Roman" w:hAnsi="Times New Roman" w:cs="Times New Roman"/>
          <w:sz w:val="24"/>
          <w:szCs w:val="24"/>
        </w:rPr>
        <w:t>ss</w:t>
      </w:r>
      <w:proofErr w:type="spellEnd"/>
      <w:r w:rsidRPr="00322E43">
        <w:rPr>
          <w:rFonts w:ascii="Times New Roman" w:hAnsi="Times New Roman" w:cs="Times New Roman"/>
          <w:sz w:val="24"/>
          <w:szCs w:val="24"/>
        </w:rPr>
        <w:t>) ve (</w:t>
      </w:r>
      <w:proofErr w:type="spellStart"/>
      <w:r w:rsidRPr="00322E43">
        <w:rPr>
          <w:rFonts w:ascii="Times New Roman" w:hAnsi="Times New Roman" w:cs="Times New Roman"/>
          <w:sz w:val="24"/>
          <w:szCs w:val="24"/>
        </w:rPr>
        <w:t>tt</w:t>
      </w:r>
      <w:proofErr w:type="spellEnd"/>
      <w:r w:rsidRPr="00322E43">
        <w:rPr>
          <w:rFonts w:ascii="Times New Roman" w:hAnsi="Times New Roman" w:cs="Times New Roman"/>
          <w:sz w:val="24"/>
          <w:szCs w:val="24"/>
        </w:rPr>
        <w:t>) bentlerinde atıfta bulunulduğu şekilde, piyasada bulundurma ve piyasaya arz kavramları;</w:t>
      </w:r>
    </w:p>
    <w:p w:rsidR="00FF1C5F" w:rsidRPr="00322E43" w:rsidRDefault="00FF1C5F" w:rsidP="000C6B78">
      <w:pPr>
        <w:spacing w:after="0"/>
        <w:ind w:left="709"/>
        <w:jc w:val="both"/>
        <w:rPr>
          <w:rFonts w:ascii="Times New Roman" w:hAnsi="Times New Roman" w:cs="Times New Roman"/>
          <w:sz w:val="24"/>
          <w:szCs w:val="24"/>
        </w:rPr>
      </w:pPr>
      <w:r w:rsidRPr="00322E43">
        <w:rPr>
          <w:rFonts w:ascii="Times New Roman" w:hAnsi="Times New Roman" w:cs="Times New Roman"/>
          <w:sz w:val="24"/>
          <w:szCs w:val="24"/>
        </w:rPr>
        <w:t xml:space="preserve"> </w:t>
      </w:r>
      <w:proofErr w:type="spellStart"/>
      <w:r w:rsidRPr="00322E43">
        <w:rPr>
          <w:rFonts w:ascii="Times New Roman" w:hAnsi="Times New Roman" w:cs="Times New Roman"/>
          <w:b/>
          <w:sz w:val="24"/>
          <w:szCs w:val="24"/>
        </w:rPr>
        <w:t>ss</w:t>
      </w:r>
      <w:proofErr w:type="spellEnd"/>
      <w:r w:rsidRPr="00322E43">
        <w:rPr>
          <w:rFonts w:ascii="Times New Roman" w:hAnsi="Times New Roman" w:cs="Times New Roman"/>
          <w:b/>
          <w:sz w:val="24"/>
          <w:szCs w:val="24"/>
        </w:rPr>
        <w:t>) Piyasada bulundurma</w:t>
      </w:r>
      <w:r w:rsidRPr="00322E43">
        <w:rPr>
          <w:rFonts w:ascii="Times New Roman" w:hAnsi="Times New Roman" w:cs="Times New Roman"/>
          <w:sz w:val="24"/>
          <w:szCs w:val="24"/>
        </w:rPr>
        <w:t>: Araştırma amaçlı cihazlar hariç olmak üzere bir cihazın, ticari bir faaliyet yoluyla, bedelli veya bedelsiz olarak, dağıtım, tüketim ya da kullanım için Türkiye pazarına sağlanmasını,</w:t>
      </w:r>
    </w:p>
    <w:p w:rsidR="00FF1C5F" w:rsidRPr="00322E43" w:rsidRDefault="00FF1C5F" w:rsidP="000C6B78">
      <w:pPr>
        <w:spacing w:after="0"/>
        <w:ind w:left="709"/>
        <w:jc w:val="both"/>
        <w:rPr>
          <w:rFonts w:ascii="Times New Roman" w:hAnsi="Times New Roman" w:cs="Times New Roman"/>
          <w:sz w:val="24"/>
          <w:szCs w:val="24"/>
        </w:rPr>
      </w:pPr>
      <w:r w:rsidRPr="00322E43">
        <w:rPr>
          <w:rFonts w:ascii="Times New Roman" w:hAnsi="Times New Roman" w:cs="Times New Roman"/>
          <w:b/>
          <w:sz w:val="24"/>
          <w:szCs w:val="24"/>
        </w:rPr>
        <w:t xml:space="preserve">  </w:t>
      </w:r>
      <w:proofErr w:type="spellStart"/>
      <w:r w:rsidRPr="00322E43">
        <w:rPr>
          <w:rFonts w:ascii="Times New Roman" w:hAnsi="Times New Roman" w:cs="Times New Roman"/>
          <w:b/>
          <w:sz w:val="24"/>
          <w:szCs w:val="24"/>
        </w:rPr>
        <w:t>tt</w:t>
      </w:r>
      <w:proofErr w:type="spellEnd"/>
      <w:r w:rsidRPr="00322E43">
        <w:rPr>
          <w:rFonts w:ascii="Times New Roman" w:hAnsi="Times New Roman" w:cs="Times New Roman"/>
          <w:b/>
          <w:sz w:val="24"/>
          <w:szCs w:val="24"/>
        </w:rPr>
        <w:t>) Piyasaya arz</w:t>
      </w:r>
      <w:r w:rsidRPr="00322E43">
        <w:rPr>
          <w:rFonts w:ascii="Times New Roman" w:hAnsi="Times New Roman" w:cs="Times New Roman"/>
          <w:sz w:val="24"/>
          <w:szCs w:val="24"/>
        </w:rPr>
        <w:t xml:space="preserve">: Araştırma amaçlı cihazlar hariç olmak üzere bir cihazın Türkiye pazarında ilk kez bulundurulması” olarak ifade edilmektedir. </w:t>
      </w:r>
    </w:p>
    <w:p w:rsidR="008F7995" w:rsidRPr="00322E43" w:rsidRDefault="008F7995" w:rsidP="00A34170">
      <w:pPr>
        <w:ind w:firstLine="708"/>
        <w:jc w:val="both"/>
        <w:rPr>
          <w:rFonts w:ascii="Times New Roman" w:hAnsi="Times New Roman" w:cs="Times New Roman"/>
          <w:sz w:val="24"/>
          <w:szCs w:val="24"/>
        </w:rPr>
      </w:pPr>
      <w:r w:rsidRPr="00322E43">
        <w:rPr>
          <w:rFonts w:ascii="Times New Roman" w:hAnsi="Times New Roman" w:cs="Times New Roman"/>
          <w:sz w:val="24"/>
          <w:szCs w:val="24"/>
        </w:rPr>
        <w:t>(AB) 2017/745 sayılı</w:t>
      </w:r>
      <w:r w:rsidR="00BE653C" w:rsidRPr="00322E43">
        <w:rPr>
          <w:rFonts w:ascii="Times New Roman" w:hAnsi="Times New Roman" w:cs="Times New Roman"/>
          <w:sz w:val="24"/>
          <w:szCs w:val="24"/>
        </w:rPr>
        <w:t xml:space="preserve"> (MDR)</w:t>
      </w:r>
      <w:r w:rsidRPr="00322E43">
        <w:rPr>
          <w:rFonts w:ascii="Times New Roman" w:hAnsi="Times New Roman" w:cs="Times New Roman"/>
          <w:sz w:val="24"/>
          <w:szCs w:val="24"/>
        </w:rPr>
        <w:t xml:space="preserve"> ve (AB) 2017/746 sayılı</w:t>
      </w:r>
      <w:r w:rsidR="00BE653C" w:rsidRPr="00322E43">
        <w:rPr>
          <w:rFonts w:ascii="Times New Roman" w:hAnsi="Times New Roman" w:cs="Times New Roman"/>
          <w:sz w:val="24"/>
          <w:szCs w:val="24"/>
        </w:rPr>
        <w:t xml:space="preserve"> (IVDR)</w:t>
      </w:r>
      <w:r w:rsidRPr="00322E43">
        <w:rPr>
          <w:rFonts w:ascii="Times New Roman" w:hAnsi="Times New Roman" w:cs="Times New Roman"/>
          <w:sz w:val="24"/>
          <w:szCs w:val="24"/>
        </w:rPr>
        <w:t xml:space="preserve"> Tüzükleri belirli tıbbi cihazların ve in </w:t>
      </w:r>
      <w:proofErr w:type="spellStart"/>
      <w:r w:rsidRPr="00322E43">
        <w:rPr>
          <w:rFonts w:ascii="Times New Roman" w:hAnsi="Times New Roman" w:cs="Times New Roman"/>
          <w:sz w:val="24"/>
          <w:szCs w:val="24"/>
        </w:rPr>
        <w:t>vitro</w:t>
      </w:r>
      <w:proofErr w:type="spellEnd"/>
      <w:r w:rsidRPr="00322E43">
        <w:rPr>
          <w:rFonts w:ascii="Times New Roman" w:hAnsi="Times New Roman" w:cs="Times New Roman"/>
          <w:sz w:val="24"/>
          <w:szCs w:val="24"/>
        </w:rPr>
        <w:t xml:space="preserve"> tanı amaçlı tıbbi cihazların geçiş hükümlerini tadil eden (AB) 2023/607 Sayılı Avrupa Parlamentosu ve Konsey Tüzüğü” 20 Mart 2023 tarihinden itibaren yürürlüğe girecek şekilde 20 Mart 2023 tarihinde A</w:t>
      </w:r>
      <w:r w:rsidR="003A0820">
        <w:rPr>
          <w:rFonts w:ascii="Times New Roman" w:hAnsi="Times New Roman" w:cs="Times New Roman"/>
          <w:sz w:val="24"/>
          <w:szCs w:val="24"/>
        </w:rPr>
        <w:t xml:space="preserve">vrupa </w:t>
      </w:r>
      <w:r w:rsidRPr="00322E43">
        <w:rPr>
          <w:rFonts w:ascii="Times New Roman" w:hAnsi="Times New Roman" w:cs="Times New Roman"/>
          <w:sz w:val="24"/>
          <w:szCs w:val="24"/>
        </w:rPr>
        <w:t>B</w:t>
      </w:r>
      <w:r w:rsidR="003A0820">
        <w:rPr>
          <w:rFonts w:ascii="Times New Roman" w:hAnsi="Times New Roman" w:cs="Times New Roman"/>
          <w:sz w:val="24"/>
          <w:szCs w:val="24"/>
        </w:rPr>
        <w:t>irliği (AB)</w:t>
      </w:r>
      <w:r w:rsidRPr="00322E43">
        <w:rPr>
          <w:rFonts w:ascii="Times New Roman" w:hAnsi="Times New Roman" w:cs="Times New Roman"/>
          <w:sz w:val="24"/>
          <w:szCs w:val="24"/>
        </w:rPr>
        <w:t xml:space="preserve"> Resmi Gazetesi</w:t>
      </w:r>
      <w:r w:rsidR="00C645DA">
        <w:rPr>
          <w:rFonts w:ascii="Times New Roman" w:hAnsi="Times New Roman" w:cs="Times New Roman"/>
          <w:sz w:val="24"/>
          <w:szCs w:val="24"/>
        </w:rPr>
        <w:t>’</w:t>
      </w:r>
      <w:r w:rsidRPr="00322E43">
        <w:rPr>
          <w:rFonts w:ascii="Times New Roman" w:hAnsi="Times New Roman" w:cs="Times New Roman"/>
          <w:sz w:val="24"/>
          <w:szCs w:val="24"/>
        </w:rPr>
        <w:t xml:space="preserve">nde yayımlanmış olup geçiş hükümleri ile ilgili hususlar 02.04.2023 tarihli ve 32151 sayılı Resmi </w:t>
      </w:r>
      <w:proofErr w:type="spellStart"/>
      <w:r w:rsidRPr="00322E43">
        <w:rPr>
          <w:rFonts w:ascii="Times New Roman" w:hAnsi="Times New Roman" w:cs="Times New Roman"/>
          <w:sz w:val="24"/>
          <w:szCs w:val="24"/>
        </w:rPr>
        <w:t>Gazete’de</w:t>
      </w:r>
      <w:proofErr w:type="spellEnd"/>
      <w:r w:rsidRPr="00322E43">
        <w:rPr>
          <w:rFonts w:ascii="Times New Roman" w:hAnsi="Times New Roman" w:cs="Times New Roman"/>
          <w:sz w:val="24"/>
          <w:szCs w:val="24"/>
        </w:rPr>
        <w:t xml:space="preserve"> yayımlanarak Tıbbi Cihaz Yönetmeliği uyumlu hale getirilmiştir. İlgili değişiklik </w:t>
      </w:r>
      <w:r w:rsidR="0077696C">
        <w:rPr>
          <w:rFonts w:ascii="Times New Roman" w:hAnsi="Times New Roman" w:cs="Times New Roman"/>
          <w:sz w:val="24"/>
          <w:szCs w:val="24"/>
        </w:rPr>
        <w:t>ile</w:t>
      </w:r>
      <w:r w:rsidRPr="00322E43">
        <w:rPr>
          <w:rFonts w:ascii="Times New Roman" w:hAnsi="Times New Roman" w:cs="Times New Roman"/>
          <w:sz w:val="24"/>
          <w:szCs w:val="24"/>
        </w:rPr>
        <w:t xml:space="preserve"> MDR kapsamında belgelendirilmeyecek MDD/AIMDD ürünlerin piyasaya arzı 26/05/2024 tarihi ile sınırlandırılmıştır. Bununla birlikte, </w:t>
      </w:r>
      <w:r w:rsidR="0077696C" w:rsidRPr="00322E43">
        <w:rPr>
          <w:rFonts w:ascii="Times New Roman" w:hAnsi="Times New Roman" w:cs="Times New Roman"/>
          <w:sz w:val="24"/>
          <w:szCs w:val="24"/>
        </w:rPr>
        <w:t>hâlihazırda</w:t>
      </w:r>
      <w:r w:rsidRPr="00322E43">
        <w:rPr>
          <w:rFonts w:ascii="Times New Roman" w:hAnsi="Times New Roman" w:cs="Times New Roman"/>
          <w:sz w:val="24"/>
          <w:szCs w:val="24"/>
        </w:rPr>
        <w:t xml:space="preserve"> MDD/AIMDD kapsamında piyasaya arz edilen tıbbi cihazların imalatçısı tarafından MDR kapsamında piyasaya arz edilmek istenmesi durumunda belirli koşulların sağlanması şartıyla anılan mevzuatta belirtilen tarihlere kadar geçiş hükümlerinden faydalanabileceği ve bu kapsamda piyasaya arz edilebileceği hüküm altına alınmıştır.</w:t>
      </w:r>
    </w:p>
    <w:p w:rsidR="00FF1C5F" w:rsidRPr="00322E43" w:rsidRDefault="00A34170" w:rsidP="00A34170">
      <w:pPr>
        <w:ind w:firstLine="708"/>
        <w:jc w:val="both"/>
        <w:rPr>
          <w:rFonts w:ascii="Times New Roman" w:hAnsi="Times New Roman" w:cs="Times New Roman"/>
          <w:sz w:val="24"/>
          <w:szCs w:val="24"/>
        </w:rPr>
      </w:pPr>
      <w:r w:rsidRPr="00322E43">
        <w:rPr>
          <w:rFonts w:ascii="Times New Roman" w:hAnsi="Times New Roman" w:cs="Times New Roman"/>
          <w:sz w:val="24"/>
          <w:szCs w:val="24"/>
        </w:rPr>
        <w:t xml:space="preserve">İlgili Yönetmeliklerde yer alan tanımlar doğrultusunda </w:t>
      </w:r>
      <w:r w:rsidR="008F7995" w:rsidRPr="00322E43">
        <w:rPr>
          <w:rFonts w:ascii="Times New Roman" w:hAnsi="Times New Roman" w:cs="Times New Roman"/>
          <w:sz w:val="24"/>
          <w:szCs w:val="24"/>
        </w:rPr>
        <w:t xml:space="preserve">MDD/AIMDD </w:t>
      </w:r>
      <w:r w:rsidR="00FF1C5F" w:rsidRPr="00322E43">
        <w:rPr>
          <w:rFonts w:ascii="Times New Roman" w:hAnsi="Times New Roman" w:cs="Times New Roman"/>
          <w:sz w:val="24"/>
          <w:szCs w:val="24"/>
        </w:rPr>
        <w:t xml:space="preserve">kapsamında üretilmiş olup geçiş hükümlerinden faydalanmayan tıbbi cihazlar </w:t>
      </w:r>
      <w:r w:rsidR="00FF1C5F" w:rsidRPr="00322E43">
        <w:rPr>
          <w:rFonts w:ascii="Times New Roman" w:hAnsi="Times New Roman" w:cs="Times New Roman"/>
          <w:b/>
          <w:sz w:val="24"/>
          <w:szCs w:val="24"/>
          <w:u w:val="single"/>
        </w:rPr>
        <w:t>imalatçısı veya ithalatçısı</w:t>
      </w:r>
      <w:r w:rsidR="00FF1C5F" w:rsidRPr="00322E43">
        <w:rPr>
          <w:rFonts w:ascii="Times New Roman" w:hAnsi="Times New Roman" w:cs="Times New Roman"/>
          <w:sz w:val="24"/>
          <w:szCs w:val="24"/>
        </w:rPr>
        <w:t xml:space="preserve"> tarafından </w:t>
      </w:r>
      <w:r w:rsidR="00FF1C5F" w:rsidRPr="00322E43">
        <w:rPr>
          <w:rFonts w:ascii="Times New Roman" w:hAnsi="Times New Roman" w:cs="Times New Roman"/>
          <w:b/>
          <w:sz w:val="24"/>
          <w:szCs w:val="24"/>
          <w:u w:val="single"/>
        </w:rPr>
        <w:t>26.05.2024</w:t>
      </w:r>
      <w:r w:rsidR="00FF1C5F" w:rsidRPr="00322E43">
        <w:rPr>
          <w:rFonts w:ascii="Times New Roman" w:hAnsi="Times New Roman" w:cs="Times New Roman"/>
          <w:b/>
          <w:sz w:val="24"/>
          <w:szCs w:val="24"/>
        </w:rPr>
        <w:t xml:space="preserve"> tarihinden </w:t>
      </w:r>
      <w:r w:rsidR="009149A5" w:rsidRPr="00322E43">
        <w:rPr>
          <w:rFonts w:ascii="Times New Roman" w:hAnsi="Times New Roman" w:cs="Times New Roman"/>
          <w:b/>
          <w:sz w:val="24"/>
          <w:szCs w:val="24"/>
        </w:rPr>
        <w:t xml:space="preserve">sonra piyasaya arz edilemeyecektir. </w:t>
      </w:r>
      <w:r w:rsidR="009149A5" w:rsidRPr="00322E43">
        <w:rPr>
          <w:rFonts w:ascii="Times New Roman" w:hAnsi="Times New Roman" w:cs="Times New Roman"/>
          <w:sz w:val="24"/>
          <w:szCs w:val="24"/>
        </w:rPr>
        <w:t>B</w:t>
      </w:r>
      <w:r w:rsidR="00FF1C5F" w:rsidRPr="00322E43">
        <w:rPr>
          <w:rFonts w:ascii="Times New Roman" w:hAnsi="Times New Roman" w:cs="Times New Roman"/>
          <w:sz w:val="24"/>
          <w:szCs w:val="24"/>
        </w:rPr>
        <w:t>u tarihten önce piyasaya arz</w:t>
      </w:r>
      <w:r w:rsidR="0055424E" w:rsidRPr="00322E43">
        <w:rPr>
          <w:rFonts w:ascii="Times New Roman" w:hAnsi="Times New Roman" w:cs="Times New Roman"/>
          <w:sz w:val="24"/>
          <w:szCs w:val="24"/>
        </w:rPr>
        <w:t xml:space="preserve"> faaliyeti kapsamında satış işlemi gerçekleştirilmiş</w:t>
      </w:r>
      <w:r w:rsidR="00FF1C5F" w:rsidRPr="00322E43">
        <w:rPr>
          <w:rFonts w:ascii="Times New Roman" w:hAnsi="Times New Roman" w:cs="Times New Roman"/>
          <w:sz w:val="24"/>
          <w:szCs w:val="24"/>
        </w:rPr>
        <w:t xml:space="preserve"> olan ve dağıtıcıların (diğer tıbbi cihaz satış merkezleri) stoklarında bulunan tıbbi cihazlar ise varsa ürün raf ömrü boyunc</w:t>
      </w:r>
      <w:r w:rsidR="009149A5" w:rsidRPr="00322E43">
        <w:rPr>
          <w:rFonts w:ascii="Times New Roman" w:hAnsi="Times New Roman" w:cs="Times New Roman"/>
          <w:sz w:val="24"/>
          <w:szCs w:val="24"/>
        </w:rPr>
        <w:t>a piyasada bulundurulabilecek olup bu faaliyet kapsamında satış işlemi gerçekleştirilebilecektir</w:t>
      </w:r>
      <w:r w:rsidR="00FF1C5F" w:rsidRPr="00322E43">
        <w:rPr>
          <w:rFonts w:ascii="Times New Roman" w:hAnsi="Times New Roman" w:cs="Times New Roman"/>
          <w:sz w:val="24"/>
          <w:szCs w:val="24"/>
        </w:rPr>
        <w:t>.</w:t>
      </w:r>
    </w:p>
    <w:p w:rsidR="00FF1C5F" w:rsidRPr="00322E43" w:rsidRDefault="00FF1C5F" w:rsidP="000C6B78">
      <w:pPr>
        <w:spacing w:after="0"/>
        <w:jc w:val="both"/>
        <w:rPr>
          <w:rFonts w:ascii="Times New Roman" w:hAnsi="Times New Roman" w:cs="Times New Roman"/>
          <w:sz w:val="24"/>
          <w:szCs w:val="24"/>
        </w:rPr>
      </w:pPr>
    </w:p>
    <w:p w:rsidR="000C6B78" w:rsidRPr="00322E43" w:rsidRDefault="000C6B78" w:rsidP="000C6B78">
      <w:pPr>
        <w:jc w:val="both"/>
        <w:rPr>
          <w:rFonts w:ascii="Times New Roman" w:hAnsi="Times New Roman" w:cs="Times New Roman"/>
          <w:b/>
          <w:sz w:val="24"/>
          <w:szCs w:val="24"/>
        </w:rPr>
      </w:pPr>
      <w:r w:rsidRPr="00322E43">
        <w:rPr>
          <w:rFonts w:ascii="Times New Roman" w:hAnsi="Times New Roman" w:cs="Times New Roman"/>
          <w:b/>
          <w:sz w:val="24"/>
          <w:szCs w:val="24"/>
        </w:rPr>
        <w:t xml:space="preserve">2. AB üye ülkelerinde üretilmiş ve 26.05.2024 </w:t>
      </w:r>
      <w:r w:rsidR="00322E43">
        <w:rPr>
          <w:rFonts w:ascii="Times New Roman" w:hAnsi="Times New Roman" w:cs="Times New Roman"/>
          <w:b/>
          <w:sz w:val="24"/>
          <w:szCs w:val="24"/>
        </w:rPr>
        <w:t>tarihinden</w:t>
      </w:r>
      <w:r w:rsidR="00322E43" w:rsidRPr="00322E43">
        <w:rPr>
          <w:rFonts w:ascii="Times New Roman" w:hAnsi="Times New Roman" w:cs="Times New Roman"/>
          <w:b/>
          <w:sz w:val="24"/>
          <w:szCs w:val="24"/>
        </w:rPr>
        <w:t xml:space="preserve"> </w:t>
      </w:r>
      <w:r w:rsidRPr="00322E43">
        <w:rPr>
          <w:rFonts w:ascii="Times New Roman" w:hAnsi="Times New Roman" w:cs="Times New Roman"/>
          <w:b/>
          <w:sz w:val="24"/>
          <w:szCs w:val="24"/>
        </w:rPr>
        <w:t>önce A</w:t>
      </w:r>
      <w:r w:rsidR="00BE653C" w:rsidRPr="00322E43">
        <w:rPr>
          <w:rFonts w:ascii="Times New Roman" w:hAnsi="Times New Roman" w:cs="Times New Roman"/>
          <w:b/>
          <w:sz w:val="24"/>
          <w:szCs w:val="24"/>
        </w:rPr>
        <w:t xml:space="preserve">vrupa </w:t>
      </w:r>
      <w:r w:rsidRPr="00322E43">
        <w:rPr>
          <w:rFonts w:ascii="Times New Roman" w:hAnsi="Times New Roman" w:cs="Times New Roman"/>
          <w:b/>
          <w:sz w:val="24"/>
          <w:szCs w:val="24"/>
        </w:rPr>
        <w:t>B</w:t>
      </w:r>
      <w:r w:rsidR="00BE653C" w:rsidRPr="00322E43">
        <w:rPr>
          <w:rFonts w:ascii="Times New Roman" w:hAnsi="Times New Roman" w:cs="Times New Roman"/>
          <w:b/>
          <w:sz w:val="24"/>
          <w:szCs w:val="24"/>
        </w:rPr>
        <w:t>irliği (AB)</w:t>
      </w:r>
      <w:r w:rsidRPr="00322E43">
        <w:rPr>
          <w:rFonts w:ascii="Times New Roman" w:hAnsi="Times New Roman" w:cs="Times New Roman"/>
          <w:b/>
          <w:sz w:val="24"/>
          <w:szCs w:val="24"/>
        </w:rPr>
        <w:t xml:space="preserve"> pazarına arz edilmiş ancak MDR geçiş hükümlerinden faydalanmayacak bir </w:t>
      </w:r>
      <w:r w:rsidR="00796330" w:rsidRPr="00322E43">
        <w:rPr>
          <w:rFonts w:ascii="Times New Roman" w:hAnsi="Times New Roman" w:cs="Times New Roman"/>
          <w:b/>
          <w:sz w:val="24"/>
          <w:szCs w:val="24"/>
        </w:rPr>
        <w:t>tıbbi cihazın</w:t>
      </w:r>
      <w:r w:rsidRPr="00322E43">
        <w:rPr>
          <w:rFonts w:ascii="Times New Roman" w:hAnsi="Times New Roman" w:cs="Times New Roman"/>
          <w:b/>
          <w:sz w:val="24"/>
          <w:szCs w:val="24"/>
        </w:rPr>
        <w:t xml:space="preserve"> AB üye ülkeler</w:t>
      </w:r>
      <w:r w:rsidR="00796330" w:rsidRPr="00322E43">
        <w:rPr>
          <w:rFonts w:ascii="Times New Roman" w:hAnsi="Times New Roman" w:cs="Times New Roman"/>
          <w:b/>
          <w:sz w:val="24"/>
          <w:szCs w:val="24"/>
        </w:rPr>
        <w:t>in</w:t>
      </w:r>
      <w:r w:rsidRPr="00322E43">
        <w:rPr>
          <w:rFonts w:ascii="Times New Roman" w:hAnsi="Times New Roman" w:cs="Times New Roman"/>
          <w:b/>
          <w:sz w:val="24"/>
          <w:szCs w:val="24"/>
        </w:rPr>
        <w:t>den ithalatı yapılabilir mi?</w:t>
      </w:r>
    </w:p>
    <w:p w:rsidR="00FF1C5F" w:rsidRPr="00322E43" w:rsidRDefault="000C6B78" w:rsidP="000C6B78">
      <w:pPr>
        <w:ind w:firstLine="708"/>
        <w:jc w:val="both"/>
        <w:rPr>
          <w:rFonts w:ascii="Times New Roman" w:hAnsi="Times New Roman" w:cs="Times New Roman"/>
          <w:sz w:val="24"/>
          <w:szCs w:val="24"/>
        </w:rPr>
      </w:pPr>
      <w:r w:rsidRPr="00322E43">
        <w:rPr>
          <w:rFonts w:ascii="Times New Roman" w:hAnsi="Times New Roman" w:cs="Times New Roman"/>
          <w:sz w:val="24"/>
          <w:szCs w:val="24"/>
        </w:rPr>
        <w:t xml:space="preserve">AB’nin Yeni Tıbbi Cihaz Tüzüklerinin AB’deki uygulama tarihi itibarı ile ülkemizde de geçerli olabilmesi için Avrupa Komisyonu ile birlikte yürütülen uyumlaştırma çalışmaları neticesinde  (AB) 2017/745 sayılı </w:t>
      </w:r>
      <w:r w:rsidR="00EE54DC" w:rsidRPr="00322E43">
        <w:rPr>
          <w:rFonts w:ascii="Times New Roman" w:hAnsi="Times New Roman" w:cs="Times New Roman"/>
          <w:sz w:val="24"/>
          <w:szCs w:val="24"/>
        </w:rPr>
        <w:t>Tüzüğ</w:t>
      </w:r>
      <w:r w:rsidRPr="00322E43">
        <w:rPr>
          <w:rFonts w:ascii="Times New Roman" w:hAnsi="Times New Roman" w:cs="Times New Roman"/>
          <w:sz w:val="24"/>
          <w:szCs w:val="24"/>
        </w:rPr>
        <w:t xml:space="preserve">e paralel hazırlanan Tıbbi Cihaz Yönetmelik taslağının tam uyumlu olduğuna dair </w:t>
      </w:r>
      <w:r w:rsidR="00796330" w:rsidRPr="00322E43">
        <w:rPr>
          <w:rFonts w:ascii="Times New Roman" w:hAnsi="Times New Roman" w:cs="Times New Roman"/>
          <w:sz w:val="24"/>
          <w:szCs w:val="24"/>
        </w:rPr>
        <w:t>Gümrük Birliği Ortak Komitesi (</w:t>
      </w:r>
      <w:r w:rsidRPr="00322E43">
        <w:rPr>
          <w:rFonts w:ascii="Times New Roman" w:hAnsi="Times New Roman" w:cs="Times New Roman"/>
          <w:sz w:val="24"/>
          <w:szCs w:val="24"/>
        </w:rPr>
        <w:t>GBOK</w:t>
      </w:r>
      <w:r w:rsidR="00796330" w:rsidRPr="00322E43">
        <w:rPr>
          <w:rFonts w:ascii="Times New Roman" w:hAnsi="Times New Roman" w:cs="Times New Roman"/>
          <w:sz w:val="24"/>
          <w:szCs w:val="24"/>
        </w:rPr>
        <w:t>)</w:t>
      </w:r>
      <w:r w:rsidRPr="00322E43">
        <w:rPr>
          <w:rFonts w:ascii="Times New Roman" w:hAnsi="Times New Roman" w:cs="Times New Roman"/>
          <w:sz w:val="24"/>
          <w:szCs w:val="24"/>
        </w:rPr>
        <w:t xml:space="preserve"> beyanı 21/05/2021 tarihinde imzalanmıştır. Akabinde ilgili Yönetmelik 02</w:t>
      </w:r>
      <w:r w:rsidR="00322E43">
        <w:rPr>
          <w:rFonts w:ascii="Times New Roman" w:hAnsi="Times New Roman" w:cs="Times New Roman"/>
          <w:sz w:val="24"/>
          <w:szCs w:val="24"/>
        </w:rPr>
        <w:t>.06.</w:t>
      </w:r>
      <w:r w:rsidRPr="00322E43">
        <w:rPr>
          <w:rFonts w:ascii="Times New Roman" w:hAnsi="Times New Roman" w:cs="Times New Roman"/>
          <w:sz w:val="24"/>
          <w:szCs w:val="24"/>
        </w:rPr>
        <w:t>2021 tarihli ve 31499 (Mükerrer) sayılı Re</w:t>
      </w:r>
      <w:r w:rsidR="00322E43">
        <w:rPr>
          <w:rFonts w:ascii="Times New Roman" w:hAnsi="Times New Roman" w:cs="Times New Roman"/>
          <w:sz w:val="24"/>
          <w:szCs w:val="24"/>
        </w:rPr>
        <w:t xml:space="preserve">smî </w:t>
      </w:r>
      <w:proofErr w:type="spellStart"/>
      <w:r w:rsidR="00322E43">
        <w:rPr>
          <w:rFonts w:ascii="Times New Roman" w:hAnsi="Times New Roman" w:cs="Times New Roman"/>
          <w:sz w:val="24"/>
          <w:szCs w:val="24"/>
        </w:rPr>
        <w:t>Gazete’de</w:t>
      </w:r>
      <w:proofErr w:type="spellEnd"/>
      <w:r w:rsidR="00322E43">
        <w:rPr>
          <w:rFonts w:ascii="Times New Roman" w:hAnsi="Times New Roman" w:cs="Times New Roman"/>
          <w:sz w:val="24"/>
          <w:szCs w:val="24"/>
        </w:rPr>
        <w:t xml:space="preserve"> yayımlanmış ve 26.05.</w:t>
      </w:r>
      <w:r w:rsidRPr="00322E43">
        <w:rPr>
          <w:rFonts w:ascii="Times New Roman" w:hAnsi="Times New Roman" w:cs="Times New Roman"/>
          <w:sz w:val="24"/>
          <w:szCs w:val="24"/>
        </w:rPr>
        <w:t>2021 tarihinden itibaren geçerli olacak şekilde yürürlüğe girmiştir. Ay</w:t>
      </w:r>
      <w:r w:rsidR="00EE54DC" w:rsidRPr="00322E43">
        <w:rPr>
          <w:rFonts w:ascii="Times New Roman" w:hAnsi="Times New Roman" w:cs="Times New Roman"/>
          <w:sz w:val="24"/>
          <w:szCs w:val="24"/>
        </w:rPr>
        <w:t>rıca</w:t>
      </w:r>
      <w:r w:rsidR="00322E43">
        <w:rPr>
          <w:rFonts w:ascii="Times New Roman" w:hAnsi="Times New Roman" w:cs="Times New Roman"/>
          <w:sz w:val="24"/>
          <w:szCs w:val="24"/>
        </w:rPr>
        <w:t xml:space="preserve">, </w:t>
      </w:r>
      <w:r w:rsidR="00EE54DC" w:rsidRPr="00322E43">
        <w:rPr>
          <w:rFonts w:ascii="Times New Roman" w:hAnsi="Times New Roman" w:cs="Times New Roman"/>
          <w:sz w:val="24"/>
          <w:szCs w:val="24"/>
        </w:rPr>
        <w:t>(AB) 2017/746 sayılı Tüzüğ</w:t>
      </w:r>
      <w:r w:rsidRPr="00322E43">
        <w:rPr>
          <w:rFonts w:ascii="Times New Roman" w:hAnsi="Times New Roman" w:cs="Times New Roman"/>
          <w:sz w:val="24"/>
          <w:szCs w:val="24"/>
        </w:rPr>
        <w:t xml:space="preserve">e paralel hazırlanan </w:t>
      </w:r>
      <w:proofErr w:type="spellStart"/>
      <w:r w:rsidRPr="00322E43">
        <w:rPr>
          <w:rFonts w:ascii="Times New Roman" w:hAnsi="Times New Roman" w:cs="Times New Roman"/>
          <w:sz w:val="24"/>
          <w:szCs w:val="24"/>
        </w:rPr>
        <w:t>In</w:t>
      </w:r>
      <w:proofErr w:type="spellEnd"/>
      <w:r w:rsidRPr="00322E43">
        <w:rPr>
          <w:rFonts w:ascii="Times New Roman" w:hAnsi="Times New Roman" w:cs="Times New Roman"/>
          <w:sz w:val="24"/>
          <w:szCs w:val="24"/>
        </w:rPr>
        <w:t xml:space="preserve"> </w:t>
      </w:r>
      <w:proofErr w:type="spellStart"/>
      <w:r w:rsidRPr="00322E43">
        <w:rPr>
          <w:rFonts w:ascii="Times New Roman" w:hAnsi="Times New Roman" w:cs="Times New Roman"/>
          <w:sz w:val="24"/>
          <w:szCs w:val="24"/>
        </w:rPr>
        <w:t>Vitro</w:t>
      </w:r>
      <w:proofErr w:type="spellEnd"/>
      <w:r w:rsidRPr="00322E43">
        <w:rPr>
          <w:rFonts w:ascii="Times New Roman" w:hAnsi="Times New Roman" w:cs="Times New Roman"/>
          <w:sz w:val="24"/>
          <w:szCs w:val="24"/>
        </w:rPr>
        <w:t xml:space="preserve"> Tanı Amaçlı Tıbbi Cihaz Yönetmelik taslağının tam uyumlu olduğuna dair GBOK Beyanı </w:t>
      </w:r>
      <w:r w:rsidR="00322E43">
        <w:rPr>
          <w:rFonts w:ascii="Times New Roman" w:hAnsi="Times New Roman" w:cs="Times New Roman"/>
          <w:sz w:val="24"/>
          <w:szCs w:val="24"/>
        </w:rPr>
        <w:t>13.09.</w:t>
      </w:r>
      <w:r w:rsidRPr="00322E43">
        <w:rPr>
          <w:rFonts w:ascii="Times New Roman" w:hAnsi="Times New Roman" w:cs="Times New Roman"/>
          <w:sz w:val="24"/>
          <w:szCs w:val="24"/>
        </w:rPr>
        <w:t>2021 tarihinde imzalanmış olup sö</w:t>
      </w:r>
      <w:r w:rsidR="00322E43">
        <w:rPr>
          <w:rFonts w:ascii="Times New Roman" w:hAnsi="Times New Roman" w:cs="Times New Roman"/>
          <w:sz w:val="24"/>
          <w:szCs w:val="24"/>
        </w:rPr>
        <w:t>z konusu Yönetmelik de 02.06.</w:t>
      </w:r>
      <w:r w:rsidRPr="00322E43">
        <w:rPr>
          <w:rFonts w:ascii="Times New Roman" w:hAnsi="Times New Roman" w:cs="Times New Roman"/>
          <w:sz w:val="24"/>
          <w:szCs w:val="24"/>
        </w:rPr>
        <w:t xml:space="preserve">2021 tarihli ve 31499 </w:t>
      </w:r>
      <w:r w:rsidRPr="00322E43">
        <w:rPr>
          <w:rFonts w:ascii="Times New Roman" w:hAnsi="Times New Roman" w:cs="Times New Roman"/>
          <w:sz w:val="24"/>
          <w:szCs w:val="24"/>
        </w:rPr>
        <w:lastRenderedPageBreak/>
        <w:t xml:space="preserve">(Mükerrer) sayılı Resmî </w:t>
      </w:r>
      <w:proofErr w:type="spellStart"/>
      <w:r w:rsidRPr="00322E43">
        <w:rPr>
          <w:rFonts w:ascii="Times New Roman" w:hAnsi="Times New Roman" w:cs="Times New Roman"/>
          <w:sz w:val="24"/>
          <w:szCs w:val="24"/>
        </w:rPr>
        <w:t>Gazete’de</w:t>
      </w:r>
      <w:proofErr w:type="spellEnd"/>
      <w:r w:rsidRPr="00322E43">
        <w:rPr>
          <w:rFonts w:ascii="Times New Roman" w:hAnsi="Times New Roman" w:cs="Times New Roman"/>
          <w:sz w:val="24"/>
          <w:szCs w:val="24"/>
        </w:rPr>
        <w:t xml:space="preserve"> yayımlanmış olup Avrupa Birliği üye ülkeleri ile eş zamanlı olarak ülkemizde de uygulamaktadır. </w:t>
      </w:r>
      <w:r w:rsidR="00FF1C5F" w:rsidRPr="00322E43">
        <w:rPr>
          <w:rFonts w:ascii="Times New Roman" w:hAnsi="Times New Roman" w:cs="Times New Roman"/>
          <w:sz w:val="24"/>
          <w:szCs w:val="24"/>
        </w:rPr>
        <w:t>Bu bağlamda yukarıda ifade edilen GBOK beyanlarında da ifade edildiği şekliyle Türkiye pazarına sunulan bir ürün Birlik pazarına Birlik pazarına sunulan bir ürün ise Türkiye pazarına arz edi</w:t>
      </w:r>
      <w:r w:rsidR="00796330" w:rsidRPr="00322E43">
        <w:rPr>
          <w:rFonts w:ascii="Times New Roman" w:hAnsi="Times New Roman" w:cs="Times New Roman"/>
          <w:sz w:val="24"/>
          <w:szCs w:val="24"/>
        </w:rPr>
        <w:t>lmiş olarak kabul edilmektedir. Bu minvalde</w:t>
      </w:r>
      <w:r w:rsidR="00FF1C5F" w:rsidRPr="00322E43">
        <w:rPr>
          <w:rFonts w:ascii="Times New Roman" w:hAnsi="Times New Roman" w:cs="Times New Roman"/>
          <w:sz w:val="24"/>
          <w:szCs w:val="24"/>
        </w:rPr>
        <w:t xml:space="preserve">,  </w:t>
      </w:r>
      <w:r w:rsidR="00796330" w:rsidRPr="00322E43">
        <w:rPr>
          <w:rFonts w:ascii="Times New Roman" w:hAnsi="Times New Roman" w:cs="Times New Roman"/>
          <w:sz w:val="24"/>
          <w:szCs w:val="24"/>
        </w:rPr>
        <w:t>p</w:t>
      </w:r>
      <w:r w:rsidR="00FF1C5F" w:rsidRPr="00322E43">
        <w:rPr>
          <w:rFonts w:ascii="Times New Roman" w:hAnsi="Times New Roman" w:cs="Times New Roman"/>
          <w:sz w:val="24"/>
          <w:szCs w:val="24"/>
        </w:rPr>
        <w:t>iyasaya arz işlemi yalnızca imalatçı veya ithalatçı tarafın</w:t>
      </w:r>
      <w:r w:rsidR="00796330" w:rsidRPr="00322E43">
        <w:rPr>
          <w:rFonts w:ascii="Times New Roman" w:hAnsi="Times New Roman" w:cs="Times New Roman"/>
          <w:sz w:val="24"/>
          <w:szCs w:val="24"/>
        </w:rPr>
        <w:t>dan gerçekleştirilebilmekte olup</w:t>
      </w:r>
      <w:r w:rsidR="00FF1C5F" w:rsidRPr="00322E43">
        <w:rPr>
          <w:rFonts w:ascii="Times New Roman" w:hAnsi="Times New Roman" w:cs="Times New Roman"/>
          <w:sz w:val="24"/>
          <w:szCs w:val="24"/>
        </w:rPr>
        <w:t xml:space="preserve"> b</w:t>
      </w:r>
      <w:r w:rsidR="00796330" w:rsidRPr="00322E43">
        <w:rPr>
          <w:rFonts w:ascii="Times New Roman" w:hAnsi="Times New Roman" w:cs="Times New Roman"/>
          <w:sz w:val="24"/>
          <w:szCs w:val="24"/>
        </w:rPr>
        <w:t>unu izleyen herhangi bir işlem</w:t>
      </w:r>
      <w:r w:rsidR="00FF1C5F" w:rsidRPr="00322E43">
        <w:rPr>
          <w:rFonts w:ascii="Times New Roman" w:hAnsi="Times New Roman" w:cs="Times New Roman"/>
          <w:sz w:val="24"/>
          <w:szCs w:val="24"/>
        </w:rPr>
        <w:t xml:space="preserve"> (dağıtıcıdan dağıtıcıya veya dağıtıcıdan nihai kullanıcıya gibi) ise; piyasada bulundurma olara</w:t>
      </w:r>
      <w:r w:rsidR="00796330" w:rsidRPr="00322E43">
        <w:rPr>
          <w:rFonts w:ascii="Times New Roman" w:hAnsi="Times New Roman" w:cs="Times New Roman"/>
          <w:sz w:val="24"/>
          <w:szCs w:val="24"/>
        </w:rPr>
        <w:t>k değerlendirilmektedir</w:t>
      </w:r>
      <w:r w:rsidR="00FF1C5F" w:rsidRPr="00322E43">
        <w:rPr>
          <w:rFonts w:ascii="Times New Roman" w:hAnsi="Times New Roman" w:cs="Times New Roman"/>
          <w:sz w:val="24"/>
          <w:szCs w:val="24"/>
        </w:rPr>
        <w:t>.</w:t>
      </w:r>
    </w:p>
    <w:p w:rsidR="000C6B78" w:rsidRPr="00322E43" w:rsidRDefault="00796330" w:rsidP="000C6B78">
      <w:pPr>
        <w:jc w:val="both"/>
        <w:rPr>
          <w:rFonts w:ascii="Times New Roman" w:hAnsi="Times New Roman" w:cs="Times New Roman"/>
          <w:sz w:val="24"/>
          <w:szCs w:val="24"/>
        </w:rPr>
      </w:pPr>
      <w:r w:rsidRPr="00322E43">
        <w:rPr>
          <w:rFonts w:ascii="Times New Roman" w:hAnsi="Times New Roman" w:cs="Times New Roman"/>
          <w:sz w:val="24"/>
          <w:szCs w:val="24"/>
        </w:rPr>
        <w:tab/>
        <w:t>Bu doğrultuda ilgili ürünlerin,</w:t>
      </w:r>
      <w:r w:rsidR="000C6B78" w:rsidRPr="00322E43">
        <w:rPr>
          <w:rFonts w:ascii="Times New Roman" w:hAnsi="Times New Roman" w:cs="Times New Roman"/>
          <w:sz w:val="24"/>
          <w:szCs w:val="24"/>
        </w:rPr>
        <w:t xml:space="preserve"> 26.05.2024 tarihinden önce</w:t>
      </w:r>
      <w:r w:rsidRPr="00322E43">
        <w:rPr>
          <w:rFonts w:ascii="Times New Roman" w:hAnsi="Times New Roman" w:cs="Times New Roman"/>
          <w:sz w:val="24"/>
          <w:szCs w:val="24"/>
        </w:rPr>
        <w:t xml:space="preserve"> AB pazarına arz edilmiş olması durumunda 26.05.2024 tarihinden sonra da </w:t>
      </w:r>
      <w:r w:rsidR="000C6B78" w:rsidRPr="00322E43">
        <w:rPr>
          <w:rFonts w:ascii="Times New Roman" w:hAnsi="Times New Roman" w:cs="Times New Roman"/>
          <w:sz w:val="24"/>
          <w:szCs w:val="24"/>
        </w:rPr>
        <w:t>AB üye ülkelerinden ülkemize ithalatı yapılabilecektir.</w:t>
      </w:r>
    </w:p>
    <w:p w:rsidR="0085338E" w:rsidRPr="00322E43" w:rsidRDefault="0085338E" w:rsidP="008F54FF">
      <w:pPr>
        <w:ind w:firstLine="708"/>
        <w:jc w:val="both"/>
        <w:rPr>
          <w:rFonts w:ascii="Times New Roman" w:hAnsi="Times New Roman" w:cs="Times New Roman"/>
          <w:sz w:val="24"/>
          <w:szCs w:val="24"/>
        </w:rPr>
      </w:pPr>
      <w:r w:rsidRPr="00322E43">
        <w:rPr>
          <w:rFonts w:ascii="Times New Roman" w:hAnsi="Times New Roman" w:cs="Times New Roman"/>
          <w:sz w:val="24"/>
          <w:szCs w:val="24"/>
        </w:rPr>
        <w:t>Söz konusu ürünler</w:t>
      </w:r>
      <w:r w:rsidR="00200142" w:rsidRPr="00322E43">
        <w:rPr>
          <w:rFonts w:ascii="Times New Roman" w:hAnsi="Times New Roman" w:cs="Times New Roman"/>
          <w:sz w:val="24"/>
          <w:szCs w:val="24"/>
        </w:rPr>
        <w:t>in</w:t>
      </w:r>
      <w:r w:rsidRPr="00322E43">
        <w:rPr>
          <w:rFonts w:ascii="Times New Roman" w:hAnsi="Times New Roman" w:cs="Times New Roman"/>
          <w:sz w:val="24"/>
          <w:szCs w:val="24"/>
        </w:rPr>
        <w:t xml:space="preserve"> ÜTS’de ithalat bildirim</w:t>
      </w:r>
      <w:r w:rsidR="00200142" w:rsidRPr="00322E43">
        <w:rPr>
          <w:rFonts w:ascii="Times New Roman" w:hAnsi="Times New Roman" w:cs="Times New Roman"/>
          <w:sz w:val="24"/>
          <w:szCs w:val="24"/>
        </w:rPr>
        <w:t>lerinin</w:t>
      </w:r>
      <w:r w:rsidRPr="00322E43">
        <w:rPr>
          <w:rFonts w:ascii="Times New Roman" w:hAnsi="Times New Roman" w:cs="Times New Roman"/>
          <w:sz w:val="24"/>
          <w:szCs w:val="24"/>
        </w:rPr>
        <w:t xml:space="preserve"> yapılabilmesi için ilgili ürünün ürün kayıt ekranında yer alan “</w:t>
      </w:r>
      <w:r w:rsidRPr="00322E43">
        <w:rPr>
          <w:rFonts w:ascii="Times New Roman" w:hAnsi="Times New Roman" w:cs="Times New Roman"/>
          <w:b/>
          <w:sz w:val="24"/>
          <w:szCs w:val="24"/>
        </w:rPr>
        <w:t>ithal edildiği ülke</w:t>
      </w:r>
      <w:r w:rsidRPr="00322E43">
        <w:rPr>
          <w:rFonts w:ascii="Times New Roman" w:hAnsi="Times New Roman" w:cs="Times New Roman"/>
          <w:sz w:val="24"/>
          <w:szCs w:val="24"/>
        </w:rPr>
        <w:t xml:space="preserve">” bilgisi alanında </w:t>
      </w:r>
      <w:r w:rsidR="00200142" w:rsidRPr="00322E43">
        <w:rPr>
          <w:rFonts w:ascii="Times New Roman" w:hAnsi="Times New Roman" w:cs="Times New Roman"/>
          <w:sz w:val="24"/>
          <w:szCs w:val="24"/>
        </w:rPr>
        <w:t>bir AB üye ülkesi bilgisinin bulunması</w:t>
      </w:r>
      <w:r w:rsidRPr="00322E43">
        <w:rPr>
          <w:rFonts w:ascii="Times New Roman" w:hAnsi="Times New Roman" w:cs="Times New Roman"/>
          <w:sz w:val="24"/>
          <w:szCs w:val="24"/>
        </w:rPr>
        <w:t xml:space="preserve"> gerekmektedir.</w:t>
      </w:r>
    </w:p>
    <w:p w:rsidR="000C6B78" w:rsidRPr="00322E43" w:rsidRDefault="000C6B78" w:rsidP="000C6B78">
      <w:pPr>
        <w:jc w:val="both"/>
        <w:rPr>
          <w:rFonts w:ascii="Times New Roman" w:hAnsi="Times New Roman" w:cs="Times New Roman"/>
          <w:b/>
          <w:sz w:val="24"/>
          <w:szCs w:val="24"/>
        </w:rPr>
      </w:pPr>
      <w:r w:rsidRPr="00322E43">
        <w:rPr>
          <w:rFonts w:ascii="Times New Roman" w:hAnsi="Times New Roman" w:cs="Times New Roman"/>
          <w:b/>
          <w:sz w:val="24"/>
          <w:szCs w:val="24"/>
        </w:rPr>
        <w:t>3. AB üye ülkeler</w:t>
      </w:r>
      <w:r w:rsidR="0085338E" w:rsidRPr="00322E43">
        <w:rPr>
          <w:rFonts w:ascii="Times New Roman" w:hAnsi="Times New Roman" w:cs="Times New Roman"/>
          <w:b/>
          <w:sz w:val="24"/>
          <w:szCs w:val="24"/>
        </w:rPr>
        <w:t>i dışındaki ülkelerde</w:t>
      </w:r>
      <w:r w:rsidRPr="00322E43">
        <w:rPr>
          <w:rFonts w:ascii="Times New Roman" w:hAnsi="Times New Roman" w:cs="Times New Roman"/>
          <w:b/>
          <w:sz w:val="24"/>
          <w:szCs w:val="24"/>
        </w:rPr>
        <w:t xml:space="preserve"> üretilmiş ve 26.05.2024 </w:t>
      </w:r>
      <w:r w:rsidR="00322E43">
        <w:rPr>
          <w:rFonts w:ascii="Times New Roman" w:hAnsi="Times New Roman" w:cs="Times New Roman"/>
          <w:b/>
          <w:sz w:val="24"/>
          <w:szCs w:val="24"/>
        </w:rPr>
        <w:t>tarihinden</w:t>
      </w:r>
      <w:r w:rsidR="00322E43" w:rsidRPr="00322E43">
        <w:rPr>
          <w:rFonts w:ascii="Times New Roman" w:hAnsi="Times New Roman" w:cs="Times New Roman"/>
          <w:b/>
          <w:sz w:val="24"/>
          <w:szCs w:val="24"/>
        </w:rPr>
        <w:t xml:space="preserve"> </w:t>
      </w:r>
      <w:r w:rsidRPr="00322E43">
        <w:rPr>
          <w:rFonts w:ascii="Times New Roman" w:hAnsi="Times New Roman" w:cs="Times New Roman"/>
          <w:b/>
          <w:sz w:val="24"/>
          <w:szCs w:val="24"/>
        </w:rPr>
        <w:t>önce AB pazarına arz edilmiş ancak MDR geçiş hükümlerinden faydalanmayacak bir tıbbi cihazın AB üye</w:t>
      </w:r>
      <w:r w:rsidR="000B349B" w:rsidRPr="00322E43">
        <w:rPr>
          <w:rFonts w:ascii="Times New Roman" w:hAnsi="Times New Roman" w:cs="Times New Roman"/>
          <w:b/>
          <w:sz w:val="24"/>
          <w:szCs w:val="24"/>
        </w:rPr>
        <w:t>si</w:t>
      </w:r>
      <w:r w:rsidRPr="00322E43">
        <w:rPr>
          <w:rFonts w:ascii="Times New Roman" w:hAnsi="Times New Roman" w:cs="Times New Roman"/>
          <w:b/>
          <w:sz w:val="24"/>
          <w:szCs w:val="24"/>
        </w:rPr>
        <w:t xml:space="preserve"> ülkelerden ithalatı yapılabilir mi?</w:t>
      </w:r>
    </w:p>
    <w:p w:rsidR="00F624D9" w:rsidRPr="00322E43" w:rsidRDefault="000C6B78" w:rsidP="000C6B78">
      <w:pPr>
        <w:jc w:val="both"/>
        <w:rPr>
          <w:rFonts w:ascii="Times New Roman" w:hAnsi="Times New Roman" w:cs="Times New Roman"/>
          <w:sz w:val="24"/>
          <w:szCs w:val="24"/>
        </w:rPr>
      </w:pPr>
      <w:r w:rsidRPr="00322E43">
        <w:rPr>
          <w:rFonts w:ascii="Times New Roman" w:hAnsi="Times New Roman" w:cs="Times New Roman"/>
          <w:b/>
          <w:sz w:val="24"/>
          <w:szCs w:val="24"/>
        </w:rPr>
        <w:t xml:space="preserve">Cevap: </w:t>
      </w:r>
      <w:r w:rsidR="00322E43">
        <w:rPr>
          <w:rFonts w:ascii="Times New Roman" w:hAnsi="Times New Roman" w:cs="Times New Roman"/>
          <w:sz w:val="24"/>
          <w:szCs w:val="24"/>
        </w:rPr>
        <w:t>İ</w:t>
      </w:r>
      <w:r w:rsidR="00F624D9" w:rsidRPr="00322E43">
        <w:rPr>
          <w:rFonts w:ascii="Times New Roman" w:hAnsi="Times New Roman" w:cs="Times New Roman"/>
          <w:sz w:val="24"/>
          <w:szCs w:val="24"/>
        </w:rPr>
        <w:t>lgili ürünlerin, 26.05.2024 tarihinden önce AB pazarına arz edilmiş olması durumunda 26.05.2024 tarihinden sonra da AB üye ülkelerinden ülkemize ithalatı yapılabilecektir.</w:t>
      </w:r>
    </w:p>
    <w:p w:rsidR="0085338E" w:rsidRPr="00322E43" w:rsidRDefault="0085338E" w:rsidP="00F624D9">
      <w:pPr>
        <w:ind w:firstLine="708"/>
        <w:jc w:val="both"/>
        <w:rPr>
          <w:rFonts w:ascii="Times New Roman" w:hAnsi="Times New Roman" w:cs="Times New Roman"/>
          <w:sz w:val="24"/>
          <w:szCs w:val="24"/>
        </w:rPr>
      </w:pPr>
      <w:r w:rsidRPr="00322E43">
        <w:rPr>
          <w:rFonts w:ascii="Times New Roman" w:hAnsi="Times New Roman" w:cs="Times New Roman"/>
          <w:sz w:val="24"/>
          <w:szCs w:val="24"/>
        </w:rPr>
        <w:t>Söz konusu ürünlere ÜTS’de ithalat bildirimi yapılabilmesi için ilgili ürünün ürün kayıt ekranında yer alan “</w:t>
      </w:r>
      <w:r w:rsidRPr="00322E43">
        <w:rPr>
          <w:rFonts w:ascii="Times New Roman" w:hAnsi="Times New Roman" w:cs="Times New Roman"/>
          <w:b/>
          <w:sz w:val="24"/>
          <w:szCs w:val="24"/>
        </w:rPr>
        <w:t xml:space="preserve">ithal edildiği ülke” </w:t>
      </w:r>
      <w:r w:rsidRPr="00322E43">
        <w:rPr>
          <w:rFonts w:ascii="Times New Roman" w:hAnsi="Times New Roman" w:cs="Times New Roman"/>
          <w:sz w:val="24"/>
          <w:szCs w:val="24"/>
        </w:rPr>
        <w:t>bilgisi alanında</w:t>
      </w:r>
      <w:r w:rsidR="00F624D9" w:rsidRPr="00322E43">
        <w:rPr>
          <w:rFonts w:ascii="Times New Roman" w:hAnsi="Times New Roman" w:cs="Times New Roman"/>
          <w:sz w:val="24"/>
          <w:szCs w:val="24"/>
        </w:rPr>
        <w:t xml:space="preserve"> bir AB üye ülkesi bilgisinin bulunması gerekmektedir.</w:t>
      </w:r>
    </w:p>
    <w:p w:rsidR="0085338E" w:rsidRPr="00322E43" w:rsidRDefault="0085338E" w:rsidP="0085338E">
      <w:pPr>
        <w:jc w:val="both"/>
        <w:rPr>
          <w:rFonts w:ascii="Times New Roman" w:hAnsi="Times New Roman" w:cs="Times New Roman"/>
          <w:b/>
          <w:sz w:val="24"/>
          <w:szCs w:val="24"/>
        </w:rPr>
      </w:pPr>
      <w:r w:rsidRPr="00322E43">
        <w:rPr>
          <w:rFonts w:ascii="Times New Roman" w:hAnsi="Times New Roman" w:cs="Times New Roman"/>
          <w:b/>
          <w:sz w:val="24"/>
          <w:szCs w:val="24"/>
        </w:rPr>
        <w:t>4. AB üye</w:t>
      </w:r>
      <w:r w:rsidR="00052CDF" w:rsidRPr="00322E43">
        <w:rPr>
          <w:rFonts w:ascii="Times New Roman" w:hAnsi="Times New Roman" w:cs="Times New Roman"/>
          <w:b/>
          <w:sz w:val="24"/>
          <w:szCs w:val="24"/>
        </w:rPr>
        <w:t>si</w:t>
      </w:r>
      <w:r w:rsidRPr="00322E43">
        <w:rPr>
          <w:rFonts w:ascii="Times New Roman" w:hAnsi="Times New Roman" w:cs="Times New Roman"/>
          <w:b/>
          <w:sz w:val="24"/>
          <w:szCs w:val="24"/>
        </w:rPr>
        <w:t xml:space="preserve"> ülkeleri dışındaki ülkelerde üretilmiş</w:t>
      </w:r>
      <w:r w:rsidR="001E506C" w:rsidRPr="00322E43">
        <w:rPr>
          <w:rFonts w:ascii="Times New Roman" w:hAnsi="Times New Roman" w:cs="Times New Roman"/>
          <w:b/>
          <w:sz w:val="24"/>
          <w:szCs w:val="24"/>
        </w:rPr>
        <w:t xml:space="preserve"> ancak</w:t>
      </w:r>
      <w:r w:rsidRPr="00322E43">
        <w:rPr>
          <w:rFonts w:ascii="Times New Roman" w:hAnsi="Times New Roman" w:cs="Times New Roman"/>
          <w:b/>
          <w:sz w:val="24"/>
          <w:szCs w:val="24"/>
        </w:rPr>
        <w:t xml:space="preserve"> </w:t>
      </w:r>
      <w:r w:rsidR="001E506C" w:rsidRPr="00322E43">
        <w:rPr>
          <w:rFonts w:ascii="Times New Roman" w:hAnsi="Times New Roman" w:cs="Times New Roman"/>
          <w:b/>
          <w:sz w:val="24"/>
          <w:szCs w:val="24"/>
        </w:rPr>
        <w:t xml:space="preserve">MDR geçiş hükümlerinden faydalanmayacak bir tıbbi cihazın </w:t>
      </w:r>
      <w:r w:rsidRPr="00322E43">
        <w:rPr>
          <w:rFonts w:ascii="Times New Roman" w:hAnsi="Times New Roman" w:cs="Times New Roman"/>
          <w:b/>
          <w:sz w:val="24"/>
          <w:szCs w:val="24"/>
        </w:rPr>
        <w:t>26.05.2024</w:t>
      </w:r>
      <w:r w:rsidR="00322E43">
        <w:rPr>
          <w:rFonts w:ascii="Times New Roman" w:hAnsi="Times New Roman" w:cs="Times New Roman"/>
          <w:b/>
          <w:sz w:val="24"/>
          <w:szCs w:val="24"/>
        </w:rPr>
        <w:t xml:space="preserve"> tarihinden</w:t>
      </w:r>
      <w:r w:rsidRPr="00322E43">
        <w:rPr>
          <w:rFonts w:ascii="Times New Roman" w:hAnsi="Times New Roman" w:cs="Times New Roman"/>
          <w:b/>
          <w:sz w:val="24"/>
          <w:szCs w:val="24"/>
        </w:rPr>
        <w:t xml:space="preserve"> sonra </w:t>
      </w:r>
      <w:r w:rsidR="001E506C" w:rsidRPr="00322E43">
        <w:rPr>
          <w:rFonts w:ascii="Times New Roman" w:hAnsi="Times New Roman" w:cs="Times New Roman"/>
          <w:b/>
          <w:sz w:val="24"/>
          <w:szCs w:val="24"/>
        </w:rPr>
        <w:t>AB pazarına veya ülkemize</w:t>
      </w:r>
      <w:r w:rsidRPr="00322E43">
        <w:rPr>
          <w:rFonts w:ascii="Times New Roman" w:hAnsi="Times New Roman" w:cs="Times New Roman"/>
          <w:b/>
          <w:sz w:val="24"/>
          <w:szCs w:val="24"/>
        </w:rPr>
        <w:t xml:space="preserve"> ithalatı yapılabilir mi?</w:t>
      </w:r>
    </w:p>
    <w:p w:rsidR="0085338E" w:rsidRPr="00322E43" w:rsidRDefault="0085338E" w:rsidP="001E506C">
      <w:pPr>
        <w:jc w:val="both"/>
        <w:rPr>
          <w:rFonts w:ascii="Times New Roman" w:hAnsi="Times New Roman" w:cs="Times New Roman"/>
          <w:b/>
          <w:sz w:val="24"/>
          <w:szCs w:val="24"/>
        </w:rPr>
      </w:pPr>
      <w:r w:rsidRPr="00322E43">
        <w:rPr>
          <w:rFonts w:ascii="Times New Roman" w:hAnsi="Times New Roman" w:cs="Times New Roman"/>
          <w:b/>
          <w:sz w:val="24"/>
          <w:szCs w:val="24"/>
        </w:rPr>
        <w:t>Cevap:</w:t>
      </w:r>
      <w:r w:rsidR="001E506C" w:rsidRPr="00322E43">
        <w:rPr>
          <w:rFonts w:ascii="Times New Roman" w:hAnsi="Times New Roman" w:cs="Times New Roman"/>
          <w:b/>
          <w:sz w:val="24"/>
          <w:szCs w:val="24"/>
        </w:rPr>
        <w:t xml:space="preserve"> </w:t>
      </w:r>
      <w:r w:rsidR="00BE653C" w:rsidRPr="00322E43">
        <w:rPr>
          <w:rFonts w:ascii="Times New Roman" w:hAnsi="Times New Roman" w:cs="Times New Roman"/>
          <w:sz w:val="24"/>
          <w:szCs w:val="24"/>
        </w:rPr>
        <w:t xml:space="preserve">MDD/AIMDD </w:t>
      </w:r>
      <w:r w:rsidR="001E506C" w:rsidRPr="00322E43">
        <w:rPr>
          <w:rFonts w:ascii="Times New Roman" w:hAnsi="Times New Roman" w:cs="Times New Roman"/>
          <w:sz w:val="24"/>
          <w:szCs w:val="24"/>
        </w:rPr>
        <w:t xml:space="preserve">kapsamında üretilmiş olup geçiş hükümlerinden faydalanmayan tıbbi cihazlar </w:t>
      </w:r>
      <w:r w:rsidR="001E506C" w:rsidRPr="00322E43">
        <w:rPr>
          <w:rFonts w:ascii="Times New Roman" w:hAnsi="Times New Roman" w:cs="Times New Roman"/>
          <w:b/>
          <w:sz w:val="24"/>
          <w:szCs w:val="24"/>
          <w:u w:val="single"/>
        </w:rPr>
        <w:t>imalatçısı veya ithalatçısı</w:t>
      </w:r>
      <w:r w:rsidR="001E506C" w:rsidRPr="00322E43">
        <w:rPr>
          <w:rFonts w:ascii="Times New Roman" w:hAnsi="Times New Roman" w:cs="Times New Roman"/>
          <w:sz w:val="24"/>
          <w:szCs w:val="24"/>
        </w:rPr>
        <w:t xml:space="preserve"> tarafından </w:t>
      </w:r>
      <w:r w:rsidR="001E506C" w:rsidRPr="00322E43">
        <w:rPr>
          <w:rFonts w:ascii="Times New Roman" w:hAnsi="Times New Roman" w:cs="Times New Roman"/>
          <w:b/>
          <w:sz w:val="24"/>
          <w:szCs w:val="24"/>
          <w:u w:val="single"/>
        </w:rPr>
        <w:t>26.05.2024</w:t>
      </w:r>
      <w:r w:rsidR="001E506C" w:rsidRPr="00322E43">
        <w:rPr>
          <w:rFonts w:ascii="Times New Roman" w:hAnsi="Times New Roman" w:cs="Times New Roman"/>
          <w:b/>
          <w:sz w:val="24"/>
          <w:szCs w:val="24"/>
        </w:rPr>
        <w:t xml:space="preserve"> tarihinden sonra piyasaya arz edilemeye</w:t>
      </w:r>
      <w:r w:rsidR="00052CDF" w:rsidRPr="00322E43">
        <w:rPr>
          <w:rFonts w:ascii="Times New Roman" w:hAnsi="Times New Roman" w:cs="Times New Roman"/>
          <w:b/>
          <w:sz w:val="24"/>
          <w:szCs w:val="24"/>
        </w:rPr>
        <w:t xml:space="preserve">cek olup </w:t>
      </w:r>
      <w:r w:rsidR="001E506C" w:rsidRPr="00322E43">
        <w:rPr>
          <w:rFonts w:ascii="Times New Roman" w:hAnsi="Times New Roman" w:cs="Times New Roman"/>
          <w:b/>
          <w:sz w:val="24"/>
          <w:szCs w:val="24"/>
        </w:rPr>
        <w:t>söz konusu ürünlerin ithalatı yapılamayacaktır.</w:t>
      </w:r>
    </w:p>
    <w:p w:rsidR="001E506C" w:rsidRPr="00322E43" w:rsidRDefault="001E506C" w:rsidP="001E506C">
      <w:pPr>
        <w:jc w:val="both"/>
        <w:rPr>
          <w:rFonts w:ascii="Times New Roman" w:hAnsi="Times New Roman" w:cs="Times New Roman"/>
          <w:b/>
          <w:sz w:val="24"/>
          <w:szCs w:val="24"/>
        </w:rPr>
      </w:pPr>
      <w:r w:rsidRPr="00322E43">
        <w:rPr>
          <w:rFonts w:ascii="Times New Roman" w:hAnsi="Times New Roman" w:cs="Times New Roman"/>
          <w:b/>
          <w:sz w:val="24"/>
          <w:szCs w:val="24"/>
        </w:rPr>
        <w:t xml:space="preserve">5. 26.05.2024 </w:t>
      </w:r>
      <w:r w:rsidR="00322E43">
        <w:rPr>
          <w:rFonts w:ascii="Times New Roman" w:hAnsi="Times New Roman" w:cs="Times New Roman"/>
          <w:b/>
          <w:sz w:val="24"/>
          <w:szCs w:val="24"/>
        </w:rPr>
        <w:t>tarihinden</w:t>
      </w:r>
      <w:r w:rsidR="00322E43" w:rsidRPr="00322E43">
        <w:rPr>
          <w:rFonts w:ascii="Times New Roman" w:hAnsi="Times New Roman" w:cs="Times New Roman"/>
          <w:b/>
          <w:sz w:val="24"/>
          <w:szCs w:val="24"/>
        </w:rPr>
        <w:t xml:space="preserve"> </w:t>
      </w:r>
      <w:r w:rsidRPr="00322E43">
        <w:rPr>
          <w:rFonts w:ascii="Times New Roman" w:hAnsi="Times New Roman" w:cs="Times New Roman"/>
          <w:b/>
          <w:sz w:val="24"/>
          <w:szCs w:val="24"/>
        </w:rPr>
        <w:t xml:space="preserve">önce </w:t>
      </w:r>
      <w:r w:rsidR="008D40CF" w:rsidRPr="00322E43">
        <w:rPr>
          <w:rFonts w:ascii="Times New Roman" w:hAnsi="Times New Roman" w:cs="Times New Roman"/>
          <w:b/>
          <w:sz w:val="24"/>
          <w:szCs w:val="24"/>
        </w:rPr>
        <w:t xml:space="preserve">ülkemize ithal edilmiş veya ülkemizde </w:t>
      </w:r>
      <w:r w:rsidRPr="00322E43">
        <w:rPr>
          <w:rFonts w:ascii="Times New Roman" w:hAnsi="Times New Roman" w:cs="Times New Roman"/>
          <w:b/>
          <w:sz w:val="24"/>
          <w:szCs w:val="24"/>
        </w:rPr>
        <w:t>üretilmiş ancak MDR geçiş hükümlerinden faydalanmayacak bir tıbbi cihazın ihracatı yapılabilir mi?</w:t>
      </w:r>
    </w:p>
    <w:p w:rsidR="001E506C" w:rsidRPr="00322E43" w:rsidRDefault="001E506C" w:rsidP="001E506C">
      <w:pPr>
        <w:jc w:val="both"/>
        <w:rPr>
          <w:rFonts w:ascii="Times New Roman" w:hAnsi="Times New Roman" w:cs="Times New Roman"/>
          <w:sz w:val="24"/>
          <w:szCs w:val="24"/>
        </w:rPr>
      </w:pPr>
      <w:r w:rsidRPr="00322E43">
        <w:rPr>
          <w:rFonts w:ascii="Times New Roman" w:hAnsi="Times New Roman" w:cs="Times New Roman"/>
          <w:b/>
          <w:sz w:val="24"/>
          <w:szCs w:val="24"/>
        </w:rPr>
        <w:t xml:space="preserve">Cevap: </w:t>
      </w:r>
      <w:r w:rsidRPr="00322E43">
        <w:rPr>
          <w:rFonts w:ascii="Times New Roman" w:hAnsi="Times New Roman" w:cs="Times New Roman"/>
          <w:sz w:val="24"/>
          <w:szCs w:val="24"/>
        </w:rPr>
        <w:t>26.05.2024 tarihinden önce ülkemizde piyasaya arz edilmiş tıbbi cihazların ihracatında herha</w:t>
      </w:r>
      <w:r w:rsidR="00C579EC" w:rsidRPr="00322E43">
        <w:rPr>
          <w:rFonts w:ascii="Times New Roman" w:hAnsi="Times New Roman" w:cs="Times New Roman"/>
          <w:sz w:val="24"/>
          <w:szCs w:val="24"/>
        </w:rPr>
        <w:t>ngi bir engel bulunmamakta olup</w:t>
      </w:r>
      <w:r w:rsidRPr="00322E43">
        <w:rPr>
          <w:rFonts w:ascii="Times New Roman" w:hAnsi="Times New Roman" w:cs="Times New Roman"/>
          <w:sz w:val="24"/>
          <w:szCs w:val="24"/>
        </w:rPr>
        <w:t xml:space="preserve"> 26.05.2024 </w:t>
      </w:r>
      <w:r w:rsidR="00322E43" w:rsidRPr="00322E43">
        <w:rPr>
          <w:rFonts w:ascii="Times New Roman" w:hAnsi="Times New Roman" w:cs="Times New Roman"/>
          <w:sz w:val="24"/>
          <w:szCs w:val="24"/>
        </w:rPr>
        <w:t>tarihinden</w:t>
      </w:r>
      <w:r w:rsidR="00322E43" w:rsidRPr="00322E43">
        <w:rPr>
          <w:rFonts w:ascii="Times New Roman" w:hAnsi="Times New Roman" w:cs="Times New Roman"/>
          <w:b/>
          <w:sz w:val="24"/>
          <w:szCs w:val="24"/>
        </w:rPr>
        <w:t xml:space="preserve"> </w:t>
      </w:r>
      <w:r w:rsidRPr="00322E43">
        <w:rPr>
          <w:rFonts w:ascii="Times New Roman" w:hAnsi="Times New Roman" w:cs="Times New Roman"/>
          <w:sz w:val="24"/>
          <w:szCs w:val="24"/>
        </w:rPr>
        <w:t xml:space="preserve">önce piyasaya arz edilmemiş ürünler ise AB üye ülkeleri dışındaki ülkelerin kendi mevzuatına uygun olması halinde </w:t>
      </w:r>
      <w:r w:rsidR="008D40CF" w:rsidRPr="00322E43">
        <w:rPr>
          <w:rFonts w:ascii="Times New Roman" w:hAnsi="Times New Roman" w:cs="Times New Roman"/>
          <w:sz w:val="24"/>
          <w:szCs w:val="24"/>
        </w:rPr>
        <w:t>ilgili ülkelere ihraç</w:t>
      </w:r>
      <w:r w:rsidRPr="00322E43">
        <w:rPr>
          <w:rFonts w:ascii="Times New Roman" w:hAnsi="Times New Roman" w:cs="Times New Roman"/>
          <w:sz w:val="24"/>
          <w:szCs w:val="24"/>
        </w:rPr>
        <w:t xml:space="preserve"> edilebilecektir.</w:t>
      </w:r>
    </w:p>
    <w:p w:rsidR="008D40CF" w:rsidRPr="00322E43" w:rsidRDefault="008D40CF" w:rsidP="001E506C">
      <w:pPr>
        <w:jc w:val="both"/>
        <w:rPr>
          <w:rFonts w:ascii="Times New Roman" w:hAnsi="Times New Roman" w:cs="Times New Roman"/>
          <w:b/>
          <w:sz w:val="24"/>
          <w:szCs w:val="24"/>
        </w:rPr>
      </w:pPr>
      <w:r w:rsidRPr="00322E43">
        <w:rPr>
          <w:rFonts w:ascii="Times New Roman" w:hAnsi="Times New Roman" w:cs="Times New Roman"/>
          <w:b/>
          <w:sz w:val="24"/>
          <w:szCs w:val="24"/>
        </w:rPr>
        <w:t xml:space="preserve">6. MDR geçiş hükümlerinden faydalanmayacak bir tıbbi cihazın sözleşmeye bağlı </w:t>
      </w:r>
      <w:r w:rsidR="00322E43">
        <w:rPr>
          <w:rFonts w:ascii="Times New Roman" w:hAnsi="Times New Roman" w:cs="Times New Roman"/>
          <w:b/>
          <w:sz w:val="24"/>
          <w:szCs w:val="24"/>
        </w:rPr>
        <w:t>ihale teslimatları 26.05.2024 tarihinden</w:t>
      </w:r>
      <w:r w:rsidR="00322E43" w:rsidRPr="00322E43">
        <w:rPr>
          <w:rFonts w:ascii="Times New Roman" w:hAnsi="Times New Roman" w:cs="Times New Roman"/>
          <w:b/>
          <w:sz w:val="24"/>
          <w:szCs w:val="24"/>
        </w:rPr>
        <w:t xml:space="preserve"> </w:t>
      </w:r>
      <w:r w:rsidRPr="00322E43">
        <w:rPr>
          <w:rFonts w:ascii="Times New Roman" w:hAnsi="Times New Roman" w:cs="Times New Roman"/>
          <w:b/>
          <w:sz w:val="24"/>
          <w:szCs w:val="24"/>
        </w:rPr>
        <w:t>sonra ne şekilde yapılacak?</w:t>
      </w:r>
    </w:p>
    <w:p w:rsidR="00824322" w:rsidRPr="00322E43" w:rsidRDefault="00540744" w:rsidP="00824322">
      <w:pPr>
        <w:jc w:val="both"/>
        <w:rPr>
          <w:rFonts w:ascii="Times New Roman" w:hAnsi="Times New Roman" w:cs="Times New Roman"/>
          <w:sz w:val="24"/>
          <w:szCs w:val="24"/>
        </w:rPr>
      </w:pPr>
      <w:r w:rsidRPr="00322E43">
        <w:rPr>
          <w:rFonts w:ascii="Times New Roman" w:hAnsi="Times New Roman" w:cs="Times New Roman"/>
          <w:b/>
          <w:sz w:val="24"/>
          <w:szCs w:val="24"/>
        </w:rPr>
        <w:t xml:space="preserve">Cevap: </w:t>
      </w:r>
      <w:r w:rsidR="00824322" w:rsidRPr="00322E43">
        <w:rPr>
          <w:rFonts w:ascii="Times New Roman" w:hAnsi="Times New Roman" w:cs="Times New Roman"/>
          <w:sz w:val="24"/>
          <w:szCs w:val="24"/>
        </w:rPr>
        <w:t>26.05.2024 tarihinden önce üretildiği halde</w:t>
      </w:r>
      <w:r w:rsidR="0000214A" w:rsidRPr="00322E43">
        <w:rPr>
          <w:rFonts w:ascii="Times New Roman" w:hAnsi="Times New Roman" w:cs="Times New Roman"/>
          <w:sz w:val="24"/>
          <w:szCs w:val="24"/>
        </w:rPr>
        <w:t xml:space="preserve"> </w:t>
      </w:r>
      <w:r w:rsidR="004143D4" w:rsidRPr="00322E43">
        <w:rPr>
          <w:rFonts w:ascii="Times New Roman" w:hAnsi="Times New Roman" w:cs="Times New Roman"/>
          <w:sz w:val="24"/>
          <w:szCs w:val="24"/>
        </w:rPr>
        <w:t>MDR geçiş hükümlerinden faydalanm</w:t>
      </w:r>
      <w:r w:rsidR="00824322" w:rsidRPr="00322E43">
        <w:rPr>
          <w:rFonts w:ascii="Times New Roman" w:hAnsi="Times New Roman" w:cs="Times New Roman"/>
          <w:sz w:val="24"/>
          <w:szCs w:val="24"/>
        </w:rPr>
        <w:t>ayan ürünlerin konu edildiği</w:t>
      </w:r>
      <w:r w:rsidR="0000214A" w:rsidRPr="00322E43">
        <w:rPr>
          <w:rFonts w:ascii="Times New Roman" w:hAnsi="Times New Roman" w:cs="Times New Roman"/>
          <w:sz w:val="24"/>
          <w:szCs w:val="24"/>
        </w:rPr>
        <w:t>,</w:t>
      </w:r>
      <w:r w:rsidR="00824322" w:rsidRPr="00322E43">
        <w:rPr>
          <w:rFonts w:ascii="Times New Roman" w:hAnsi="Times New Roman" w:cs="Times New Roman"/>
          <w:sz w:val="24"/>
          <w:szCs w:val="24"/>
        </w:rPr>
        <w:t xml:space="preserve"> </w:t>
      </w:r>
      <w:r w:rsidRPr="00322E43">
        <w:rPr>
          <w:rFonts w:ascii="Times New Roman" w:hAnsi="Times New Roman" w:cs="Times New Roman"/>
          <w:sz w:val="24"/>
          <w:szCs w:val="24"/>
        </w:rPr>
        <w:t xml:space="preserve">26.05.2024 tarihinden </w:t>
      </w:r>
      <w:r w:rsidR="004143D4" w:rsidRPr="00322E43">
        <w:rPr>
          <w:rFonts w:ascii="Times New Roman" w:hAnsi="Times New Roman" w:cs="Times New Roman"/>
          <w:sz w:val="24"/>
          <w:szCs w:val="24"/>
        </w:rPr>
        <w:t>önce bir sağlık tesisi veya kamu kuruluşu ile</w:t>
      </w:r>
      <w:r w:rsidRPr="00322E43">
        <w:rPr>
          <w:rFonts w:ascii="Times New Roman" w:hAnsi="Times New Roman" w:cs="Times New Roman"/>
          <w:sz w:val="24"/>
          <w:szCs w:val="24"/>
        </w:rPr>
        <w:t xml:space="preserve"> </w:t>
      </w:r>
      <w:r w:rsidR="00824322" w:rsidRPr="00322E43">
        <w:rPr>
          <w:rFonts w:ascii="Times New Roman" w:hAnsi="Times New Roman" w:cs="Times New Roman"/>
          <w:sz w:val="24"/>
          <w:szCs w:val="24"/>
        </w:rPr>
        <w:t xml:space="preserve">yapılan </w:t>
      </w:r>
      <w:r w:rsidRPr="00322E43">
        <w:rPr>
          <w:rFonts w:ascii="Times New Roman" w:hAnsi="Times New Roman" w:cs="Times New Roman"/>
          <w:sz w:val="24"/>
          <w:szCs w:val="24"/>
        </w:rPr>
        <w:t>anlaşma</w:t>
      </w:r>
      <w:r w:rsidR="00824322" w:rsidRPr="00322E43">
        <w:rPr>
          <w:rFonts w:ascii="Times New Roman" w:hAnsi="Times New Roman" w:cs="Times New Roman"/>
          <w:sz w:val="24"/>
          <w:szCs w:val="24"/>
        </w:rPr>
        <w:t xml:space="preserve">lar kapsamındaki </w:t>
      </w:r>
      <w:r w:rsidR="00C579EC" w:rsidRPr="00322E43">
        <w:rPr>
          <w:rFonts w:ascii="Times New Roman" w:hAnsi="Times New Roman" w:cs="Times New Roman"/>
          <w:sz w:val="24"/>
          <w:szCs w:val="24"/>
        </w:rPr>
        <w:t>(i</w:t>
      </w:r>
      <w:r w:rsidRPr="00322E43">
        <w:rPr>
          <w:rFonts w:ascii="Times New Roman" w:hAnsi="Times New Roman" w:cs="Times New Roman"/>
          <w:sz w:val="24"/>
          <w:szCs w:val="24"/>
        </w:rPr>
        <w:t xml:space="preserve">hale, çerçeve anlaşma, doğrudan temin </w:t>
      </w:r>
      <w:proofErr w:type="spellStart"/>
      <w:r w:rsidRPr="00322E43">
        <w:rPr>
          <w:rFonts w:ascii="Times New Roman" w:hAnsi="Times New Roman" w:cs="Times New Roman"/>
          <w:sz w:val="24"/>
          <w:szCs w:val="24"/>
        </w:rPr>
        <w:t>v.b</w:t>
      </w:r>
      <w:proofErr w:type="spellEnd"/>
      <w:r w:rsidRPr="00322E43">
        <w:rPr>
          <w:rFonts w:ascii="Times New Roman" w:hAnsi="Times New Roman" w:cs="Times New Roman"/>
          <w:sz w:val="24"/>
          <w:szCs w:val="24"/>
        </w:rPr>
        <w:t xml:space="preserve">.) ürünlerden </w:t>
      </w:r>
      <w:r w:rsidR="00824322" w:rsidRPr="00322E43">
        <w:rPr>
          <w:rFonts w:ascii="Times New Roman" w:hAnsi="Times New Roman" w:cs="Times New Roman"/>
          <w:sz w:val="24"/>
          <w:szCs w:val="24"/>
        </w:rPr>
        <w:t>henüz ürün teslim süreci tamamlanmamış ürünler</w:t>
      </w:r>
      <w:r w:rsidR="0000214A" w:rsidRPr="00322E43">
        <w:rPr>
          <w:rFonts w:ascii="Times New Roman" w:hAnsi="Times New Roman" w:cs="Times New Roman"/>
          <w:sz w:val="24"/>
          <w:szCs w:val="24"/>
        </w:rPr>
        <w:t xml:space="preserve">in bulunması halinde; </w:t>
      </w:r>
      <w:r w:rsidRPr="00322E43">
        <w:rPr>
          <w:rFonts w:ascii="Times New Roman" w:hAnsi="Times New Roman" w:cs="Times New Roman"/>
          <w:sz w:val="24"/>
          <w:szCs w:val="24"/>
        </w:rPr>
        <w:t xml:space="preserve">anlaşma yapılan firma tarafından ÜTS’de VERME BİLDİRİMİ ile stok hareketi </w:t>
      </w:r>
      <w:r w:rsidRPr="00322E43">
        <w:rPr>
          <w:rFonts w:ascii="Times New Roman" w:hAnsi="Times New Roman" w:cs="Times New Roman"/>
          <w:sz w:val="24"/>
          <w:szCs w:val="24"/>
          <w:u w:val="single"/>
        </w:rPr>
        <w:t>yapılama</w:t>
      </w:r>
      <w:r w:rsidR="00824322" w:rsidRPr="00322E43">
        <w:rPr>
          <w:rFonts w:ascii="Times New Roman" w:hAnsi="Times New Roman" w:cs="Times New Roman"/>
          <w:sz w:val="24"/>
          <w:szCs w:val="24"/>
          <w:u w:val="single"/>
        </w:rPr>
        <w:t>dığı durumlar</w:t>
      </w:r>
      <w:r w:rsidRPr="00322E43">
        <w:rPr>
          <w:rFonts w:ascii="Times New Roman" w:hAnsi="Times New Roman" w:cs="Times New Roman"/>
          <w:sz w:val="24"/>
          <w:szCs w:val="24"/>
          <w:u w:val="single"/>
        </w:rPr>
        <w:t>da</w:t>
      </w:r>
      <w:r w:rsidR="0000214A" w:rsidRPr="00322E43">
        <w:rPr>
          <w:rFonts w:ascii="Times New Roman" w:hAnsi="Times New Roman" w:cs="Times New Roman"/>
          <w:sz w:val="24"/>
          <w:szCs w:val="24"/>
          <w:u w:val="single"/>
        </w:rPr>
        <w:t>,</w:t>
      </w:r>
      <w:r w:rsidR="007528E9" w:rsidRPr="00322E43">
        <w:rPr>
          <w:rFonts w:ascii="Times New Roman" w:hAnsi="Times New Roman" w:cs="Times New Roman"/>
          <w:sz w:val="24"/>
          <w:szCs w:val="24"/>
        </w:rPr>
        <w:t xml:space="preserve"> fiziksel olarak</w:t>
      </w:r>
      <w:r w:rsidRPr="00322E43">
        <w:rPr>
          <w:rFonts w:ascii="Times New Roman" w:hAnsi="Times New Roman" w:cs="Times New Roman"/>
          <w:sz w:val="24"/>
          <w:szCs w:val="24"/>
        </w:rPr>
        <w:t xml:space="preserve"> te</w:t>
      </w:r>
      <w:r w:rsidR="00824322" w:rsidRPr="00322E43">
        <w:rPr>
          <w:rFonts w:ascii="Times New Roman" w:hAnsi="Times New Roman" w:cs="Times New Roman"/>
          <w:sz w:val="24"/>
          <w:szCs w:val="24"/>
        </w:rPr>
        <w:t xml:space="preserve">slim edilecek ürünler için </w:t>
      </w:r>
      <w:r w:rsidR="00824322" w:rsidRPr="00322E43">
        <w:rPr>
          <w:rFonts w:ascii="Times New Roman" w:hAnsi="Times New Roman" w:cs="Times New Roman"/>
          <w:b/>
          <w:sz w:val="24"/>
          <w:szCs w:val="24"/>
        </w:rPr>
        <w:t>ilgili sağlık tesisi</w:t>
      </w:r>
      <w:r w:rsidR="0000214A" w:rsidRPr="00322E43">
        <w:rPr>
          <w:rFonts w:ascii="Times New Roman" w:hAnsi="Times New Roman" w:cs="Times New Roman"/>
          <w:b/>
          <w:sz w:val="24"/>
          <w:szCs w:val="24"/>
        </w:rPr>
        <w:t xml:space="preserve">nden </w:t>
      </w:r>
      <w:r w:rsidR="00824322" w:rsidRPr="00322E43">
        <w:rPr>
          <w:rFonts w:ascii="Times New Roman" w:hAnsi="Times New Roman" w:cs="Times New Roman"/>
          <w:b/>
          <w:sz w:val="24"/>
          <w:szCs w:val="24"/>
        </w:rPr>
        <w:t>/</w:t>
      </w:r>
      <w:r w:rsidR="0000214A" w:rsidRPr="00322E43">
        <w:rPr>
          <w:rFonts w:ascii="Times New Roman" w:hAnsi="Times New Roman" w:cs="Times New Roman"/>
          <w:b/>
          <w:sz w:val="24"/>
          <w:szCs w:val="24"/>
        </w:rPr>
        <w:t xml:space="preserve"> </w:t>
      </w:r>
      <w:r w:rsidR="00824322" w:rsidRPr="00322E43">
        <w:rPr>
          <w:rFonts w:ascii="Times New Roman" w:hAnsi="Times New Roman" w:cs="Times New Roman"/>
          <w:b/>
          <w:sz w:val="24"/>
          <w:szCs w:val="24"/>
        </w:rPr>
        <w:t>kamu kuruluşu</w:t>
      </w:r>
      <w:r w:rsidR="0000214A" w:rsidRPr="00322E43">
        <w:rPr>
          <w:rFonts w:ascii="Times New Roman" w:hAnsi="Times New Roman" w:cs="Times New Roman"/>
          <w:b/>
          <w:sz w:val="24"/>
          <w:szCs w:val="24"/>
        </w:rPr>
        <w:t xml:space="preserve">ndan alınacak </w:t>
      </w:r>
      <w:r w:rsidR="0000214A" w:rsidRPr="00322E43">
        <w:rPr>
          <w:rFonts w:ascii="Times New Roman" w:hAnsi="Times New Roman" w:cs="Times New Roman"/>
          <w:b/>
          <w:sz w:val="24"/>
          <w:szCs w:val="24"/>
        </w:rPr>
        <w:lastRenderedPageBreak/>
        <w:t>aşağıdaki bilgileri içeren</w:t>
      </w:r>
      <w:r w:rsidR="00824322" w:rsidRPr="00322E43">
        <w:rPr>
          <w:rFonts w:ascii="Times New Roman" w:hAnsi="Times New Roman" w:cs="Times New Roman"/>
          <w:b/>
          <w:sz w:val="24"/>
          <w:szCs w:val="24"/>
        </w:rPr>
        <w:t xml:space="preserve"> resmi yazı ile</w:t>
      </w:r>
      <w:r w:rsidR="00824322" w:rsidRPr="00322E43">
        <w:rPr>
          <w:rFonts w:ascii="Times New Roman" w:hAnsi="Times New Roman" w:cs="Times New Roman"/>
          <w:sz w:val="24"/>
          <w:szCs w:val="24"/>
        </w:rPr>
        <w:t xml:space="preserve"> </w:t>
      </w:r>
      <w:r w:rsidR="0000214A" w:rsidRPr="00322E43">
        <w:rPr>
          <w:rFonts w:ascii="Times New Roman" w:hAnsi="Times New Roman" w:cs="Times New Roman"/>
          <w:sz w:val="24"/>
          <w:szCs w:val="24"/>
        </w:rPr>
        <w:t>Kurumumuza</w:t>
      </w:r>
      <w:r w:rsidR="00824322" w:rsidRPr="00322E43">
        <w:rPr>
          <w:rFonts w:ascii="Times New Roman" w:hAnsi="Times New Roman" w:cs="Times New Roman"/>
          <w:sz w:val="24"/>
          <w:szCs w:val="24"/>
        </w:rPr>
        <w:t xml:space="preserve"> </w:t>
      </w:r>
      <w:r w:rsidR="0000214A" w:rsidRPr="00322E43">
        <w:rPr>
          <w:rFonts w:ascii="Times New Roman" w:hAnsi="Times New Roman" w:cs="Times New Roman"/>
          <w:sz w:val="24"/>
          <w:szCs w:val="24"/>
        </w:rPr>
        <w:t>başvurulması</w:t>
      </w:r>
      <w:r w:rsidR="00824322" w:rsidRPr="00322E43">
        <w:rPr>
          <w:rFonts w:ascii="Times New Roman" w:hAnsi="Times New Roman" w:cs="Times New Roman"/>
          <w:sz w:val="24"/>
          <w:szCs w:val="24"/>
        </w:rPr>
        <w:t xml:space="preserve"> halinde gerekli değerlendirmeler mevzuat çerçevesince yapılacaktır.  İlgili sağlık tesisi / kamu kuruluşu tarafından </w:t>
      </w:r>
      <w:r w:rsidR="0000214A" w:rsidRPr="00322E43">
        <w:rPr>
          <w:rFonts w:ascii="Times New Roman" w:hAnsi="Times New Roman" w:cs="Times New Roman"/>
          <w:sz w:val="24"/>
          <w:szCs w:val="24"/>
        </w:rPr>
        <w:t>oluşturulacak</w:t>
      </w:r>
      <w:r w:rsidR="00824322" w:rsidRPr="00322E43">
        <w:rPr>
          <w:rFonts w:ascii="Times New Roman" w:hAnsi="Times New Roman" w:cs="Times New Roman"/>
          <w:sz w:val="24"/>
          <w:szCs w:val="24"/>
        </w:rPr>
        <w:t xml:space="preserve"> resmi yazıda:</w:t>
      </w:r>
    </w:p>
    <w:p w:rsidR="00824322" w:rsidRPr="00322E43" w:rsidRDefault="00824322" w:rsidP="00824322">
      <w:pPr>
        <w:pStyle w:val="ListeParagraf"/>
        <w:numPr>
          <w:ilvl w:val="0"/>
          <w:numId w:val="1"/>
        </w:numPr>
        <w:jc w:val="both"/>
        <w:rPr>
          <w:rFonts w:ascii="Times New Roman" w:hAnsi="Times New Roman" w:cs="Times New Roman"/>
          <w:sz w:val="24"/>
          <w:szCs w:val="24"/>
        </w:rPr>
      </w:pPr>
      <w:r w:rsidRPr="00322E43">
        <w:rPr>
          <w:rFonts w:ascii="Times New Roman" w:hAnsi="Times New Roman" w:cs="Times New Roman"/>
          <w:sz w:val="24"/>
          <w:szCs w:val="24"/>
        </w:rPr>
        <w:t>A</w:t>
      </w:r>
      <w:r w:rsidR="00540744" w:rsidRPr="00322E43">
        <w:rPr>
          <w:rFonts w:ascii="Times New Roman" w:hAnsi="Times New Roman" w:cs="Times New Roman"/>
          <w:sz w:val="24"/>
          <w:szCs w:val="24"/>
        </w:rPr>
        <w:t>nlaşmanın yapıldığı firma bilgisi ( unvan, vergi</w:t>
      </w:r>
      <w:r w:rsidRPr="00322E43">
        <w:rPr>
          <w:rFonts w:ascii="Times New Roman" w:hAnsi="Times New Roman" w:cs="Times New Roman"/>
          <w:sz w:val="24"/>
          <w:szCs w:val="24"/>
        </w:rPr>
        <w:t xml:space="preserve"> </w:t>
      </w:r>
      <w:proofErr w:type="spellStart"/>
      <w:r w:rsidRPr="00322E43">
        <w:rPr>
          <w:rFonts w:ascii="Times New Roman" w:hAnsi="Times New Roman" w:cs="Times New Roman"/>
          <w:sz w:val="24"/>
          <w:szCs w:val="24"/>
        </w:rPr>
        <w:t>no</w:t>
      </w:r>
      <w:proofErr w:type="spellEnd"/>
      <w:r w:rsidRPr="00322E43">
        <w:rPr>
          <w:rFonts w:ascii="Times New Roman" w:hAnsi="Times New Roman" w:cs="Times New Roman"/>
          <w:sz w:val="24"/>
          <w:szCs w:val="24"/>
        </w:rPr>
        <w:t xml:space="preserve">, ÜTS firma tanımlayıcı </w:t>
      </w:r>
      <w:proofErr w:type="spellStart"/>
      <w:r w:rsidRPr="00322E43">
        <w:rPr>
          <w:rFonts w:ascii="Times New Roman" w:hAnsi="Times New Roman" w:cs="Times New Roman"/>
          <w:sz w:val="24"/>
          <w:szCs w:val="24"/>
        </w:rPr>
        <w:t>no</w:t>
      </w:r>
      <w:proofErr w:type="spellEnd"/>
      <w:r w:rsidRPr="00322E43">
        <w:rPr>
          <w:rFonts w:ascii="Times New Roman" w:hAnsi="Times New Roman" w:cs="Times New Roman"/>
          <w:sz w:val="24"/>
          <w:szCs w:val="24"/>
        </w:rPr>
        <w:t>),</w:t>
      </w:r>
    </w:p>
    <w:p w:rsidR="00824322" w:rsidRPr="00322E43" w:rsidRDefault="00214625" w:rsidP="0082432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Anlaşma tarihi,</w:t>
      </w:r>
    </w:p>
    <w:p w:rsidR="0085338E" w:rsidRPr="00322E43" w:rsidRDefault="00824322" w:rsidP="000C6B78">
      <w:pPr>
        <w:pStyle w:val="ListeParagraf"/>
        <w:numPr>
          <w:ilvl w:val="0"/>
          <w:numId w:val="1"/>
        </w:numPr>
        <w:jc w:val="both"/>
        <w:rPr>
          <w:rFonts w:ascii="Times New Roman" w:hAnsi="Times New Roman" w:cs="Times New Roman"/>
          <w:sz w:val="24"/>
          <w:szCs w:val="24"/>
        </w:rPr>
      </w:pPr>
      <w:r w:rsidRPr="00322E43">
        <w:rPr>
          <w:rFonts w:ascii="Times New Roman" w:hAnsi="Times New Roman" w:cs="Times New Roman"/>
          <w:sz w:val="24"/>
          <w:szCs w:val="24"/>
        </w:rPr>
        <w:t>A</w:t>
      </w:r>
      <w:r w:rsidR="00540744" w:rsidRPr="00322E43">
        <w:rPr>
          <w:rFonts w:ascii="Times New Roman" w:hAnsi="Times New Roman" w:cs="Times New Roman"/>
          <w:sz w:val="24"/>
          <w:szCs w:val="24"/>
        </w:rPr>
        <w:t xml:space="preserve">nlaşma kapsamındaki ürüne (ürün barkodu ve adet) ilişkin bilgilerin </w:t>
      </w:r>
    </w:p>
    <w:p w:rsidR="00FF1C5F" w:rsidRPr="00322E43" w:rsidRDefault="002E0C9E" w:rsidP="000C6B78">
      <w:pPr>
        <w:jc w:val="both"/>
        <w:rPr>
          <w:rFonts w:ascii="Times New Roman" w:hAnsi="Times New Roman" w:cs="Times New Roman"/>
          <w:sz w:val="24"/>
          <w:szCs w:val="24"/>
        </w:rPr>
      </w:pPr>
      <w:proofErr w:type="gramStart"/>
      <w:r w:rsidRPr="00322E43">
        <w:rPr>
          <w:rFonts w:ascii="Times New Roman" w:hAnsi="Times New Roman" w:cs="Times New Roman"/>
          <w:sz w:val="24"/>
          <w:szCs w:val="24"/>
        </w:rPr>
        <w:t>y</w:t>
      </w:r>
      <w:r w:rsidR="00824322" w:rsidRPr="00322E43">
        <w:rPr>
          <w:rFonts w:ascii="Times New Roman" w:hAnsi="Times New Roman" w:cs="Times New Roman"/>
          <w:sz w:val="24"/>
          <w:szCs w:val="24"/>
        </w:rPr>
        <w:t>er</w:t>
      </w:r>
      <w:proofErr w:type="gramEnd"/>
      <w:r w:rsidR="00824322" w:rsidRPr="00322E43">
        <w:rPr>
          <w:rFonts w:ascii="Times New Roman" w:hAnsi="Times New Roman" w:cs="Times New Roman"/>
          <w:sz w:val="24"/>
          <w:szCs w:val="24"/>
        </w:rPr>
        <w:t xml:space="preserve"> alması gerekmektedir.</w:t>
      </w:r>
    </w:p>
    <w:p w:rsidR="00CD3155" w:rsidRPr="00322E43" w:rsidRDefault="00CD3155" w:rsidP="000C6B78">
      <w:pPr>
        <w:jc w:val="both"/>
        <w:rPr>
          <w:rFonts w:ascii="Times New Roman" w:hAnsi="Times New Roman" w:cs="Times New Roman"/>
          <w:b/>
          <w:sz w:val="24"/>
          <w:szCs w:val="24"/>
        </w:rPr>
      </w:pPr>
      <w:r w:rsidRPr="00322E43">
        <w:rPr>
          <w:rFonts w:ascii="Times New Roman" w:hAnsi="Times New Roman" w:cs="Times New Roman"/>
          <w:b/>
          <w:sz w:val="24"/>
          <w:szCs w:val="24"/>
        </w:rPr>
        <w:t xml:space="preserve">7. </w:t>
      </w:r>
      <w:r w:rsidR="00322E43" w:rsidRPr="00322E43">
        <w:rPr>
          <w:rFonts w:ascii="Times New Roman" w:hAnsi="Times New Roman" w:cs="Times New Roman"/>
          <w:b/>
          <w:sz w:val="24"/>
          <w:szCs w:val="24"/>
        </w:rPr>
        <w:t xml:space="preserve"> </w:t>
      </w:r>
      <w:r w:rsidR="00322E43">
        <w:rPr>
          <w:rFonts w:ascii="Times New Roman" w:hAnsi="Times New Roman" w:cs="Times New Roman"/>
          <w:b/>
          <w:sz w:val="24"/>
          <w:szCs w:val="24"/>
        </w:rPr>
        <w:t>B</w:t>
      </w:r>
      <w:r w:rsidR="00322E43" w:rsidRPr="00322E43">
        <w:rPr>
          <w:rFonts w:ascii="Times New Roman" w:hAnsi="Times New Roman" w:cs="Times New Roman"/>
          <w:b/>
          <w:sz w:val="24"/>
          <w:szCs w:val="24"/>
        </w:rPr>
        <w:t>elge u</w:t>
      </w:r>
      <w:r w:rsidRPr="00322E43">
        <w:rPr>
          <w:rFonts w:ascii="Times New Roman" w:hAnsi="Times New Roman" w:cs="Times New Roman"/>
          <w:b/>
          <w:sz w:val="24"/>
          <w:szCs w:val="24"/>
        </w:rPr>
        <w:t xml:space="preserve">zatma başvurusu yapılmış </w:t>
      </w:r>
      <w:r w:rsidR="00322E43">
        <w:rPr>
          <w:rFonts w:ascii="Times New Roman" w:hAnsi="Times New Roman" w:cs="Times New Roman"/>
          <w:b/>
          <w:sz w:val="24"/>
          <w:szCs w:val="24"/>
        </w:rPr>
        <w:t xml:space="preserve">ve </w:t>
      </w:r>
      <w:r w:rsidRPr="00322E43">
        <w:rPr>
          <w:rFonts w:ascii="Times New Roman" w:hAnsi="Times New Roman" w:cs="Times New Roman"/>
          <w:b/>
          <w:sz w:val="24"/>
          <w:szCs w:val="24"/>
        </w:rPr>
        <w:t xml:space="preserve">henüz </w:t>
      </w:r>
      <w:r w:rsidR="00322E43">
        <w:rPr>
          <w:rFonts w:ascii="Times New Roman" w:hAnsi="Times New Roman" w:cs="Times New Roman"/>
          <w:b/>
          <w:sz w:val="24"/>
          <w:szCs w:val="24"/>
        </w:rPr>
        <w:t xml:space="preserve">ÜTS’de belge süre uzatım süreci </w:t>
      </w:r>
      <w:r w:rsidR="00EE54DC" w:rsidRPr="00322E43">
        <w:rPr>
          <w:rFonts w:ascii="Times New Roman" w:hAnsi="Times New Roman" w:cs="Times New Roman"/>
          <w:b/>
          <w:sz w:val="24"/>
          <w:szCs w:val="24"/>
        </w:rPr>
        <w:t>sonuçlandırılmamış</w:t>
      </w:r>
      <w:r w:rsidRPr="00322E43">
        <w:rPr>
          <w:rFonts w:ascii="Times New Roman" w:hAnsi="Times New Roman" w:cs="Times New Roman"/>
          <w:b/>
          <w:sz w:val="24"/>
          <w:szCs w:val="24"/>
        </w:rPr>
        <w:t xml:space="preserve"> ürünlerin tekil bildirimleri yapılabilecek mi?</w:t>
      </w:r>
    </w:p>
    <w:p w:rsidR="00CD3155" w:rsidRPr="00322E43" w:rsidRDefault="00893334" w:rsidP="000C6B78">
      <w:pPr>
        <w:jc w:val="both"/>
        <w:rPr>
          <w:rFonts w:ascii="Times New Roman" w:hAnsi="Times New Roman" w:cs="Times New Roman"/>
          <w:sz w:val="24"/>
          <w:szCs w:val="24"/>
        </w:rPr>
      </w:pPr>
      <w:r>
        <w:rPr>
          <w:rFonts w:ascii="Times New Roman" w:hAnsi="Times New Roman" w:cs="Times New Roman"/>
          <w:b/>
          <w:sz w:val="24"/>
          <w:szCs w:val="24"/>
        </w:rPr>
        <w:t xml:space="preserve">Cevap: </w:t>
      </w:r>
      <w:r w:rsidR="004822F1" w:rsidRPr="00322E43">
        <w:rPr>
          <w:rFonts w:ascii="Times New Roman" w:hAnsi="Times New Roman" w:cs="Times New Roman"/>
          <w:sz w:val="24"/>
          <w:szCs w:val="24"/>
        </w:rPr>
        <w:t xml:space="preserve">26.05.2024 tarihinden önce MDR kapsamında bir onaylanmış kuruluşa başvuru yapılmış veya 26.09.2024 tarihinden önce sözleşme yapılmış olmasına rağmen ÜTS kayıt süreçleri açısından süre uzatım </w:t>
      </w:r>
      <w:r w:rsidR="002E0C9E" w:rsidRPr="00322E43">
        <w:rPr>
          <w:rFonts w:ascii="Times New Roman" w:hAnsi="Times New Roman" w:cs="Times New Roman"/>
          <w:sz w:val="24"/>
          <w:szCs w:val="24"/>
        </w:rPr>
        <w:t xml:space="preserve">başvurusu </w:t>
      </w:r>
      <w:r w:rsidR="00CD3155" w:rsidRPr="00322E43">
        <w:rPr>
          <w:rFonts w:ascii="Times New Roman" w:hAnsi="Times New Roman" w:cs="Times New Roman"/>
          <w:sz w:val="24"/>
          <w:szCs w:val="24"/>
        </w:rPr>
        <w:t xml:space="preserve">yapılmış ancak henüz </w:t>
      </w:r>
      <w:r w:rsidR="004822F1" w:rsidRPr="00322E43">
        <w:rPr>
          <w:rFonts w:ascii="Times New Roman" w:hAnsi="Times New Roman" w:cs="Times New Roman"/>
          <w:sz w:val="24"/>
          <w:szCs w:val="24"/>
        </w:rPr>
        <w:t xml:space="preserve">süreci </w:t>
      </w:r>
      <w:r w:rsidR="00CD3155" w:rsidRPr="00322E43">
        <w:rPr>
          <w:rFonts w:ascii="Times New Roman" w:hAnsi="Times New Roman" w:cs="Times New Roman"/>
          <w:sz w:val="24"/>
          <w:szCs w:val="24"/>
        </w:rPr>
        <w:t>tamamlanmamış sertifikalara bağlı olan ürünler</w:t>
      </w:r>
      <w:r w:rsidR="00284D7C" w:rsidRPr="00322E43">
        <w:rPr>
          <w:rFonts w:ascii="Times New Roman" w:hAnsi="Times New Roman" w:cs="Times New Roman"/>
          <w:sz w:val="24"/>
          <w:szCs w:val="24"/>
        </w:rPr>
        <w:t xml:space="preserve">, </w:t>
      </w:r>
      <w:r w:rsidR="00CD3155" w:rsidRPr="00322E43">
        <w:rPr>
          <w:rFonts w:ascii="Times New Roman" w:hAnsi="Times New Roman" w:cs="Times New Roman"/>
          <w:sz w:val="24"/>
          <w:szCs w:val="24"/>
        </w:rPr>
        <w:t>ÜTS’de kayıtlı durumda değilse</w:t>
      </w:r>
      <w:r w:rsidR="00284D7C" w:rsidRPr="00322E43">
        <w:rPr>
          <w:rFonts w:ascii="Times New Roman" w:hAnsi="Times New Roman" w:cs="Times New Roman"/>
          <w:sz w:val="24"/>
          <w:szCs w:val="24"/>
        </w:rPr>
        <w:t>,</w:t>
      </w:r>
      <w:r w:rsidR="00CD3155" w:rsidRPr="00322E43">
        <w:rPr>
          <w:rFonts w:ascii="Times New Roman" w:hAnsi="Times New Roman" w:cs="Times New Roman"/>
          <w:sz w:val="24"/>
          <w:szCs w:val="24"/>
        </w:rPr>
        <w:t xml:space="preserve"> gerekli </w:t>
      </w:r>
      <w:r w:rsidR="004822F1" w:rsidRPr="00322E43">
        <w:rPr>
          <w:rFonts w:ascii="Times New Roman" w:hAnsi="Times New Roman" w:cs="Times New Roman"/>
          <w:sz w:val="24"/>
          <w:szCs w:val="24"/>
        </w:rPr>
        <w:t>süreç</w:t>
      </w:r>
      <w:r w:rsidR="00C560F8" w:rsidRPr="00322E43">
        <w:rPr>
          <w:rFonts w:ascii="Times New Roman" w:hAnsi="Times New Roman" w:cs="Times New Roman"/>
          <w:sz w:val="24"/>
          <w:szCs w:val="24"/>
        </w:rPr>
        <w:t>ler ilgili firma</w:t>
      </w:r>
      <w:r w:rsidR="004822F1" w:rsidRPr="00322E43">
        <w:rPr>
          <w:rFonts w:ascii="Times New Roman" w:hAnsi="Times New Roman" w:cs="Times New Roman"/>
          <w:sz w:val="24"/>
          <w:szCs w:val="24"/>
        </w:rPr>
        <w:t xml:space="preserve"> tamamlandıktan sonra </w:t>
      </w:r>
      <w:r w:rsidR="00284D7C" w:rsidRPr="00322E43">
        <w:rPr>
          <w:rFonts w:ascii="Times New Roman" w:hAnsi="Times New Roman" w:cs="Times New Roman"/>
          <w:sz w:val="24"/>
          <w:szCs w:val="24"/>
        </w:rPr>
        <w:t>kayıtlı duruma getirile</w:t>
      </w:r>
      <w:r w:rsidR="002E0C9E" w:rsidRPr="00322E43">
        <w:rPr>
          <w:rFonts w:ascii="Times New Roman" w:hAnsi="Times New Roman" w:cs="Times New Roman"/>
          <w:sz w:val="24"/>
          <w:szCs w:val="24"/>
        </w:rPr>
        <w:t xml:space="preserve">bilecek olup </w:t>
      </w:r>
      <w:r w:rsidR="00284D7C" w:rsidRPr="00322E43">
        <w:rPr>
          <w:rFonts w:ascii="Times New Roman" w:hAnsi="Times New Roman" w:cs="Times New Roman"/>
          <w:sz w:val="24"/>
          <w:szCs w:val="24"/>
        </w:rPr>
        <w:t xml:space="preserve">buna müteakip </w:t>
      </w:r>
      <w:r w:rsidR="002E0C9E" w:rsidRPr="00322E43">
        <w:rPr>
          <w:rFonts w:ascii="Times New Roman" w:hAnsi="Times New Roman" w:cs="Times New Roman"/>
          <w:sz w:val="24"/>
          <w:szCs w:val="24"/>
        </w:rPr>
        <w:t>tekil bildirimler yapılabilecektir.</w:t>
      </w:r>
    </w:p>
    <w:p w:rsidR="00CD3155" w:rsidRPr="00322E43" w:rsidRDefault="00CD3155" w:rsidP="000C6B78">
      <w:pPr>
        <w:jc w:val="both"/>
        <w:rPr>
          <w:rFonts w:ascii="Times New Roman" w:hAnsi="Times New Roman" w:cs="Times New Roman"/>
          <w:b/>
          <w:sz w:val="24"/>
          <w:szCs w:val="24"/>
        </w:rPr>
      </w:pPr>
      <w:r w:rsidRPr="00322E43">
        <w:rPr>
          <w:rFonts w:ascii="Times New Roman" w:hAnsi="Times New Roman" w:cs="Times New Roman"/>
          <w:b/>
          <w:sz w:val="24"/>
          <w:szCs w:val="24"/>
        </w:rPr>
        <w:t xml:space="preserve">8. </w:t>
      </w:r>
      <w:r w:rsidR="004822F1" w:rsidRPr="00322E43">
        <w:rPr>
          <w:rFonts w:ascii="Times New Roman" w:hAnsi="Times New Roman" w:cs="Times New Roman"/>
          <w:b/>
          <w:sz w:val="24"/>
          <w:szCs w:val="24"/>
        </w:rPr>
        <w:t xml:space="preserve">MDR geçiş hükümlerinden faydalanmayan ürünlerin </w:t>
      </w:r>
      <w:proofErr w:type="spellStart"/>
      <w:r w:rsidR="004822F1" w:rsidRPr="00322E43">
        <w:rPr>
          <w:rFonts w:ascii="Times New Roman" w:hAnsi="Times New Roman" w:cs="Times New Roman"/>
          <w:b/>
          <w:sz w:val="24"/>
          <w:szCs w:val="24"/>
        </w:rPr>
        <w:t>ÜTS’deki</w:t>
      </w:r>
      <w:proofErr w:type="spellEnd"/>
      <w:r w:rsidR="004822F1" w:rsidRPr="00322E43">
        <w:rPr>
          <w:rFonts w:ascii="Times New Roman" w:hAnsi="Times New Roman" w:cs="Times New Roman"/>
          <w:b/>
          <w:sz w:val="24"/>
          <w:szCs w:val="24"/>
        </w:rPr>
        <w:t xml:space="preserve"> durumu ne olacak?</w:t>
      </w:r>
    </w:p>
    <w:p w:rsidR="004822F1" w:rsidRPr="00322E43" w:rsidRDefault="004822F1" w:rsidP="000C6B78">
      <w:pPr>
        <w:jc w:val="both"/>
        <w:rPr>
          <w:rFonts w:ascii="Times New Roman" w:hAnsi="Times New Roman" w:cs="Times New Roman"/>
          <w:sz w:val="24"/>
          <w:szCs w:val="24"/>
        </w:rPr>
      </w:pPr>
      <w:r w:rsidRPr="00322E43">
        <w:rPr>
          <w:rFonts w:ascii="Times New Roman" w:hAnsi="Times New Roman" w:cs="Times New Roman"/>
          <w:b/>
          <w:sz w:val="24"/>
          <w:szCs w:val="24"/>
        </w:rPr>
        <w:t xml:space="preserve">Cevap: </w:t>
      </w:r>
      <w:r w:rsidR="002003BF" w:rsidRPr="00322E43">
        <w:rPr>
          <w:rFonts w:ascii="Times New Roman" w:hAnsi="Times New Roman" w:cs="Times New Roman"/>
          <w:sz w:val="24"/>
          <w:szCs w:val="24"/>
        </w:rPr>
        <w:t>Hâlihazırda</w:t>
      </w:r>
      <w:r w:rsidRPr="00322E43">
        <w:rPr>
          <w:rFonts w:ascii="Times New Roman" w:hAnsi="Times New Roman" w:cs="Times New Roman"/>
          <w:sz w:val="24"/>
          <w:szCs w:val="24"/>
        </w:rPr>
        <w:t xml:space="preserve"> ÜTS genel uygulamaları </w:t>
      </w:r>
      <w:r w:rsidR="002003BF" w:rsidRPr="00322E43">
        <w:rPr>
          <w:rFonts w:ascii="Times New Roman" w:hAnsi="Times New Roman" w:cs="Times New Roman"/>
          <w:sz w:val="24"/>
          <w:szCs w:val="24"/>
        </w:rPr>
        <w:t>dâhilinde</w:t>
      </w:r>
      <w:r w:rsidRPr="00322E43">
        <w:rPr>
          <w:rFonts w:ascii="Times New Roman" w:hAnsi="Times New Roman" w:cs="Times New Roman"/>
          <w:sz w:val="24"/>
          <w:szCs w:val="24"/>
        </w:rPr>
        <w:t xml:space="preserve"> belge bitiş süresi dolan ürünler</w:t>
      </w:r>
      <w:r w:rsidR="001A67B4" w:rsidRPr="00322E43">
        <w:rPr>
          <w:rFonts w:ascii="Times New Roman" w:hAnsi="Times New Roman" w:cs="Times New Roman"/>
          <w:sz w:val="24"/>
          <w:szCs w:val="24"/>
        </w:rPr>
        <w:t>,</w:t>
      </w:r>
      <w:r w:rsidRPr="00322E43">
        <w:rPr>
          <w:rFonts w:ascii="Times New Roman" w:hAnsi="Times New Roman" w:cs="Times New Roman"/>
          <w:sz w:val="24"/>
          <w:szCs w:val="24"/>
        </w:rPr>
        <w:t xml:space="preserve"> belge bitiş tarihi sonrasında</w:t>
      </w:r>
      <w:r w:rsidR="00C14DD8" w:rsidRPr="00322E43">
        <w:rPr>
          <w:rFonts w:ascii="Times New Roman" w:hAnsi="Times New Roman" w:cs="Times New Roman"/>
          <w:sz w:val="24"/>
          <w:szCs w:val="24"/>
        </w:rPr>
        <w:t xml:space="preserve"> varsa güncel belgenin kayıt süreçlerinin tamamlanabilmesi maksadıyla</w:t>
      </w:r>
      <w:r w:rsidRPr="00322E43">
        <w:rPr>
          <w:rFonts w:ascii="Times New Roman" w:hAnsi="Times New Roman" w:cs="Times New Roman"/>
          <w:sz w:val="24"/>
          <w:szCs w:val="24"/>
        </w:rPr>
        <w:t xml:space="preserve"> 1 ay daha kayıtlı kalmaya devam etmektedir. Mevcut uygulamada herhangi bir değişiklik </w:t>
      </w:r>
      <w:r w:rsidR="00C14DD8" w:rsidRPr="00322E43">
        <w:rPr>
          <w:rFonts w:ascii="Times New Roman" w:hAnsi="Times New Roman" w:cs="Times New Roman"/>
          <w:sz w:val="24"/>
          <w:szCs w:val="24"/>
        </w:rPr>
        <w:t>yapılmayacak ol</w:t>
      </w:r>
      <w:r w:rsidRPr="00322E43">
        <w:rPr>
          <w:rFonts w:ascii="Times New Roman" w:hAnsi="Times New Roman" w:cs="Times New Roman"/>
          <w:sz w:val="24"/>
          <w:szCs w:val="24"/>
        </w:rPr>
        <w:t>makla birlikte</w:t>
      </w:r>
      <w:r w:rsidR="001A67B4" w:rsidRPr="00322E43">
        <w:rPr>
          <w:rFonts w:ascii="Times New Roman" w:hAnsi="Times New Roman" w:cs="Times New Roman"/>
          <w:sz w:val="24"/>
          <w:szCs w:val="24"/>
        </w:rPr>
        <w:t>,</w:t>
      </w:r>
      <w:r w:rsidRPr="00322E43">
        <w:rPr>
          <w:rFonts w:ascii="Times New Roman" w:hAnsi="Times New Roman" w:cs="Times New Roman"/>
          <w:sz w:val="24"/>
          <w:szCs w:val="24"/>
        </w:rPr>
        <w:t xml:space="preserve"> </w:t>
      </w:r>
      <w:r w:rsidR="00C14DD8" w:rsidRPr="00322E43">
        <w:rPr>
          <w:rFonts w:ascii="Times New Roman" w:hAnsi="Times New Roman" w:cs="Times New Roman"/>
          <w:sz w:val="24"/>
          <w:szCs w:val="24"/>
        </w:rPr>
        <w:t>MDR geçiş hükümlerinden faydalanmayan ürünlerin imalatçı/ithalatçı tarafından 26.05.2024</w:t>
      </w:r>
      <w:r w:rsidR="0077696C">
        <w:rPr>
          <w:rFonts w:ascii="Times New Roman" w:hAnsi="Times New Roman" w:cs="Times New Roman"/>
          <w:sz w:val="24"/>
          <w:szCs w:val="24"/>
        </w:rPr>
        <w:t xml:space="preserve"> </w:t>
      </w:r>
      <w:r w:rsidR="0077696C" w:rsidRPr="0077696C">
        <w:rPr>
          <w:rFonts w:ascii="Times New Roman" w:hAnsi="Times New Roman" w:cs="Times New Roman"/>
          <w:sz w:val="24"/>
          <w:szCs w:val="24"/>
        </w:rPr>
        <w:t>tarihinden</w:t>
      </w:r>
      <w:r w:rsidR="0077696C" w:rsidRPr="00322E43">
        <w:rPr>
          <w:rFonts w:ascii="Times New Roman" w:hAnsi="Times New Roman" w:cs="Times New Roman"/>
          <w:b/>
          <w:sz w:val="24"/>
          <w:szCs w:val="24"/>
        </w:rPr>
        <w:t xml:space="preserve"> </w:t>
      </w:r>
      <w:r w:rsidR="00C14DD8" w:rsidRPr="00322E43">
        <w:rPr>
          <w:rFonts w:ascii="Times New Roman" w:hAnsi="Times New Roman" w:cs="Times New Roman"/>
          <w:sz w:val="24"/>
          <w:szCs w:val="24"/>
        </w:rPr>
        <w:t>sonra piyasa</w:t>
      </w:r>
      <w:r w:rsidR="002003BF" w:rsidRPr="00322E43">
        <w:rPr>
          <w:rFonts w:ascii="Times New Roman" w:hAnsi="Times New Roman" w:cs="Times New Roman"/>
          <w:sz w:val="24"/>
          <w:szCs w:val="24"/>
        </w:rPr>
        <w:t xml:space="preserve">ya arz edilmemesi gerektiği hususu ilgili ürünün </w:t>
      </w:r>
      <w:proofErr w:type="spellStart"/>
      <w:r w:rsidR="002003BF" w:rsidRPr="00322E43">
        <w:rPr>
          <w:rFonts w:ascii="Times New Roman" w:hAnsi="Times New Roman" w:cs="Times New Roman"/>
          <w:sz w:val="24"/>
          <w:szCs w:val="24"/>
        </w:rPr>
        <w:t>ÜTS’deki</w:t>
      </w:r>
      <w:proofErr w:type="spellEnd"/>
      <w:r w:rsidR="002003BF" w:rsidRPr="00322E43">
        <w:rPr>
          <w:rFonts w:ascii="Times New Roman" w:hAnsi="Times New Roman" w:cs="Times New Roman"/>
          <w:sz w:val="24"/>
          <w:szCs w:val="24"/>
        </w:rPr>
        <w:t xml:space="preserve"> durumundan bağımsız olarak ele alınmalıdır.</w:t>
      </w:r>
    </w:p>
    <w:p w:rsidR="00306C40" w:rsidRPr="00322E43" w:rsidRDefault="00F5545A" w:rsidP="000C6B78">
      <w:pPr>
        <w:jc w:val="both"/>
        <w:rPr>
          <w:rFonts w:ascii="Times New Roman" w:hAnsi="Times New Roman" w:cs="Times New Roman"/>
          <w:sz w:val="24"/>
          <w:szCs w:val="24"/>
        </w:rPr>
      </w:pPr>
      <w:r w:rsidRPr="00322E43">
        <w:rPr>
          <w:rFonts w:ascii="Times New Roman" w:hAnsi="Times New Roman" w:cs="Times New Roman"/>
          <w:sz w:val="24"/>
          <w:szCs w:val="24"/>
        </w:rPr>
        <w:tab/>
        <w:t>Bu kapsamda, ilgili mevzuat uyarınca 26.05.2024 tarihinden sonra ilgili geçiş hükümlerinden faydala</w:t>
      </w:r>
      <w:r w:rsidR="00F30E0C" w:rsidRPr="00322E43">
        <w:rPr>
          <w:rFonts w:ascii="Times New Roman" w:hAnsi="Times New Roman" w:cs="Times New Roman"/>
          <w:sz w:val="24"/>
          <w:szCs w:val="24"/>
        </w:rPr>
        <w:t xml:space="preserve">namayan ürünlerin piyasaya arz edilmemesi gerekmekte olup </w:t>
      </w:r>
      <w:r w:rsidRPr="00322E43">
        <w:rPr>
          <w:rFonts w:ascii="Times New Roman" w:hAnsi="Times New Roman" w:cs="Times New Roman"/>
          <w:sz w:val="24"/>
          <w:szCs w:val="24"/>
        </w:rPr>
        <w:t>bahse konu mevzuat hükümlerine aykırı bir şekilde tıbbi cihaz piyasaya arz edildiğinin tespit edilmesi halinde 7223 sayılı Ürün Güvenliği ve Teknik Düzenlemeler Kanunu ve ilgili teknik düzenlemeler doğrultusunda gerekli işlemler tesis edilecektir.</w:t>
      </w:r>
    </w:p>
    <w:p w:rsidR="00306C40" w:rsidRPr="00322E43" w:rsidRDefault="00306C40" w:rsidP="00306C40">
      <w:pPr>
        <w:ind w:firstLine="708"/>
        <w:jc w:val="both"/>
        <w:rPr>
          <w:rFonts w:ascii="Times New Roman" w:hAnsi="Times New Roman" w:cs="Times New Roman"/>
          <w:sz w:val="24"/>
          <w:szCs w:val="24"/>
        </w:rPr>
      </w:pPr>
      <w:r w:rsidRPr="00322E43">
        <w:rPr>
          <w:rFonts w:ascii="Times New Roman" w:hAnsi="Times New Roman" w:cs="Times New Roman"/>
          <w:sz w:val="24"/>
          <w:szCs w:val="24"/>
        </w:rPr>
        <w:t>Kamuoyuna önemle duyurulur.</w:t>
      </w:r>
    </w:p>
    <w:sectPr w:rsidR="00306C40" w:rsidRPr="00322E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866B1A"/>
    <w:multiLevelType w:val="hybridMultilevel"/>
    <w:tmpl w:val="320690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5F"/>
    <w:rsid w:val="0000214A"/>
    <w:rsid w:val="00052CDF"/>
    <w:rsid w:val="000B349B"/>
    <w:rsid w:val="000C6B78"/>
    <w:rsid w:val="001A67B4"/>
    <w:rsid w:val="001E506C"/>
    <w:rsid w:val="00200142"/>
    <w:rsid w:val="002003BF"/>
    <w:rsid w:val="00214625"/>
    <w:rsid w:val="00274E6E"/>
    <w:rsid w:val="00284D7C"/>
    <w:rsid w:val="002A0B61"/>
    <w:rsid w:val="002E0C9E"/>
    <w:rsid w:val="00306C40"/>
    <w:rsid w:val="00322E43"/>
    <w:rsid w:val="003A0820"/>
    <w:rsid w:val="004143D4"/>
    <w:rsid w:val="004822F1"/>
    <w:rsid w:val="004D50FA"/>
    <w:rsid w:val="00540744"/>
    <w:rsid w:val="0055424E"/>
    <w:rsid w:val="00671E75"/>
    <w:rsid w:val="006D3D30"/>
    <w:rsid w:val="007528E9"/>
    <w:rsid w:val="007736F1"/>
    <w:rsid w:val="0077696C"/>
    <w:rsid w:val="00796330"/>
    <w:rsid w:val="007C6F54"/>
    <w:rsid w:val="00824322"/>
    <w:rsid w:val="0085338E"/>
    <w:rsid w:val="00893334"/>
    <w:rsid w:val="008D40CF"/>
    <w:rsid w:val="008F54FF"/>
    <w:rsid w:val="008F7995"/>
    <w:rsid w:val="009149A5"/>
    <w:rsid w:val="009C7569"/>
    <w:rsid w:val="00A34170"/>
    <w:rsid w:val="00BE653C"/>
    <w:rsid w:val="00C14DD8"/>
    <w:rsid w:val="00C560F8"/>
    <w:rsid w:val="00C579EC"/>
    <w:rsid w:val="00C645DA"/>
    <w:rsid w:val="00CD3155"/>
    <w:rsid w:val="00DD52E8"/>
    <w:rsid w:val="00EB1D6F"/>
    <w:rsid w:val="00EE54DC"/>
    <w:rsid w:val="00F30E0C"/>
    <w:rsid w:val="00F5545A"/>
    <w:rsid w:val="00F624D9"/>
    <w:rsid w:val="00FF1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95ABE-AA7B-4370-9587-1B7FB695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4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1281</Words>
  <Characters>7306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KURU</dc:creator>
  <cp:keywords/>
  <dc:description/>
  <cp:lastModifiedBy>Microsoft hesabı</cp:lastModifiedBy>
  <cp:revision>2</cp:revision>
  <dcterms:created xsi:type="dcterms:W3CDTF">2024-05-20T06:16:00Z</dcterms:created>
  <dcterms:modified xsi:type="dcterms:W3CDTF">2024-05-20T06:16:00Z</dcterms:modified>
</cp:coreProperties>
</file>